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CC85" w14:textId="77777777" w:rsidR="00C01C6B" w:rsidRPr="008C1CD4" w:rsidRDefault="00C01C6B" w:rsidP="00C01C6B">
      <w:pPr>
        <w:pStyle w:val="Heading1"/>
        <w:spacing w:before="0" w:after="0" w:line="480" w:lineRule="auto"/>
        <w:jc w:val="center"/>
        <w:rPr>
          <w:rFonts w:ascii="Times New Roman" w:hAnsi="Times New Roman" w:cs="Times New Roman"/>
          <w:b/>
          <w:bCs/>
          <w:color w:val="auto"/>
          <w:sz w:val="28"/>
          <w:szCs w:val="28"/>
          <w:lang w:val="en-US"/>
        </w:rPr>
      </w:pPr>
      <w:bookmarkStart w:id="0" w:name="_Toc208316555"/>
      <w:r w:rsidRPr="008C1CD4">
        <w:rPr>
          <w:rFonts w:ascii="Times New Roman" w:hAnsi="Times New Roman" w:cs="Times New Roman"/>
          <w:b/>
          <w:bCs/>
          <w:color w:val="auto"/>
          <w:sz w:val="28"/>
          <w:szCs w:val="28"/>
          <w:lang w:val="en-US"/>
        </w:rPr>
        <w:t>BAB II</w:t>
      </w:r>
      <w:bookmarkEnd w:id="0"/>
    </w:p>
    <w:p w14:paraId="4674D2B2" w14:textId="77777777" w:rsidR="00C01C6B" w:rsidRPr="008C1CD4" w:rsidRDefault="00C01C6B" w:rsidP="00C01C6B">
      <w:pPr>
        <w:pStyle w:val="Heading1"/>
        <w:spacing w:before="0" w:after="0" w:line="480" w:lineRule="auto"/>
        <w:jc w:val="center"/>
        <w:rPr>
          <w:rFonts w:ascii="Times New Roman" w:hAnsi="Times New Roman" w:cs="Times New Roman"/>
          <w:b/>
          <w:bCs/>
          <w:color w:val="auto"/>
          <w:sz w:val="28"/>
          <w:szCs w:val="28"/>
          <w:lang w:val="en-US"/>
        </w:rPr>
      </w:pPr>
      <w:bookmarkStart w:id="1" w:name="_Toc206794462"/>
      <w:bookmarkStart w:id="2" w:name="_Toc208316556"/>
      <w:r w:rsidRPr="008C1CD4">
        <w:rPr>
          <w:rFonts w:ascii="Times New Roman" w:hAnsi="Times New Roman" w:cs="Times New Roman"/>
          <w:b/>
          <w:bCs/>
          <w:color w:val="auto"/>
          <w:sz w:val="28"/>
          <w:szCs w:val="28"/>
          <w:lang w:val="en-US"/>
        </w:rPr>
        <w:t>TINJAUAN PUSTAKA</w:t>
      </w:r>
      <w:bookmarkEnd w:id="1"/>
      <w:bookmarkEnd w:id="2"/>
    </w:p>
    <w:p w14:paraId="0AC3E257" w14:textId="77777777" w:rsidR="00C01C6B" w:rsidRPr="006F0D5C" w:rsidRDefault="00C01C6B" w:rsidP="00C01C6B">
      <w:pPr>
        <w:pStyle w:val="ListParagraph"/>
        <w:numPr>
          <w:ilvl w:val="0"/>
          <w:numId w:val="9"/>
        </w:numPr>
        <w:spacing w:after="0" w:line="480" w:lineRule="auto"/>
        <w:jc w:val="both"/>
        <w:rPr>
          <w:rFonts w:ascii="Times New Roman" w:hAnsi="Times New Roman" w:cs="Times New Roman"/>
          <w:b/>
          <w:bCs/>
          <w:vanish/>
          <w:sz w:val="24"/>
          <w:szCs w:val="24"/>
          <w:lang w:val="en-US"/>
        </w:rPr>
      </w:pPr>
    </w:p>
    <w:p w14:paraId="17CED7C2" w14:textId="77777777" w:rsidR="00C01C6B" w:rsidRPr="008C1CD4" w:rsidRDefault="00C01C6B" w:rsidP="00C01C6B">
      <w:pPr>
        <w:pStyle w:val="Heading2"/>
        <w:numPr>
          <w:ilvl w:val="1"/>
          <w:numId w:val="9"/>
        </w:numPr>
        <w:tabs>
          <w:tab w:val="num" w:pos="360"/>
        </w:tabs>
        <w:spacing w:before="0" w:after="0" w:line="480" w:lineRule="auto"/>
        <w:ind w:left="567" w:hanging="567"/>
        <w:rPr>
          <w:rFonts w:ascii="Times New Roman" w:hAnsi="Times New Roman" w:cs="Times New Roman"/>
          <w:b/>
          <w:bCs/>
          <w:color w:val="auto"/>
          <w:sz w:val="24"/>
          <w:szCs w:val="24"/>
          <w:lang w:val="en-US"/>
        </w:rPr>
      </w:pPr>
      <w:bookmarkStart w:id="3" w:name="_Toc208316557"/>
      <w:r w:rsidRPr="008C1CD4">
        <w:rPr>
          <w:rFonts w:ascii="Times New Roman" w:hAnsi="Times New Roman" w:cs="Times New Roman"/>
          <w:b/>
          <w:bCs/>
          <w:color w:val="auto"/>
          <w:sz w:val="24"/>
          <w:szCs w:val="24"/>
          <w:lang w:val="en-US"/>
        </w:rPr>
        <w:t>Landasan Teori dan Penelitian Terdahulu</w:t>
      </w:r>
      <w:bookmarkEnd w:id="3"/>
    </w:p>
    <w:p w14:paraId="7537F122" w14:textId="77777777" w:rsidR="00C01C6B" w:rsidRPr="00FB01C8" w:rsidRDefault="00C01C6B" w:rsidP="00C01C6B">
      <w:pPr>
        <w:pStyle w:val="Heading3"/>
        <w:numPr>
          <w:ilvl w:val="2"/>
          <w:numId w:val="9"/>
        </w:numPr>
        <w:tabs>
          <w:tab w:val="num" w:pos="360"/>
        </w:tabs>
        <w:spacing w:before="0" w:after="0" w:line="480" w:lineRule="auto"/>
        <w:ind w:left="567" w:hanging="567"/>
        <w:rPr>
          <w:rFonts w:ascii="Times New Roman" w:hAnsi="Times New Roman" w:cs="Times New Roman"/>
          <w:b/>
          <w:bCs/>
          <w:color w:val="auto"/>
          <w:sz w:val="24"/>
          <w:szCs w:val="24"/>
          <w:lang w:val="en-US"/>
        </w:rPr>
      </w:pPr>
      <w:bookmarkStart w:id="4" w:name="_Toc208316558"/>
      <w:r w:rsidRPr="00FB01C8">
        <w:rPr>
          <w:rFonts w:ascii="Times New Roman" w:hAnsi="Times New Roman" w:cs="Times New Roman"/>
          <w:b/>
          <w:bCs/>
          <w:color w:val="auto"/>
          <w:sz w:val="24"/>
          <w:szCs w:val="24"/>
        </w:rPr>
        <w:t xml:space="preserve">Teori </w:t>
      </w:r>
      <w:r w:rsidRPr="00D15CDA">
        <w:rPr>
          <w:rFonts w:ascii="Times New Roman" w:hAnsi="Times New Roman" w:cs="Times New Roman"/>
          <w:b/>
          <w:bCs/>
          <w:i/>
          <w:iCs/>
          <w:color w:val="auto"/>
          <w:sz w:val="24"/>
          <w:szCs w:val="24"/>
        </w:rPr>
        <w:t>Good Governance</w:t>
      </w:r>
      <w:bookmarkEnd w:id="4"/>
    </w:p>
    <w:p w14:paraId="7E2AA660" w14:textId="77777777" w:rsidR="00C01C6B" w:rsidRDefault="00C01C6B" w:rsidP="00C01C6B">
      <w:pPr>
        <w:spacing w:after="0" w:line="480" w:lineRule="auto"/>
        <w:ind w:firstLine="567"/>
        <w:jc w:val="both"/>
        <w:rPr>
          <w:rFonts w:ascii="Times New Roman" w:hAnsi="Times New Roman" w:cs="Times New Roman"/>
          <w:sz w:val="24"/>
          <w:szCs w:val="24"/>
        </w:rPr>
      </w:pPr>
      <w:r w:rsidRPr="006F0D5C">
        <w:rPr>
          <w:rFonts w:ascii="Times New Roman" w:hAnsi="Times New Roman" w:cs="Times New Roman"/>
          <w:sz w:val="24"/>
          <w:szCs w:val="24"/>
        </w:rPr>
        <w:t xml:space="preserve">Teori </w:t>
      </w:r>
      <w:r w:rsidRPr="006F0D5C">
        <w:rPr>
          <w:rFonts w:ascii="Times New Roman" w:hAnsi="Times New Roman" w:cs="Times New Roman"/>
          <w:i/>
          <w:iCs/>
          <w:sz w:val="24"/>
          <w:szCs w:val="24"/>
        </w:rPr>
        <w:t>Good Governance</w:t>
      </w:r>
      <w:r w:rsidRPr="006F0D5C">
        <w:rPr>
          <w:rFonts w:ascii="Times New Roman" w:hAnsi="Times New Roman" w:cs="Times New Roman"/>
          <w:sz w:val="24"/>
          <w:szCs w:val="24"/>
        </w:rPr>
        <w:t xml:space="preserve"> atau Tata Kelola Pemerintahan yang Baik adalah suatu konsep yang menekankan pada beberapa prinsip seperti transparansi, akuntabilitas, efektivitas, efisiensi, partisipasi masyarakat, serta penghormatan terhadap hukum. Dalam bidang perpajakan, teori ini menjadi landasan penting dalam menciptakan sistem perpajakan yang dipercaya oleh masyarakat, adil, dan dapat terus berkelanjutan,</w:t>
      </w:r>
      <w:r>
        <w:rPr>
          <w:rFonts w:ascii="Times New Roman" w:hAnsi="Times New Roman" w:cs="Times New Roman"/>
          <w:sz w:val="24"/>
          <w:szCs w:val="24"/>
        </w:rPr>
        <w:t xml:space="preserve"> </w:t>
      </w:r>
      <w:r w:rsidRPr="006F0D5C">
        <w:rPr>
          <w:rFonts w:ascii="Times New Roman" w:hAnsi="Times New Roman" w:cs="Times New Roman"/>
          <w:sz w:val="24"/>
          <w:szCs w:val="24"/>
        </w:rPr>
        <w:t xml:space="preserve">dalam hal pengelolaan pajak, teori </w:t>
      </w:r>
      <w:r w:rsidRPr="006F0D5C">
        <w:rPr>
          <w:rFonts w:ascii="Times New Roman" w:hAnsi="Times New Roman" w:cs="Times New Roman"/>
          <w:i/>
          <w:iCs/>
          <w:sz w:val="24"/>
          <w:szCs w:val="24"/>
        </w:rPr>
        <w:t>Good Governance</w:t>
      </w:r>
      <w:r w:rsidRPr="006F0D5C">
        <w:rPr>
          <w:rFonts w:ascii="Times New Roman" w:hAnsi="Times New Roman" w:cs="Times New Roman"/>
          <w:sz w:val="24"/>
          <w:szCs w:val="24"/>
        </w:rPr>
        <w:t xml:space="preserve"> digunakan untuk mengevaluasi seberapa baik sistem pajak dikelola secara adil, transparan, dan bertanggung jawab. Pemerintah, terutama melalui Direktorat Jenderal Pajak (DJP), tidak hanya bertugas mengumpulkan pendapatan negara, tetapi juga harus menunjukkan transparansi dan tanggung jawab dalam mengelola uang negara.</w:t>
      </w:r>
    </w:p>
    <w:p w14:paraId="453DA8FC" w14:textId="77777777" w:rsidR="00C01C6B" w:rsidRDefault="00C01C6B" w:rsidP="00C01C6B">
      <w:pPr>
        <w:spacing w:after="0" w:line="480" w:lineRule="auto"/>
        <w:ind w:firstLine="567"/>
        <w:jc w:val="both"/>
        <w:rPr>
          <w:rFonts w:ascii="Times New Roman" w:hAnsi="Times New Roman" w:cs="Times New Roman"/>
          <w:sz w:val="24"/>
          <w:szCs w:val="24"/>
        </w:rPr>
        <w:sectPr w:rsidR="00C01C6B" w:rsidSect="00C01C6B">
          <w:headerReference w:type="default" r:id="rId5"/>
          <w:footerReference w:type="default" r:id="rId6"/>
          <w:pgSz w:w="11906" w:h="16838"/>
          <w:pgMar w:top="2268" w:right="1701" w:bottom="1701" w:left="2268" w:header="709" w:footer="709" w:gutter="0"/>
          <w:pgNumType w:start="10"/>
          <w:cols w:space="708"/>
          <w:titlePg/>
          <w:docGrid w:linePitch="360"/>
        </w:sectPr>
      </w:pPr>
      <w:r w:rsidRPr="006F0D5C">
        <w:rPr>
          <w:rFonts w:ascii="Times New Roman" w:hAnsi="Times New Roman" w:cs="Times New Roman"/>
          <w:sz w:val="24"/>
          <w:szCs w:val="24"/>
        </w:rPr>
        <w:t xml:space="preserve">Salah satu langkah nyata yang dilakukan pemerintah adalah dengan memperbarui sistem informasi pajak dengan menerapkan </w:t>
      </w:r>
      <w:r w:rsidRPr="006F0D5C">
        <w:rPr>
          <w:rFonts w:ascii="Times New Roman" w:hAnsi="Times New Roman" w:cs="Times New Roman"/>
          <w:i/>
          <w:iCs/>
          <w:sz w:val="24"/>
          <w:szCs w:val="24"/>
        </w:rPr>
        <w:t>Core Tax Administration System</w:t>
      </w:r>
      <w:r w:rsidRPr="006F0D5C">
        <w:rPr>
          <w:rFonts w:ascii="Times New Roman" w:hAnsi="Times New Roman" w:cs="Times New Roman"/>
          <w:sz w:val="24"/>
          <w:szCs w:val="24"/>
        </w:rPr>
        <w:t xml:space="preserve"> (</w:t>
      </w:r>
      <w:r w:rsidRPr="006F0D5C">
        <w:rPr>
          <w:rFonts w:ascii="Times New Roman" w:hAnsi="Times New Roman" w:cs="Times New Roman"/>
          <w:i/>
          <w:iCs/>
          <w:sz w:val="24"/>
          <w:szCs w:val="24"/>
        </w:rPr>
        <w:t>Coretax</w:t>
      </w:r>
      <w:r w:rsidRPr="006F0D5C">
        <w:rPr>
          <w:rFonts w:ascii="Times New Roman" w:hAnsi="Times New Roman" w:cs="Times New Roman"/>
          <w:sz w:val="24"/>
          <w:szCs w:val="24"/>
        </w:rPr>
        <w:t xml:space="preserve">), yang diharapkan mampu menciptakan sistem pajak yang berlandaskan prinsip-prinsip </w:t>
      </w:r>
      <w:r w:rsidRPr="005C7D7D">
        <w:rPr>
          <w:rFonts w:ascii="Times New Roman" w:hAnsi="Times New Roman" w:cs="Times New Roman"/>
          <w:i/>
          <w:iCs/>
          <w:sz w:val="24"/>
          <w:szCs w:val="24"/>
        </w:rPr>
        <w:t>Good Governance</w:t>
      </w:r>
      <w:r>
        <w:rPr>
          <w:rFonts w:ascii="Times New Roman" w:hAnsi="Times New Roman" w:cs="Times New Roman"/>
          <w:sz w:val="24"/>
          <w:szCs w:val="24"/>
        </w:rPr>
        <w:t xml:space="preserve"> </w:t>
      </w:r>
      <w:r w:rsidRPr="006F0D5C">
        <w:rPr>
          <w:rFonts w:ascii="Times New Roman" w:hAnsi="Times New Roman" w:cs="Times New Roman"/>
          <w:sz w:val="24"/>
          <w:szCs w:val="24"/>
        </w:rPr>
        <w:t>(Lestari &amp; Selfiani, 2025)</w:t>
      </w:r>
      <w:r>
        <w:rPr>
          <w:rFonts w:ascii="Times New Roman" w:hAnsi="Times New Roman" w:cs="Times New Roman"/>
          <w:sz w:val="24"/>
          <w:szCs w:val="24"/>
        </w:rPr>
        <w:t xml:space="preserve">. </w:t>
      </w:r>
      <w:r w:rsidRPr="006F0D5C">
        <w:rPr>
          <w:rFonts w:ascii="Times New Roman" w:hAnsi="Times New Roman" w:cs="Times New Roman"/>
          <w:sz w:val="24"/>
          <w:szCs w:val="24"/>
        </w:rPr>
        <w:t xml:space="preserve">Teori </w:t>
      </w:r>
      <w:r w:rsidRPr="005C7D7D">
        <w:rPr>
          <w:rFonts w:ascii="Times New Roman" w:hAnsi="Times New Roman" w:cs="Times New Roman"/>
          <w:i/>
          <w:iCs/>
          <w:sz w:val="24"/>
          <w:szCs w:val="24"/>
        </w:rPr>
        <w:t>Good Governance</w:t>
      </w:r>
      <w:r w:rsidRPr="006F0D5C">
        <w:rPr>
          <w:rFonts w:ascii="Times New Roman" w:hAnsi="Times New Roman" w:cs="Times New Roman"/>
          <w:sz w:val="24"/>
          <w:szCs w:val="24"/>
        </w:rPr>
        <w:t xml:space="preserve"> menjelaskan bahwa transparansi dan akuntabilitas dalam bidang pajak dikelola secara transparan sehingga wajib pajak melihat bahwa pihak berwenang dalam pajak bekerja secara bertanggung jawab dan terbuka sehingga meningkatkan rasa percaya dan ketaatan mereka meningkat,</w:t>
      </w:r>
      <w:r>
        <w:rPr>
          <w:rFonts w:ascii="Times New Roman" w:hAnsi="Times New Roman" w:cs="Times New Roman"/>
          <w:sz w:val="24"/>
          <w:szCs w:val="24"/>
        </w:rPr>
        <w:t xml:space="preserve"> </w:t>
      </w:r>
      <w:r w:rsidRPr="006F0D5C">
        <w:rPr>
          <w:rFonts w:ascii="Times New Roman" w:hAnsi="Times New Roman" w:cs="Times New Roman"/>
          <w:sz w:val="24"/>
          <w:szCs w:val="24"/>
        </w:rPr>
        <w:t xml:space="preserve">secara signifikan </w:t>
      </w:r>
    </w:p>
    <w:p w14:paraId="6988ABFA" w14:textId="77777777" w:rsidR="00C01C6B" w:rsidRDefault="00C01C6B" w:rsidP="00C01C6B">
      <w:pPr>
        <w:spacing w:after="0" w:line="480" w:lineRule="auto"/>
        <w:jc w:val="both"/>
        <w:rPr>
          <w:rFonts w:ascii="Times New Roman" w:hAnsi="Times New Roman" w:cs="Times New Roman"/>
          <w:sz w:val="24"/>
          <w:szCs w:val="24"/>
        </w:rPr>
      </w:pPr>
      <w:r w:rsidRPr="006F0D5C">
        <w:rPr>
          <w:rFonts w:ascii="Times New Roman" w:hAnsi="Times New Roman" w:cs="Times New Roman"/>
          <w:sz w:val="24"/>
          <w:szCs w:val="24"/>
        </w:rPr>
        <w:lastRenderedPageBreak/>
        <w:t xml:space="preserve">berkat adanya digitalisasi </w:t>
      </w:r>
      <w:r w:rsidRPr="005C7D7D">
        <w:rPr>
          <w:rFonts w:ascii="Times New Roman" w:hAnsi="Times New Roman" w:cs="Times New Roman"/>
          <w:i/>
          <w:iCs/>
          <w:sz w:val="24"/>
          <w:szCs w:val="24"/>
        </w:rPr>
        <w:t>Coretax</w:t>
      </w:r>
      <w:r w:rsidRPr="006F0D5C">
        <w:rPr>
          <w:rFonts w:ascii="Times New Roman" w:hAnsi="Times New Roman" w:cs="Times New Roman"/>
          <w:sz w:val="24"/>
          <w:szCs w:val="24"/>
        </w:rPr>
        <w:t>, karena proses pelaporan pajak kini lebih jelas, terbuka, dan bisa dipantau oleh semua pihak.</w:t>
      </w:r>
    </w:p>
    <w:p w14:paraId="3B3A8D42" w14:textId="77777777" w:rsidR="00C01C6B" w:rsidRPr="006F0D5C" w:rsidRDefault="00C01C6B" w:rsidP="00C01C6B">
      <w:pPr>
        <w:spacing w:after="0" w:line="480" w:lineRule="auto"/>
        <w:ind w:firstLine="567"/>
        <w:jc w:val="both"/>
        <w:rPr>
          <w:rFonts w:ascii="Times New Roman" w:hAnsi="Times New Roman" w:cs="Times New Roman"/>
          <w:sz w:val="24"/>
          <w:szCs w:val="24"/>
        </w:rPr>
      </w:pPr>
      <w:r w:rsidRPr="006F0D5C">
        <w:rPr>
          <w:rFonts w:ascii="Times New Roman" w:hAnsi="Times New Roman" w:cs="Times New Roman"/>
          <w:sz w:val="24"/>
          <w:szCs w:val="24"/>
        </w:rPr>
        <w:t>Pajak yang dibayar oleh wajib pajak secara tepat waktu dan sesuai aturan memiliki peran penting dalam memastikan keuangan negara tetap stabil. Reformasi perpajakan adalah upaya yang dilakukan pemerintah untuk meningkatkan kualitas sistem perpajakan secara menyeluruh dan berkelanjutan, dengan memperhatikan perubahan kondisi ekonomi, sosial, dan politik. Tujuan dari reformasi perpajakan ini antara lain untuk memperbaiki cara pengelolaan pajak atau memberikan manfaat ekonomi dan sosial yang lebih baik. Di Indonesia, reformasi perpajakan dilakukan berdasarkan lima pilar utama, yaitu organisasi, sumber daya manusia, teknologi informasi dan data, proses bisnis, serta peraturan hukum yang berlaku (Della Nabila, D. Tialurra, et al</w:t>
      </w:r>
      <w:r>
        <w:rPr>
          <w:rFonts w:ascii="Times New Roman" w:hAnsi="Times New Roman" w:cs="Times New Roman"/>
          <w:sz w:val="24"/>
          <w:szCs w:val="24"/>
        </w:rPr>
        <w:t>, 2024</w:t>
      </w:r>
      <w:r w:rsidRPr="006F0D5C">
        <w:rPr>
          <w:rFonts w:ascii="Times New Roman" w:hAnsi="Times New Roman" w:cs="Times New Roman"/>
          <w:sz w:val="24"/>
          <w:szCs w:val="24"/>
        </w:rPr>
        <w:t>)</w:t>
      </w:r>
      <w:r>
        <w:rPr>
          <w:rFonts w:ascii="Times New Roman" w:hAnsi="Times New Roman" w:cs="Times New Roman"/>
          <w:sz w:val="24"/>
          <w:szCs w:val="24"/>
        </w:rPr>
        <w:t>.</w:t>
      </w:r>
    </w:p>
    <w:p w14:paraId="5049E4FB" w14:textId="77777777" w:rsidR="00C01C6B" w:rsidRPr="006F0D5C" w:rsidRDefault="00C01C6B" w:rsidP="00C01C6B">
      <w:pPr>
        <w:spacing w:after="0" w:line="480" w:lineRule="auto"/>
        <w:ind w:firstLine="567"/>
        <w:jc w:val="both"/>
        <w:rPr>
          <w:rFonts w:ascii="Times New Roman" w:hAnsi="Times New Roman" w:cs="Times New Roman"/>
          <w:sz w:val="24"/>
          <w:szCs w:val="24"/>
        </w:rPr>
      </w:pPr>
      <w:r w:rsidRPr="006F0D5C">
        <w:rPr>
          <w:rFonts w:ascii="Times New Roman" w:hAnsi="Times New Roman" w:cs="Times New Roman"/>
          <w:sz w:val="24"/>
          <w:szCs w:val="24"/>
        </w:rPr>
        <w:t xml:space="preserve">Lestari &amp; Selfiani (2025) menegaskan bahwa dengan adanya digitalisasi </w:t>
      </w:r>
      <w:r w:rsidRPr="00D15CDA">
        <w:rPr>
          <w:rFonts w:ascii="Times New Roman" w:hAnsi="Times New Roman" w:cs="Times New Roman"/>
          <w:i/>
          <w:iCs/>
          <w:sz w:val="24"/>
          <w:szCs w:val="24"/>
        </w:rPr>
        <w:t>Coretax</w:t>
      </w:r>
      <w:r w:rsidRPr="006F0D5C">
        <w:rPr>
          <w:rFonts w:ascii="Times New Roman" w:hAnsi="Times New Roman" w:cs="Times New Roman"/>
          <w:sz w:val="24"/>
          <w:szCs w:val="24"/>
        </w:rPr>
        <w:t xml:space="preserve"> yang tranparansi dan akuntabilitas dapat meningkatkan penerimaan pajak di indonesia.</w:t>
      </w:r>
      <w:r>
        <w:rPr>
          <w:rFonts w:ascii="Times New Roman" w:hAnsi="Times New Roman" w:cs="Times New Roman"/>
          <w:sz w:val="24"/>
          <w:szCs w:val="24"/>
        </w:rPr>
        <w:t xml:space="preserve"> </w:t>
      </w:r>
      <w:r w:rsidRPr="006F0D5C">
        <w:rPr>
          <w:rFonts w:ascii="Times New Roman" w:hAnsi="Times New Roman" w:cs="Times New Roman"/>
          <w:sz w:val="24"/>
          <w:szCs w:val="24"/>
        </w:rPr>
        <w:t>Dengan adanya keterbukaan dalam sistem perpajakan — baik dari sisi aturan, data, maupun proses — akan meningkatkan kepercayaan publik akan kepatuhan wajib pajak dan menekankan bahwa instansi pemerintah, khususnya Direktorat Jenderal Pajak, harus bertanggung jawab atas semua tindakan, kebijakan, dan penggunaan sumber daya. Jika otoritas pajak bertindak secara akuntabel, maka akan tercipta kepercayaan masyarakat terhadap sistem pajak Lestari&amp; Selfiani (2025).</w:t>
      </w:r>
    </w:p>
    <w:p w14:paraId="3DE26061" w14:textId="77777777" w:rsidR="00C01C6B" w:rsidRDefault="00C01C6B" w:rsidP="00C01C6B">
      <w:pPr>
        <w:rPr>
          <w:rFonts w:ascii="Times New Roman" w:hAnsi="Times New Roman" w:cs="Times New Roman"/>
          <w:b/>
          <w:bCs/>
          <w:sz w:val="24"/>
          <w:szCs w:val="24"/>
        </w:rPr>
      </w:pPr>
      <w:r>
        <w:rPr>
          <w:rFonts w:ascii="Times New Roman" w:hAnsi="Times New Roman" w:cs="Times New Roman"/>
          <w:b/>
          <w:bCs/>
          <w:sz w:val="24"/>
          <w:szCs w:val="24"/>
        </w:rPr>
        <w:br w:type="page"/>
      </w:r>
    </w:p>
    <w:p w14:paraId="309831FF" w14:textId="77777777" w:rsidR="00C01C6B" w:rsidRPr="00FB01C8" w:rsidRDefault="00C01C6B" w:rsidP="00C01C6B">
      <w:pPr>
        <w:pStyle w:val="Heading3"/>
        <w:numPr>
          <w:ilvl w:val="2"/>
          <w:numId w:val="9"/>
        </w:numPr>
        <w:tabs>
          <w:tab w:val="num" w:pos="360"/>
        </w:tabs>
        <w:spacing w:before="0" w:after="0" w:line="480" w:lineRule="auto"/>
        <w:ind w:left="567" w:hanging="567"/>
        <w:rPr>
          <w:rFonts w:ascii="Times New Roman" w:hAnsi="Times New Roman" w:cs="Times New Roman"/>
          <w:b/>
          <w:bCs/>
          <w:color w:val="auto"/>
          <w:sz w:val="24"/>
          <w:szCs w:val="24"/>
        </w:rPr>
      </w:pPr>
      <w:bookmarkStart w:id="5" w:name="_Toc208316559"/>
      <w:r w:rsidRPr="00FB01C8">
        <w:rPr>
          <w:rFonts w:ascii="Times New Roman" w:hAnsi="Times New Roman" w:cs="Times New Roman"/>
          <w:b/>
          <w:bCs/>
          <w:color w:val="auto"/>
          <w:sz w:val="24"/>
          <w:szCs w:val="24"/>
        </w:rPr>
        <w:lastRenderedPageBreak/>
        <w:t>Kredibilitas dalam sistem perpajakan</w:t>
      </w:r>
      <w:bookmarkEnd w:id="5"/>
    </w:p>
    <w:p w14:paraId="59C2C56C" w14:textId="77777777" w:rsidR="00C01C6B" w:rsidRPr="000A7A7F" w:rsidRDefault="00C01C6B" w:rsidP="00C01C6B">
      <w:pPr>
        <w:pStyle w:val="Heading4"/>
        <w:numPr>
          <w:ilvl w:val="3"/>
          <w:numId w:val="9"/>
        </w:numPr>
        <w:tabs>
          <w:tab w:val="num" w:pos="360"/>
        </w:tabs>
        <w:spacing w:before="0" w:after="0" w:line="480" w:lineRule="auto"/>
        <w:ind w:left="0" w:firstLine="0"/>
        <w:jc w:val="both"/>
        <w:rPr>
          <w:rFonts w:ascii="Times New Roman" w:hAnsi="Times New Roman" w:cs="Times New Roman"/>
          <w:b/>
          <w:bCs/>
          <w:i w:val="0"/>
          <w:iCs w:val="0"/>
          <w:color w:val="auto"/>
          <w:sz w:val="24"/>
          <w:szCs w:val="24"/>
        </w:rPr>
      </w:pPr>
      <w:r w:rsidRPr="000A7A7F">
        <w:rPr>
          <w:rFonts w:ascii="Times New Roman" w:hAnsi="Times New Roman" w:cs="Times New Roman"/>
          <w:b/>
          <w:bCs/>
          <w:i w:val="0"/>
          <w:iCs w:val="0"/>
          <w:color w:val="auto"/>
          <w:sz w:val="24"/>
          <w:szCs w:val="24"/>
        </w:rPr>
        <w:t>Definisi</w:t>
      </w:r>
    </w:p>
    <w:p w14:paraId="201CAC82" w14:textId="77777777" w:rsidR="00C01C6B" w:rsidRPr="006F0D5C" w:rsidRDefault="00C01C6B" w:rsidP="00C01C6B">
      <w:pPr>
        <w:spacing w:after="0" w:line="480" w:lineRule="auto"/>
        <w:ind w:firstLine="567"/>
        <w:jc w:val="both"/>
        <w:rPr>
          <w:rFonts w:ascii="Times New Roman" w:hAnsi="Times New Roman" w:cs="Times New Roman"/>
          <w:sz w:val="24"/>
          <w:szCs w:val="24"/>
        </w:rPr>
      </w:pPr>
      <w:r w:rsidRPr="006F0D5C">
        <w:rPr>
          <w:rFonts w:ascii="Times New Roman" w:hAnsi="Times New Roman" w:cs="Times New Roman"/>
          <w:sz w:val="24"/>
          <w:szCs w:val="24"/>
        </w:rPr>
        <w:t>Kredibilitas dalam sistem perpajakan berarti bagaimana masyarakat memandang integritas, konsistensi, dan profesionalisme dari otoritas pajak dalam menjalankan tugasnya. Kredibilitas ini menunjukkan tingkat kepercayaan publik terhadap kemampuan pemerintah, terutama Direktorat Jenderal Pajak (DJP), dalam mengelola sistem perpajakan secara adil, transparan, dan tidak ada intervensi atau penggunaan wewenang yang tidak benar. Jika kredibilitas tinggi, wajib pajak akan yakin bahwa uang pajaknya digunakan dengan benar dan dikelola oleh lembaga yang profesional, sehingga tingkat kepatuhan mereka menjadi lebih tinggi (Prastiwi &amp; Diamastuti, 2023).</w:t>
      </w:r>
    </w:p>
    <w:p w14:paraId="0712BCC4" w14:textId="77777777" w:rsidR="00C01C6B" w:rsidRPr="006F0D5C" w:rsidRDefault="00C01C6B" w:rsidP="00C01C6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Pr="006F0D5C">
        <w:rPr>
          <w:rFonts w:ascii="Times New Roman" w:hAnsi="Times New Roman" w:cs="Times New Roman"/>
          <w:sz w:val="24"/>
          <w:szCs w:val="24"/>
        </w:rPr>
        <w:t>redibilitas dapat dibangun melalui sistem administrasi perpajakan yang modern, layanan berbasis digital, serta kejelasan informasi yang dapat diakses oleh wajib pajak.</w:t>
      </w:r>
      <w:r>
        <w:rPr>
          <w:rFonts w:ascii="Times New Roman" w:hAnsi="Times New Roman" w:cs="Times New Roman"/>
          <w:sz w:val="24"/>
          <w:szCs w:val="24"/>
        </w:rPr>
        <w:t xml:space="preserve"> </w:t>
      </w:r>
      <w:r w:rsidRPr="006F0D5C">
        <w:rPr>
          <w:rFonts w:ascii="Times New Roman" w:hAnsi="Times New Roman" w:cs="Times New Roman"/>
          <w:sz w:val="24"/>
          <w:szCs w:val="24"/>
        </w:rPr>
        <w:t xml:space="preserve">Implementasi sistem digital seperti </w:t>
      </w:r>
      <w:r w:rsidRPr="005C7D7D">
        <w:rPr>
          <w:rFonts w:ascii="Times New Roman" w:hAnsi="Times New Roman" w:cs="Times New Roman"/>
          <w:i/>
          <w:iCs/>
          <w:sz w:val="24"/>
          <w:szCs w:val="24"/>
        </w:rPr>
        <w:t>Coretax</w:t>
      </w:r>
      <w:r w:rsidRPr="006F0D5C">
        <w:rPr>
          <w:rFonts w:ascii="Times New Roman" w:hAnsi="Times New Roman" w:cs="Times New Roman"/>
          <w:sz w:val="24"/>
          <w:szCs w:val="24"/>
        </w:rPr>
        <w:t xml:space="preserve"> dapat meningkatkan kredibilitas Direktorat Jenderal Pajak (DJP) melalui penyediaan informasi yang dapat diakses secara langsung, pelacakan riwayat pelaporan yang transparan dan dapat diaudit, serta pengurangan interaksi tatap muka yang rentan terhadap penyimpangan. Oleh karena itu, kredibilitas memiliki hubungan yang kuat dengan prinsip-prinsip </w:t>
      </w:r>
      <w:r w:rsidRPr="006F0D5C">
        <w:rPr>
          <w:rFonts w:ascii="Times New Roman" w:hAnsi="Times New Roman" w:cs="Times New Roman"/>
          <w:i/>
          <w:iCs/>
          <w:sz w:val="24"/>
          <w:szCs w:val="24"/>
        </w:rPr>
        <w:t>good governance</w:t>
      </w:r>
      <w:r w:rsidRPr="006F0D5C">
        <w:rPr>
          <w:rFonts w:ascii="Times New Roman" w:hAnsi="Times New Roman" w:cs="Times New Roman"/>
          <w:sz w:val="24"/>
          <w:szCs w:val="24"/>
        </w:rPr>
        <w:t>, khususnya dalam hal transparansi dan akuntabilitas</w:t>
      </w:r>
      <w:r>
        <w:rPr>
          <w:rFonts w:ascii="Times New Roman" w:hAnsi="Times New Roman" w:cs="Times New Roman"/>
          <w:sz w:val="24"/>
          <w:szCs w:val="24"/>
        </w:rPr>
        <w:t xml:space="preserve"> (</w:t>
      </w:r>
      <w:r w:rsidRPr="006F0D5C">
        <w:rPr>
          <w:rFonts w:ascii="Times New Roman" w:hAnsi="Times New Roman" w:cs="Times New Roman"/>
          <w:sz w:val="24"/>
          <w:szCs w:val="24"/>
        </w:rPr>
        <w:t>Ramadhan dan Hakim</w:t>
      </w:r>
      <w:r>
        <w:rPr>
          <w:rFonts w:ascii="Times New Roman" w:hAnsi="Times New Roman" w:cs="Times New Roman"/>
          <w:sz w:val="24"/>
          <w:szCs w:val="24"/>
        </w:rPr>
        <w:t xml:space="preserve">, </w:t>
      </w:r>
      <w:r w:rsidRPr="006F0D5C">
        <w:rPr>
          <w:rFonts w:ascii="Times New Roman" w:hAnsi="Times New Roman" w:cs="Times New Roman"/>
          <w:sz w:val="24"/>
          <w:szCs w:val="24"/>
        </w:rPr>
        <w:t>2023)</w:t>
      </w:r>
      <w:r>
        <w:rPr>
          <w:rFonts w:ascii="Times New Roman" w:hAnsi="Times New Roman" w:cs="Times New Roman"/>
          <w:sz w:val="24"/>
          <w:szCs w:val="24"/>
        </w:rPr>
        <w:t>.</w:t>
      </w:r>
    </w:p>
    <w:p w14:paraId="74E04DE4" w14:textId="77777777" w:rsidR="00C01C6B" w:rsidRPr="006F0D5C" w:rsidRDefault="00C01C6B" w:rsidP="00C01C6B">
      <w:pPr>
        <w:spacing w:after="0" w:line="480" w:lineRule="auto"/>
        <w:ind w:firstLine="567"/>
        <w:jc w:val="both"/>
        <w:rPr>
          <w:rFonts w:ascii="Times New Roman" w:hAnsi="Times New Roman" w:cs="Times New Roman"/>
          <w:sz w:val="24"/>
          <w:szCs w:val="24"/>
        </w:rPr>
      </w:pPr>
      <w:r w:rsidRPr="006F0D5C">
        <w:rPr>
          <w:rFonts w:ascii="Times New Roman" w:hAnsi="Times New Roman" w:cs="Times New Roman"/>
          <w:sz w:val="24"/>
          <w:szCs w:val="24"/>
        </w:rPr>
        <w:t xml:space="preserve">Selain itu, penelitian yang dilakukan oleh Riyadi et al. (2023) menunjukkan bahwa kredibilitas sistem perpajakan dapat dilihat dari konsistensi penerapan undang-undang, keadilan perlakuan terhadap seluruh wajib pajak, dan sikap </w:t>
      </w:r>
      <w:r w:rsidRPr="006F0D5C">
        <w:rPr>
          <w:rFonts w:ascii="Times New Roman" w:hAnsi="Times New Roman" w:cs="Times New Roman"/>
          <w:sz w:val="24"/>
          <w:szCs w:val="24"/>
        </w:rPr>
        <w:lastRenderedPageBreak/>
        <w:t>responsif otoritas dalam menyelesaikan masalah perpajakan. Selain merupakan hasil dari sistem yang berfungsi dengan baik, kredibilitas juga berfungsi sebagai alat untuk menumbuhkan kepercayaan publik yang mendukung keberhasilan penerimaan negara dari sektor pajak. Dalam hal ini, kredibilitas berfungsi sebagai jembatan antara legitimasi hukum dan penerimaan sosial atas sistem perpajakan.</w:t>
      </w:r>
    </w:p>
    <w:p w14:paraId="5C1927DA" w14:textId="77777777" w:rsidR="00C01C6B" w:rsidRPr="000A7A7F" w:rsidRDefault="00C01C6B" w:rsidP="00C01C6B">
      <w:pPr>
        <w:pStyle w:val="Heading4"/>
        <w:numPr>
          <w:ilvl w:val="3"/>
          <w:numId w:val="9"/>
        </w:numPr>
        <w:tabs>
          <w:tab w:val="num" w:pos="360"/>
        </w:tabs>
        <w:spacing w:before="0" w:after="0" w:line="480" w:lineRule="auto"/>
        <w:ind w:left="0" w:firstLine="0"/>
        <w:jc w:val="both"/>
        <w:rPr>
          <w:rFonts w:ascii="Times New Roman" w:hAnsi="Times New Roman" w:cs="Times New Roman"/>
          <w:b/>
          <w:bCs/>
          <w:i w:val="0"/>
          <w:iCs w:val="0"/>
          <w:color w:val="auto"/>
          <w:sz w:val="24"/>
          <w:szCs w:val="24"/>
        </w:rPr>
      </w:pPr>
      <w:r w:rsidRPr="000A7A7F">
        <w:rPr>
          <w:rFonts w:ascii="Times New Roman" w:hAnsi="Times New Roman" w:cs="Times New Roman"/>
          <w:b/>
          <w:bCs/>
          <w:i w:val="0"/>
          <w:iCs w:val="0"/>
          <w:color w:val="auto"/>
          <w:sz w:val="24"/>
          <w:szCs w:val="24"/>
        </w:rPr>
        <w:t>Syarat Pelaksanaan Kredibilitas Dalam Sistem Perpajakan</w:t>
      </w:r>
    </w:p>
    <w:p w14:paraId="4C1AB222" w14:textId="77777777" w:rsidR="00C01C6B" w:rsidRPr="006F0D5C" w:rsidRDefault="00C01C6B" w:rsidP="00C01C6B">
      <w:pPr>
        <w:spacing w:after="0" w:line="480" w:lineRule="auto"/>
        <w:jc w:val="both"/>
        <w:rPr>
          <w:rFonts w:ascii="Times New Roman" w:hAnsi="Times New Roman" w:cs="Times New Roman"/>
          <w:sz w:val="24"/>
          <w:szCs w:val="24"/>
        </w:rPr>
      </w:pPr>
      <w:r w:rsidRPr="006F0D5C">
        <w:rPr>
          <w:rFonts w:ascii="Times New Roman" w:hAnsi="Times New Roman" w:cs="Times New Roman"/>
          <w:b/>
          <w:bCs/>
          <w:sz w:val="24"/>
          <w:szCs w:val="24"/>
        </w:rPr>
        <w:tab/>
      </w:r>
      <w:r w:rsidRPr="006F0D5C">
        <w:rPr>
          <w:rFonts w:ascii="Times New Roman" w:hAnsi="Times New Roman" w:cs="Times New Roman"/>
          <w:sz w:val="24"/>
          <w:szCs w:val="24"/>
        </w:rPr>
        <w:t>Untuk membuat sistem pajak kredibel di mata publik, otoritas pajak harus memenuhi beberapa persyaratan kebijakan, administrasi, dan teknologi. Persyaratan ini membangun kepercayaan masyarakat terhadap sistem pajak dan mendorong kepatuhan sukarela.</w:t>
      </w:r>
      <w:r>
        <w:rPr>
          <w:rFonts w:ascii="Times New Roman" w:hAnsi="Times New Roman" w:cs="Times New Roman"/>
          <w:sz w:val="24"/>
          <w:szCs w:val="24"/>
        </w:rPr>
        <w:t xml:space="preserve"> </w:t>
      </w:r>
      <w:r w:rsidRPr="006F0D5C">
        <w:rPr>
          <w:rFonts w:ascii="Times New Roman" w:hAnsi="Times New Roman" w:cs="Times New Roman"/>
          <w:sz w:val="24"/>
          <w:szCs w:val="24"/>
        </w:rPr>
        <w:t>beberapa persyaratan pelaksanaan kredebilitas dalam sistem perpajakan dapat diuraikan dalam beberapa point berikut:</w:t>
      </w:r>
    </w:p>
    <w:p w14:paraId="37309752" w14:textId="77777777" w:rsidR="00C01C6B" w:rsidRPr="006F0D5C" w:rsidRDefault="00C01C6B" w:rsidP="00C01C6B">
      <w:pPr>
        <w:pStyle w:val="ListParagraph"/>
        <w:numPr>
          <w:ilvl w:val="0"/>
          <w:numId w:val="3"/>
        </w:numPr>
        <w:spacing w:after="0" w:line="480" w:lineRule="auto"/>
        <w:ind w:left="567" w:hanging="284"/>
        <w:jc w:val="both"/>
        <w:rPr>
          <w:rFonts w:ascii="Times New Roman" w:hAnsi="Times New Roman" w:cs="Times New Roman"/>
          <w:sz w:val="24"/>
          <w:szCs w:val="24"/>
        </w:rPr>
      </w:pPr>
      <w:r w:rsidRPr="006F0D5C">
        <w:rPr>
          <w:rFonts w:ascii="Times New Roman" w:hAnsi="Times New Roman" w:cs="Times New Roman"/>
          <w:sz w:val="24"/>
          <w:szCs w:val="24"/>
        </w:rPr>
        <w:t>Tranparansi Informasi Pajak</w:t>
      </w:r>
    </w:p>
    <w:p w14:paraId="5E29FDE1" w14:textId="77777777" w:rsidR="00C01C6B" w:rsidRPr="006F0D5C" w:rsidRDefault="00C01C6B" w:rsidP="00C01C6B">
      <w:pPr>
        <w:pStyle w:val="ListParagraph"/>
        <w:spacing w:after="0" w:line="480" w:lineRule="auto"/>
        <w:ind w:left="567"/>
        <w:jc w:val="both"/>
        <w:rPr>
          <w:rFonts w:ascii="Times New Roman" w:hAnsi="Times New Roman" w:cs="Times New Roman"/>
          <w:sz w:val="24"/>
          <w:szCs w:val="24"/>
        </w:rPr>
      </w:pPr>
      <w:r w:rsidRPr="006F0D5C">
        <w:rPr>
          <w:rFonts w:ascii="Times New Roman" w:hAnsi="Times New Roman" w:cs="Times New Roman"/>
          <w:sz w:val="24"/>
          <w:szCs w:val="24"/>
        </w:rPr>
        <w:t>Transparansi Informasi Pajak adalah kunci untuk meningkatkan kredibilitas sistem perpajakan. Sistem informasi yang transparan harus menunjukkan integritas otoritas pajak dan mencegah kecurigaan terhadap pengelolaan pajak dengan memberikan informasi yang lengkap, jelas, dan dapat diakses oleh wajib pajak terkait peraturan, tarif, prosedur, dan laporan penggunaan dana pajak</w:t>
      </w:r>
      <w:r>
        <w:rPr>
          <w:rFonts w:ascii="Times New Roman" w:hAnsi="Times New Roman" w:cs="Times New Roman"/>
          <w:sz w:val="24"/>
          <w:szCs w:val="24"/>
        </w:rPr>
        <w:t xml:space="preserve"> </w:t>
      </w:r>
      <w:r w:rsidRPr="006F0D5C">
        <w:rPr>
          <w:rFonts w:ascii="Times New Roman" w:hAnsi="Times New Roman" w:cs="Times New Roman"/>
          <w:sz w:val="24"/>
          <w:szCs w:val="24"/>
        </w:rPr>
        <w:t>(Prastiwi &amp; Diamastuti 2023)</w:t>
      </w:r>
      <w:r>
        <w:rPr>
          <w:rFonts w:ascii="Times New Roman" w:hAnsi="Times New Roman" w:cs="Times New Roman"/>
          <w:sz w:val="24"/>
          <w:szCs w:val="24"/>
        </w:rPr>
        <w:t>.</w:t>
      </w:r>
    </w:p>
    <w:p w14:paraId="0BFD7975" w14:textId="77777777" w:rsidR="00C01C6B" w:rsidRPr="006F0D5C" w:rsidRDefault="00C01C6B" w:rsidP="00C01C6B">
      <w:pPr>
        <w:pStyle w:val="ListParagraph"/>
        <w:numPr>
          <w:ilvl w:val="0"/>
          <w:numId w:val="3"/>
        </w:numPr>
        <w:spacing w:after="0" w:line="480" w:lineRule="auto"/>
        <w:ind w:left="567" w:hanging="284"/>
        <w:jc w:val="both"/>
        <w:rPr>
          <w:rFonts w:ascii="Times New Roman" w:hAnsi="Times New Roman" w:cs="Times New Roman"/>
          <w:sz w:val="24"/>
          <w:szCs w:val="24"/>
        </w:rPr>
      </w:pPr>
      <w:r w:rsidRPr="006F0D5C">
        <w:rPr>
          <w:rFonts w:ascii="Times New Roman" w:hAnsi="Times New Roman" w:cs="Times New Roman"/>
          <w:sz w:val="24"/>
          <w:szCs w:val="24"/>
        </w:rPr>
        <w:t xml:space="preserve">Konsisten dan keadilan dalam kebijakan </w:t>
      </w:r>
    </w:p>
    <w:p w14:paraId="16293361" w14:textId="77777777" w:rsidR="00C01C6B" w:rsidRPr="006F0D5C" w:rsidRDefault="00C01C6B" w:rsidP="00C01C6B">
      <w:pPr>
        <w:pStyle w:val="ListParagraph"/>
        <w:spacing w:after="0" w:line="480" w:lineRule="auto"/>
        <w:ind w:left="567"/>
        <w:jc w:val="both"/>
        <w:rPr>
          <w:rFonts w:ascii="Times New Roman" w:hAnsi="Times New Roman" w:cs="Times New Roman"/>
          <w:sz w:val="24"/>
          <w:szCs w:val="24"/>
        </w:rPr>
      </w:pPr>
      <w:r w:rsidRPr="006F0D5C">
        <w:rPr>
          <w:rFonts w:ascii="Times New Roman" w:eastAsia="Times New Roman" w:hAnsi="Times New Roman" w:cs="Times New Roman"/>
          <w:kern w:val="0"/>
          <w:sz w:val="24"/>
          <w:szCs w:val="24"/>
          <w:lang w:eastAsia="en-ID"/>
        </w:rPr>
        <w:t xml:space="preserve">Hukum dan kebijakan perpajakan harus diterapkan secara adil. Tidak boleh ada pergeseran kebijakan yang mendadak dan membingungkan, dan semua wajib pajak, terlepas dari ukurannya, harus diperlakukan dengan sama. </w:t>
      </w:r>
      <w:r w:rsidRPr="006F0D5C">
        <w:rPr>
          <w:rFonts w:ascii="Times New Roman" w:hAnsi="Times New Roman" w:cs="Times New Roman"/>
          <w:sz w:val="24"/>
          <w:szCs w:val="24"/>
        </w:rPr>
        <w:t xml:space="preserve">Riyadi </w:t>
      </w:r>
      <w:r w:rsidRPr="006F0D5C">
        <w:rPr>
          <w:rFonts w:ascii="Times New Roman" w:hAnsi="Times New Roman" w:cs="Times New Roman"/>
          <w:sz w:val="24"/>
          <w:szCs w:val="24"/>
        </w:rPr>
        <w:lastRenderedPageBreak/>
        <w:t>et al. (2023), yang menegaskan bahwa kredibilitas terbangun ketika aturan ditegakkan dengan adil dan tanpa penyimpangan.</w:t>
      </w:r>
    </w:p>
    <w:p w14:paraId="45A4DAB8" w14:textId="77777777" w:rsidR="00C01C6B" w:rsidRPr="006F0D5C" w:rsidRDefault="00C01C6B" w:rsidP="00C01C6B">
      <w:pPr>
        <w:pStyle w:val="ListParagraph"/>
        <w:numPr>
          <w:ilvl w:val="0"/>
          <w:numId w:val="3"/>
        </w:numPr>
        <w:spacing w:after="0" w:line="480" w:lineRule="auto"/>
        <w:ind w:left="567" w:hanging="284"/>
        <w:jc w:val="both"/>
        <w:rPr>
          <w:rFonts w:ascii="Times New Roman" w:eastAsia="Times New Roman" w:hAnsi="Times New Roman" w:cs="Times New Roman"/>
          <w:kern w:val="0"/>
          <w:sz w:val="24"/>
          <w:szCs w:val="24"/>
          <w:lang w:eastAsia="en-ID"/>
        </w:rPr>
      </w:pPr>
      <w:r w:rsidRPr="006F0D5C">
        <w:rPr>
          <w:rFonts w:ascii="Times New Roman" w:eastAsia="Times New Roman" w:hAnsi="Times New Roman" w:cs="Times New Roman"/>
          <w:kern w:val="0"/>
          <w:sz w:val="24"/>
          <w:szCs w:val="24"/>
          <w:lang w:eastAsia="en-ID"/>
        </w:rPr>
        <w:t>Perlindungan data dan privasi wajib pajak</w:t>
      </w:r>
    </w:p>
    <w:p w14:paraId="60678D73" w14:textId="77777777" w:rsidR="00C01C6B" w:rsidRPr="006F0D5C"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6F0D5C">
        <w:rPr>
          <w:rFonts w:ascii="Times New Roman" w:eastAsia="Times New Roman" w:hAnsi="Times New Roman" w:cs="Times New Roman"/>
          <w:kern w:val="0"/>
          <w:sz w:val="24"/>
          <w:szCs w:val="24"/>
          <w:lang w:eastAsia="en-ID"/>
        </w:rPr>
        <w:t>Penyalahgunaan atau kebocoran data akan merusak kepercayaan publik secara signifikan. Sistem perpajakan harus memastikan data wajib pajak, termasuk data penghasilan, aset, dan transaksi. Judijanto (2024), yang menyatakan bahwa sistem perpajakan digital harus disertai dengan perlindungan data berbasis hukum dan teknologi yang kuat.</w:t>
      </w:r>
    </w:p>
    <w:p w14:paraId="7FAA4EFD" w14:textId="77777777" w:rsidR="00C01C6B" w:rsidRPr="000A7A7F" w:rsidRDefault="00C01C6B" w:rsidP="00C01C6B">
      <w:pPr>
        <w:pStyle w:val="Heading4"/>
        <w:numPr>
          <w:ilvl w:val="3"/>
          <w:numId w:val="9"/>
        </w:numPr>
        <w:tabs>
          <w:tab w:val="num" w:pos="360"/>
        </w:tabs>
        <w:spacing w:before="0" w:after="0" w:line="480" w:lineRule="auto"/>
        <w:ind w:left="567" w:hanging="567"/>
        <w:jc w:val="both"/>
        <w:rPr>
          <w:rFonts w:ascii="Times New Roman" w:eastAsia="Times New Roman" w:hAnsi="Times New Roman" w:cs="Times New Roman"/>
          <w:b/>
          <w:bCs/>
          <w:i w:val="0"/>
          <w:iCs w:val="0"/>
          <w:color w:val="auto"/>
          <w:sz w:val="24"/>
          <w:szCs w:val="24"/>
          <w:lang w:eastAsia="en-ID"/>
        </w:rPr>
      </w:pPr>
      <w:r w:rsidRPr="000A7A7F">
        <w:rPr>
          <w:rFonts w:ascii="Times New Roman" w:eastAsia="Times New Roman" w:hAnsi="Times New Roman" w:cs="Times New Roman"/>
          <w:b/>
          <w:bCs/>
          <w:i w:val="0"/>
          <w:iCs w:val="0"/>
          <w:color w:val="auto"/>
          <w:sz w:val="24"/>
          <w:szCs w:val="24"/>
          <w:lang w:eastAsia="en-ID"/>
        </w:rPr>
        <w:t>Hambatan dalam membentuk sistem perpajakan yang kredibel</w:t>
      </w:r>
    </w:p>
    <w:p w14:paraId="43A5346C" w14:textId="77777777" w:rsidR="00C01C6B" w:rsidRDefault="00C01C6B" w:rsidP="00C01C6B">
      <w:pPr>
        <w:spacing w:after="0" w:line="480" w:lineRule="auto"/>
        <w:ind w:firstLine="567"/>
        <w:jc w:val="both"/>
        <w:rPr>
          <w:rFonts w:ascii="Times New Roman" w:eastAsia="Times New Roman" w:hAnsi="Times New Roman" w:cs="Times New Roman"/>
          <w:kern w:val="0"/>
          <w:sz w:val="24"/>
          <w:szCs w:val="24"/>
          <w:lang w:eastAsia="en-ID"/>
        </w:rPr>
      </w:pPr>
      <w:r w:rsidRPr="006F0D5C">
        <w:rPr>
          <w:rFonts w:ascii="Times New Roman" w:eastAsia="Times New Roman" w:hAnsi="Times New Roman" w:cs="Times New Roman"/>
          <w:kern w:val="0"/>
          <w:sz w:val="24"/>
          <w:szCs w:val="24"/>
          <w:lang w:eastAsia="en-ID"/>
        </w:rPr>
        <w:t>Membangun sistem perpajakan yang kredibel membutuhkan reformasi struktural, budaya, dan teknologi yang menyeluruh. Dalam kenyataannya, ada beberapa hambatan utama yang sering menghambat pembangunan sistem perpajakan yang kredibel di mata publik. Ini dapat bersifat sosial, institusional, atau teknis.</w:t>
      </w:r>
    </w:p>
    <w:p w14:paraId="33D8FE75" w14:textId="77777777" w:rsidR="00C01C6B" w:rsidRPr="006F0D5C" w:rsidRDefault="00C01C6B" w:rsidP="00C01C6B">
      <w:pPr>
        <w:spacing w:after="0" w:line="480" w:lineRule="auto"/>
        <w:ind w:firstLine="567"/>
        <w:jc w:val="both"/>
        <w:rPr>
          <w:rFonts w:ascii="Times New Roman" w:eastAsia="Times New Roman" w:hAnsi="Times New Roman" w:cs="Times New Roman"/>
          <w:kern w:val="0"/>
          <w:sz w:val="24"/>
          <w:szCs w:val="24"/>
          <w:lang w:eastAsia="en-ID"/>
        </w:rPr>
      </w:pPr>
      <w:r w:rsidRPr="006F0D5C">
        <w:rPr>
          <w:rFonts w:ascii="Times New Roman" w:eastAsia="Times New Roman" w:hAnsi="Times New Roman" w:cs="Times New Roman"/>
          <w:kern w:val="0"/>
          <w:sz w:val="24"/>
          <w:szCs w:val="24"/>
          <w:lang w:eastAsia="en-ID"/>
        </w:rPr>
        <w:t>Berdasarkan Lestari dan Selfiani (2025) ada beberapa tantangan dalam membangun sebuah sistem perpajakan yang kredibel,</w:t>
      </w:r>
      <w:r>
        <w:rPr>
          <w:rFonts w:ascii="Times New Roman" w:eastAsia="Times New Roman" w:hAnsi="Times New Roman" w:cs="Times New Roman"/>
          <w:kern w:val="0"/>
          <w:sz w:val="24"/>
          <w:szCs w:val="24"/>
          <w:lang w:eastAsia="en-ID"/>
        </w:rPr>
        <w:t xml:space="preserve"> </w:t>
      </w:r>
      <w:r w:rsidRPr="006F0D5C">
        <w:rPr>
          <w:rFonts w:ascii="Times New Roman" w:eastAsia="Times New Roman" w:hAnsi="Times New Roman" w:cs="Times New Roman"/>
          <w:kern w:val="0"/>
          <w:sz w:val="24"/>
          <w:szCs w:val="24"/>
          <w:lang w:eastAsia="en-ID"/>
        </w:rPr>
        <w:t>yakni:</w:t>
      </w:r>
    </w:p>
    <w:p w14:paraId="26A6A593" w14:textId="77777777" w:rsidR="00C01C6B" w:rsidRDefault="00C01C6B" w:rsidP="00C01C6B">
      <w:pPr>
        <w:pStyle w:val="ListParagraph"/>
        <w:numPr>
          <w:ilvl w:val="0"/>
          <w:numId w:val="4"/>
        </w:numPr>
        <w:spacing w:after="0" w:line="480" w:lineRule="auto"/>
        <w:ind w:left="567" w:hanging="284"/>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L</w:t>
      </w:r>
      <w:r w:rsidRPr="006F0D5C">
        <w:rPr>
          <w:rFonts w:ascii="Times New Roman" w:eastAsia="Times New Roman" w:hAnsi="Times New Roman" w:cs="Times New Roman"/>
          <w:kern w:val="0"/>
          <w:sz w:val="24"/>
          <w:szCs w:val="24"/>
          <w:lang w:eastAsia="en-ID"/>
        </w:rPr>
        <w:t>emahnya akuntabilitas dan pengawasan internal di lembaga perpajakan</w:t>
      </w:r>
      <w:r>
        <w:rPr>
          <w:rFonts w:ascii="Times New Roman" w:eastAsia="Times New Roman" w:hAnsi="Times New Roman" w:cs="Times New Roman"/>
          <w:kern w:val="0"/>
          <w:sz w:val="24"/>
          <w:szCs w:val="24"/>
          <w:lang w:eastAsia="en-ID"/>
        </w:rPr>
        <w:t xml:space="preserve">. </w:t>
      </w:r>
    </w:p>
    <w:p w14:paraId="622AAE6D" w14:textId="77777777" w:rsidR="00C01C6B"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0A7A7F">
        <w:rPr>
          <w:rFonts w:ascii="Times New Roman" w:eastAsia="Times New Roman" w:hAnsi="Times New Roman" w:cs="Times New Roman"/>
          <w:kern w:val="0"/>
          <w:sz w:val="24"/>
          <w:szCs w:val="24"/>
          <w:lang w:eastAsia="en-ID"/>
        </w:rPr>
        <w:t>Ketika pengelolaan pajak tidak diaudit secara transparan atau tidak ada pertanggungjawaban terhadap penyimpangan, maka publik akan meragukan integritas institusi pajak,</w:t>
      </w:r>
      <w:r>
        <w:rPr>
          <w:rFonts w:ascii="Times New Roman" w:eastAsia="Times New Roman" w:hAnsi="Times New Roman" w:cs="Times New Roman"/>
          <w:kern w:val="0"/>
          <w:sz w:val="24"/>
          <w:szCs w:val="24"/>
          <w:lang w:eastAsia="en-ID"/>
        </w:rPr>
        <w:t xml:space="preserve"> </w:t>
      </w:r>
      <w:r w:rsidRPr="000A7A7F">
        <w:rPr>
          <w:rFonts w:ascii="Times New Roman" w:eastAsia="Times New Roman" w:hAnsi="Times New Roman" w:cs="Times New Roman"/>
          <w:kern w:val="0"/>
          <w:sz w:val="24"/>
          <w:szCs w:val="24"/>
          <w:lang w:eastAsia="en-ID"/>
        </w:rPr>
        <w:t>bahwa akuntabilitas yang rendah menjadi salah satu penyebab utama rendahnya transparansi dan kepercayaan masyarakat.</w:t>
      </w:r>
    </w:p>
    <w:p w14:paraId="1A726404" w14:textId="77777777" w:rsidR="00C01C6B" w:rsidRDefault="00C01C6B" w:rsidP="00C01C6B">
      <w:pPr>
        <w:pStyle w:val="ListParagraph"/>
        <w:numPr>
          <w:ilvl w:val="0"/>
          <w:numId w:val="4"/>
        </w:numPr>
        <w:spacing w:after="0" w:line="480" w:lineRule="auto"/>
        <w:ind w:left="567" w:hanging="284"/>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R</w:t>
      </w:r>
      <w:r w:rsidRPr="000A7A7F">
        <w:rPr>
          <w:rFonts w:ascii="Times New Roman" w:eastAsia="Times New Roman" w:hAnsi="Times New Roman" w:cs="Times New Roman"/>
          <w:kern w:val="0"/>
          <w:sz w:val="24"/>
          <w:szCs w:val="24"/>
          <w:lang w:eastAsia="en-ID"/>
        </w:rPr>
        <w:t>endahnya kualitas sumber daya manusia (SDM)</w:t>
      </w:r>
      <w:r>
        <w:rPr>
          <w:rFonts w:ascii="Times New Roman" w:eastAsia="Times New Roman" w:hAnsi="Times New Roman" w:cs="Times New Roman"/>
          <w:kern w:val="0"/>
          <w:sz w:val="24"/>
          <w:szCs w:val="24"/>
          <w:lang w:eastAsia="en-ID"/>
        </w:rPr>
        <w:t xml:space="preserve">. </w:t>
      </w:r>
    </w:p>
    <w:p w14:paraId="3173ADD1" w14:textId="77777777" w:rsidR="00C01C6B"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0A7A7F">
        <w:rPr>
          <w:rFonts w:ascii="Times New Roman" w:eastAsia="Times New Roman" w:hAnsi="Times New Roman" w:cs="Times New Roman"/>
          <w:kern w:val="0"/>
          <w:sz w:val="24"/>
          <w:szCs w:val="24"/>
          <w:lang w:eastAsia="en-ID"/>
        </w:rPr>
        <w:lastRenderedPageBreak/>
        <w:t>Aparat pajak yang tidak profesional, kurang memahami aturan, atau bersikap tidak etis akan menurunkan kualitas layanan dan menimbulkan persepsi negatif terhadap lembaga perpajakan. Hal ini diperparah dengan tantangan implementasi teknologi seperti Coretax. Meskipun sistem ini dirancang untuk meningkatkan efisiensi, dalam praktiknya sering ditemukan hambatan teknis seperti gangguan sistem, kurangnya pelatihan, atau akses yang terbatas di wilayah tertent</w:t>
      </w:r>
      <w:r>
        <w:rPr>
          <w:rFonts w:ascii="Times New Roman" w:eastAsia="Times New Roman" w:hAnsi="Times New Roman" w:cs="Times New Roman"/>
          <w:kern w:val="0"/>
          <w:sz w:val="24"/>
          <w:szCs w:val="24"/>
          <w:lang w:eastAsia="en-ID"/>
        </w:rPr>
        <w:t>u.</w:t>
      </w:r>
    </w:p>
    <w:p w14:paraId="3DE005E4" w14:textId="77777777" w:rsidR="00C01C6B" w:rsidRDefault="00C01C6B" w:rsidP="00C01C6B">
      <w:pPr>
        <w:pStyle w:val="ListParagraph"/>
        <w:numPr>
          <w:ilvl w:val="0"/>
          <w:numId w:val="4"/>
        </w:numPr>
        <w:spacing w:after="0" w:line="480" w:lineRule="auto"/>
        <w:ind w:left="567" w:hanging="284"/>
        <w:jc w:val="both"/>
        <w:rPr>
          <w:rFonts w:ascii="Times New Roman" w:eastAsia="Times New Roman" w:hAnsi="Times New Roman" w:cs="Times New Roman"/>
          <w:kern w:val="0"/>
          <w:sz w:val="24"/>
          <w:szCs w:val="24"/>
          <w:lang w:eastAsia="en-ID"/>
        </w:rPr>
      </w:pPr>
      <w:r>
        <w:rPr>
          <w:rFonts w:ascii="Times New Roman" w:eastAsia="Times New Roman" w:hAnsi="Times New Roman" w:cs="Times New Roman"/>
          <w:kern w:val="0"/>
          <w:sz w:val="24"/>
          <w:szCs w:val="24"/>
          <w:lang w:eastAsia="en-ID"/>
        </w:rPr>
        <w:t>K</w:t>
      </w:r>
      <w:r w:rsidRPr="000A7A7F">
        <w:rPr>
          <w:rFonts w:ascii="Times New Roman" w:eastAsia="Times New Roman" w:hAnsi="Times New Roman" w:cs="Times New Roman"/>
          <w:kern w:val="0"/>
          <w:sz w:val="24"/>
          <w:szCs w:val="24"/>
          <w:lang w:eastAsia="en-ID"/>
        </w:rPr>
        <w:t>risis kepercayaan publik akibat kasus korupsi pejabat pajak</w:t>
      </w:r>
      <w:r>
        <w:rPr>
          <w:rFonts w:ascii="Times New Roman" w:eastAsia="Times New Roman" w:hAnsi="Times New Roman" w:cs="Times New Roman"/>
          <w:kern w:val="0"/>
          <w:sz w:val="24"/>
          <w:szCs w:val="24"/>
          <w:lang w:eastAsia="en-ID"/>
        </w:rPr>
        <w:t>.</w:t>
      </w:r>
    </w:p>
    <w:p w14:paraId="564EC2EF" w14:textId="77777777" w:rsidR="00C01C6B" w:rsidRPr="000A7A7F"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0A7A7F">
        <w:rPr>
          <w:rFonts w:ascii="Times New Roman" w:eastAsia="Times New Roman" w:hAnsi="Times New Roman" w:cs="Times New Roman"/>
          <w:kern w:val="0"/>
          <w:sz w:val="24"/>
          <w:szCs w:val="24"/>
          <w:lang w:eastAsia="en-ID"/>
        </w:rPr>
        <w:t>Hal ini menjadi tantangan besar dalam mewujudkan sistem perpajakan yang kredibel. Keterlibatan oknum pejabat DJP dalam kasus-kasus besar membuat masyarakat mempertanyakan integritas dan kesungguhan institusi dalam menerapkan sistem perpajakan yang adil. Kepercayaan publik terhadap otoritas pajak mengalami penurunan yang signifikan, meskipun berbagai upaya perbaikan teknologi telah dilakukan.</w:t>
      </w:r>
    </w:p>
    <w:p w14:paraId="26993320" w14:textId="77777777" w:rsidR="00C01C6B" w:rsidRPr="00FB01C8" w:rsidRDefault="00C01C6B" w:rsidP="00C01C6B">
      <w:pPr>
        <w:pStyle w:val="Heading3"/>
        <w:numPr>
          <w:ilvl w:val="2"/>
          <w:numId w:val="9"/>
        </w:numPr>
        <w:tabs>
          <w:tab w:val="num" w:pos="360"/>
        </w:tabs>
        <w:spacing w:before="0" w:after="0" w:line="480" w:lineRule="auto"/>
        <w:ind w:left="567" w:hanging="567"/>
        <w:rPr>
          <w:rFonts w:ascii="Times New Roman" w:eastAsia="Times New Roman" w:hAnsi="Times New Roman" w:cs="Times New Roman"/>
          <w:b/>
          <w:bCs/>
          <w:color w:val="auto"/>
          <w:sz w:val="24"/>
          <w:szCs w:val="24"/>
          <w:lang w:eastAsia="en-ID"/>
        </w:rPr>
      </w:pPr>
      <w:bookmarkStart w:id="6" w:name="_Toc208316560"/>
      <w:r w:rsidRPr="00FB01C8">
        <w:rPr>
          <w:rFonts w:ascii="Times New Roman" w:eastAsia="Times New Roman" w:hAnsi="Times New Roman" w:cs="Times New Roman"/>
          <w:b/>
          <w:bCs/>
          <w:color w:val="auto"/>
          <w:sz w:val="24"/>
          <w:szCs w:val="24"/>
          <w:lang w:eastAsia="en-ID"/>
        </w:rPr>
        <w:t>Akuntabilitas dalam sistem perpajakan</w:t>
      </w:r>
      <w:bookmarkEnd w:id="6"/>
    </w:p>
    <w:p w14:paraId="5E4B2678" w14:textId="77777777" w:rsidR="00C01C6B" w:rsidRPr="000A7A7F" w:rsidRDefault="00C01C6B" w:rsidP="00C01C6B">
      <w:pPr>
        <w:pStyle w:val="Heading4"/>
        <w:numPr>
          <w:ilvl w:val="3"/>
          <w:numId w:val="9"/>
        </w:numPr>
        <w:tabs>
          <w:tab w:val="num" w:pos="360"/>
        </w:tabs>
        <w:spacing w:before="0" w:after="0" w:line="480" w:lineRule="auto"/>
        <w:ind w:left="567" w:hanging="567"/>
        <w:jc w:val="both"/>
        <w:rPr>
          <w:rFonts w:ascii="Times New Roman" w:eastAsia="Times New Roman" w:hAnsi="Times New Roman" w:cs="Times New Roman"/>
          <w:b/>
          <w:bCs/>
          <w:i w:val="0"/>
          <w:iCs w:val="0"/>
          <w:color w:val="auto"/>
          <w:sz w:val="24"/>
          <w:szCs w:val="24"/>
          <w:lang w:eastAsia="en-ID"/>
        </w:rPr>
      </w:pPr>
      <w:r w:rsidRPr="000A7A7F">
        <w:rPr>
          <w:rFonts w:ascii="Times New Roman" w:eastAsia="Times New Roman" w:hAnsi="Times New Roman" w:cs="Times New Roman"/>
          <w:b/>
          <w:bCs/>
          <w:i w:val="0"/>
          <w:iCs w:val="0"/>
          <w:color w:val="auto"/>
          <w:sz w:val="24"/>
          <w:szCs w:val="24"/>
          <w:lang w:eastAsia="en-ID"/>
        </w:rPr>
        <w:t>Definisi</w:t>
      </w:r>
      <w:r>
        <w:rPr>
          <w:rFonts w:ascii="Times New Roman" w:eastAsia="Times New Roman" w:hAnsi="Times New Roman" w:cs="Times New Roman"/>
          <w:b/>
          <w:bCs/>
          <w:i w:val="0"/>
          <w:iCs w:val="0"/>
          <w:color w:val="auto"/>
          <w:sz w:val="24"/>
          <w:szCs w:val="24"/>
          <w:lang w:eastAsia="en-ID"/>
        </w:rPr>
        <w:t xml:space="preserve"> Akuntabilitas</w:t>
      </w:r>
    </w:p>
    <w:p w14:paraId="040FAD41" w14:textId="77777777" w:rsidR="00C01C6B" w:rsidRPr="006F0D5C" w:rsidRDefault="00C01C6B" w:rsidP="00C01C6B">
      <w:pPr>
        <w:spacing w:after="0" w:line="480" w:lineRule="auto"/>
        <w:ind w:firstLine="567"/>
        <w:jc w:val="both"/>
        <w:rPr>
          <w:rFonts w:ascii="Times New Roman" w:eastAsia="Times New Roman" w:hAnsi="Times New Roman" w:cs="Times New Roman"/>
          <w:color w:val="222222"/>
          <w:sz w:val="24"/>
          <w:szCs w:val="24"/>
        </w:rPr>
      </w:pPr>
      <w:r w:rsidRPr="006F0D5C">
        <w:rPr>
          <w:rFonts w:ascii="Times New Roman" w:eastAsia="Times New Roman" w:hAnsi="Times New Roman" w:cs="Times New Roman"/>
          <w:sz w:val="24"/>
          <w:szCs w:val="24"/>
        </w:rPr>
        <w:t>Akuntabilitas pajak berarti bahwa otoritas pajak harus menjelaskan secara terbuka dan bertanggung jawab atas semua tindakan, kebijakan, dan penggunaan sumber daya yang ada dalam sistem pajak. Ada keyakinan bahwa tingkat akuntabilitas yang tinggi dapat meningkatkan kepatuhan wajib pajak dan meningkatkan kepercayaan masyarakat terhadap sistem pajak yang adil. Ketika sistem perpajakan dikelola secara akuntabel, para wajib pajak cenderung lebih disiplin dalam memenuhi kewajiban pajaknya (</w:t>
      </w:r>
      <w:r w:rsidRPr="006F0D5C">
        <w:rPr>
          <w:rFonts w:ascii="Times New Roman" w:eastAsia="Times New Roman" w:hAnsi="Times New Roman" w:cs="Times New Roman"/>
          <w:color w:val="222222"/>
          <w:sz w:val="24"/>
          <w:szCs w:val="24"/>
        </w:rPr>
        <w:t>Lestari,</w:t>
      </w:r>
      <w:r>
        <w:rPr>
          <w:rFonts w:ascii="Times New Roman" w:eastAsia="Times New Roman" w:hAnsi="Times New Roman" w:cs="Times New Roman"/>
          <w:color w:val="222222"/>
          <w:sz w:val="24"/>
          <w:szCs w:val="24"/>
        </w:rPr>
        <w:t xml:space="preserve"> </w:t>
      </w:r>
      <w:r w:rsidRPr="006F0D5C">
        <w:rPr>
          <w:rFonts w:ascii="Times New Roman" w:eastAsia="Times New Roman" w:hAnsi="Times New Roman" w:cs="Times New Roman"/>
          <w:color w:val="222222"/>
          <w:sz w:val="24"/>
          <w:szCs w:val="24"/>
        </w:rPr>
        <w:t>R.A., &amp; Selfiani,</w:t>
      </w:r>
      <w:r>
        <w:rPr>
          <w:rFonts w:ascii="Times New Roman" w:eastAsia="Times New Roman" w:hAnsi="Times New Roman" w:cs="Times New Roman"/>
          <w:color w:val="222222"/>
          <w:sz w:val="24"/>
          <w:szCs w:val="24"/>
        </w:rPr>
        <w:t xml:space="preserve"> </w:t>
      </w:r>
      <w:r w:rsidRPr="006F0D5C">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 </w:t>
      </w:r>
      <w:r w:rsidRPr="006F0D5C">
        <w:rPr>
          <w:rFonts w:ascii="Times New Roman" w:eastAsia="Times New Roman" w:hAnsi="Times New Roman" w:cs="Times New Roman"/>
          <w:color w:val="222222"/>
          <w:sz w:val="24"/>
          <w:szCs w:val="24"/>
        </w:rPr>
        <w:t>2025)</w:t>
      </w:r>
      <w:r>
        <w:rPr>
          <w:rFonts w:ascii="Times New Roman" w:eastAsia="Times New Roman" w:hAnsi="Times New Roman" w:cs="Times New Roman"/>
          <w:color w:val="222222"/>
          <w:sz w:val="24"/>
          <w:szCs w:val="24"/>
        </w:rPr>
        <w:t>.</w:t>
      </w:r>
    </w:p>
    <w:p w14:paraId="68763A0D" w14:textId="77777777" w:rsidR="00C01C6B" w:rsidRPr="000A7A7F" w:rsidRDefault="00C01C6B" w:rsidP="00C01C6B">
      <w:pPr>
        <w:spacing w:after="0" w:line="480" w:lineRule="auto"/>
        <w:ind w:firstLine="567"/>
        <w:jc w:val="both"/>
        <w:rPr>
          <w:rFonts w:ascii="Times New Roman" w:hAnsi="Times New Roman" w:cs="Times New Roman"/>
          <w:sz w:val="24"/>
          <w:szCs w:val="24"/>
        </w:rPr>
      </w:pPr>
      <w:r w:rsidRPr="006F0D5C">
        <w:rPr>
          <w:rFonts w:ascii="Times New Roman" w:eastAsia="Times New Roman" w:hAnsi="Times New Roman" w:cs="Times New Roman"/>
          <w:sz w:val="24"/>
          <w:szCs w:val="24"/>
        </w:rPr>
        <w:lastRenderedPageBreak/>
        <w:t>Dalam hal pajak, akuntabilitas diwujudkan dengan memberikan informasi yang terbuka tentang kebijakan, peraturan, dan prosedur administrasi, serta bagaimana uang yang diterima dan dikeluarkan negara dari pajak digunakan. Sistem perpajakan yang akuntabel harus memiliki pelaporan yang jelas, sistem pengawasan yang efektif baik di dalam maupun di luar, dan mekanisme pengaduan publik untuk menghindari penyalahgunaan wewenang. Ketika sistem perpajakan dijalankan secara akuntabel, kepercayaan publik terhadap institusi perpajakan meningkat, yang pada gilirannya mendorong kepatuhan sukarela dalam pembayaran pajak. Akuntabilitas juga mencakup penegakan hukum yang adil terhadap pelanggaran yang dilakukan oleh wajib pajak dan petugas pajak. Akibatnya, akuntabilitas bukan hanya kewajiban administratif; itu juga merupakan bagian penting dari reformasi perpajakan dan tata kelola pemerintahan yang baik.</w:t>
      </w:r>
    </w:p>
    <w:p w14:paraId="1A9E01B5" w14:textId="77777777" w:rsidR="00C01C6B" w:rsidRPr="00FB01C8" w:rsidRDefault="00C01C6B" w:rsidP="00C01C6B">
      <w:pPr>
        <w:pStyle w:val="Heading4"/>
        <w:numPr>
          <w:ilvl w:val="3"/>
          <w:numId w:val="9"/>
        </w:numPr>
        <w:tabs>
          <w:tab w:val="num" w:pos="360"/>
        </w:tabs>
        <w:spacing w:before="0" w:after="0" w:line="480" w:lineRule="auto"/>
        <w:ind w:left="0" w:firstLine="0"/>
        <w:jc w:val="both"/>
        <w:rPr>
          <w:rFonts w:ascii="Times New Roman" w:eastAsia="Times New Roman" w:hAnsi="Times New Roman" w:cs="Times New Roman"/>
          <w:b/>
          <w:bCs/>
          <w:color w:val="auto"/>
          <w:sz w:val="24"/>
          <w:szCs w:val="24"/>
          <w:lang w:eastAsia="en-ID"/>
        </w:rPr>
      </w:pPr>
      <w:r w:rsidRPr="00FB01C8">
        <w:rPr>
          <w:rStyle w:val="Heading4Char"/>
          <w:rFonts w:ascii="Times New Roman" w:hAnsi="Times New Roman" w:cs="Times New Roman"/>
          <w:b/>
          <w:bCs/>
          <w:color w:val="auto"/>
          <w:sz w:val="24"/>
          <w:szCs w:val="24"/>
        </w:rPr>
        <w:t>Konsep Sistem Perpajakan</w:t>
      </w:r>
    </w:p>
    <w:p w14:paraId="3AB42F55" w14:textId="77777777" w:rsidR="00C01C6B" w:rsidRPr="006F0D5C" w:rsidRDefault="00C01C6B" w:rsidP="00C01C6B">
      <w:pPr>
        <w:spacing w:after="0" w:line="480" w:lineRule="auto"/>
        <w:ind w:firstLine="567"/>
        <w:jc w:val="both"/>
        <w:rPr>
          <w:rFonts w:ascii="Times New Roman" w:hAnsi="Times New Roman" w:cs="Times New Roman"/>
          <w:sz w:val="24"/>
          <w:szCs w:val="24"/>
        </w:rPr>
      </w:pPr>
      <w:r w:rsidRPr="006F0D5C">
        <w:rPr>
          <w:rFonts w:ascii="Times New Roman" w:eastAsia="Times New Roman" w:hAnsi="Times New Roman" w:cs="Times New Roman"/>
          <w:sz w:val="24"/>
          <w:szCs w:val="24"/>
        </w:rPr>
        <w:t>Sistem pajak adalah kumpulan aturan, kebijakan, dan prosedur yang mengatur bagaimana negara mengenakan, memungut, dan mengelola pajak dari warga negara atau badan usaha untuk membiayai pengeluaran publik. Sistem ini mencakup penentuan subjek, objek, tarif, dan prosedur pemungutan pajak, serta sanksi untuk pelanggaran. Di Indonesia, sistem perpajakan diatur oleh berbagai undang-undang seperti:</w:t>
      </w:r>
    </w:p>
    <w:p w14:paraId="2D889AA9" w14:textId="77777777" w:rsidR="00C01C6B" w:rsidRPr="006F0D5C" w:rsidRDefault="00C01C6B" w:rsidP="00C01C6B">
      <w:pPr>
        <w:pStyle w:val="ListParagraph"/>
        <w:numPr>
          <w:ilvl w:val="0"/>
          <w:numId w:val="5"/>
        </w:numPr>
        <w:spacing w:after="0" w:line="480" w:lineRule="auto"/>
        <w:ind w:left="567" w:hanging="284"/>
        <w:jc w:val="both"/>
        <w:rPr>
          <w:rFonts w:ascii="Times New Roman" w:eastAsia="Times New Roman" w:hAnsi="Times New Roman" w:cs="Times New Roman"/>
          <w:sz w:val="24"/>
          <w:szCs w:val="24"/>
        </w:rPr>
      </w:pPr>
      <w:r w:rsidRPr="006F0D5C">
        <w:rPr>
          <w:rFonts w:ascii="Times New Roman" w:eastAsia="Times New Roman" w:hAnsi="Times New Roman" w:cs="Times New Roman"/>
          <w:sz w:val="24"/>
          <w:szCs w:val="24"/>
        </w:rPr>
        <w:t>Undang-Undang Ketentuan Umum dan Tata Cara Perpajakan (KUP)</w:t>
      </w:r>
    </w:p>
    <w:p w14:paraId="6CA20382" w14:textId="77777777" w:rsidR="00C01C6B" w:rsidRPr="006F0D5C" w:rsidRDefault="00C01C6B" w:rsidP="00C01C6B">
      <w:pPr>
        <w:pStyle w:val="ListParagraph"/>
        <w:numPr>
          <w:ilvl w:val="0"/>
          <w:numId w:val="5"/>
        </w:numPr>
        <w:spacing w:after="0" w:line="480" w:lineRule="auto"/>
        <w:ind w:left="567" w:hanging="284"/>
        <w:jc w:val="both"/>
        <w:rPr>
          <w:rFonts w:ascii="Times New Roman" w:eastAsia="Times New Roman" w:hAnsi="Times New Roman" w:cs="Times New Roman"/>
          <w:sz w:val="24"/>
          <w:szCs w:val="24"/>
        </w:rPr>
      </w:pPr>
      <w:r w:rsidRPr="006F0D5C">
        <w:rPr>
          <w:rFonts w:ascii="Times New Roman" w:eastAsia="Times New Roman" w:hAnsi="Times New Roman" w:cs="Times New Roman"/>
          <w:sz w:val="24"/>
          <w:szCs w:val="24"/>
        </w:rPr>
        <w:t>Undang-Undang Pajak Penghasilan (PPh)</w:t>
      </w:r>
    </w:p>
    <w:p w14:paraId="1E6D8252" w14:textId="77777777" w:rsidR="00C01C6B" w:rsidRPr="006F0D5C" w:rsidRDefault="00C01C6B" w:rsidP="00C01C6B">
      <w:pPr>
        <w:pStyle w:val="ListParagraph"/>
        <w:numPr>
          <w:ilvl w:val="0"/>
          <w:numId w:val="5"/>
        </w:numPr>
        <w:spacing w:after="0" w:line="480" w:lineRule="auto"/>
        <w:ind w:left="567" w:hanging="284"/>
        <w:jc w:val="both"/>
        <w:rPr>
          <w:rFonts w:ascii="Times New Roman" w:eastAsia="Times New Roman" w:hAnsi="Times New Roman" w:cs="Times New Roman"/>
          <w:sz w:val="24"/>
          <w:szCs w:val="24"/>
        </w:rPr>
      </w:pPr>
      <w:r w:rsidRPr="006F0D5C">
        <w:rPr>
          <w:rFonts w:ascii="Times New Roman" w:eastAsia="Times New Roman" w:hAnsi="Times New Roman" w:cs="Times New Roman"/>
          <w:sz w:val="24"/>
          <w:szCs w:val="24"/>
        </w:rPr>
        <w:t>Undang-Undang Pajak Pertambahan Nilai (PPN)</w:t>
      </w:r>
    </w:p>
    <w:p w14:paraId="6A2D5370" w14:textId="77777777" w:rsidR="00C01C6B" w:rsidRPr="006F0D5C" w:rsidRDefault="00C01C6B" w:rsidP="00C01C6B">
      <w:pPr>
        <w:spacing w:after="0" w:line="480" w:lineRule="auto"/>
        <w:ind w:firstLine="567"/>
        <w:jc w:val="both"/>
        <w:rPr>
          <w:rFonts w:ascii="Times New Roman" w:hAnsi="Times New Roman" w:cs="Times New Roman"/>
          <w:sz w:val="24"/>
          <w:szCs w:val="24"/>
        </w:rPr>
      </w:pPr>
      <w:r w:rsidRPr="006F0D5C">
        <w:rPr>
          <w:rFonts w:ascii="Times New Roman" w:eastAsia="Times New Roman" w:hAnsi="Times New Roman" w:cs="Times New Roman"/>
          <w:sz w:val="24"/>
          <w:szCs w:val="24"/>
        </w:rPr>
        <w:lastRenderedPageBreak/>
        <w:t>Sistem ini dijalankan oleh Direktorat Jenderal Pajak (DJP) dengan tujuan mengoptimalkan penerimaan negara sekaligus menjaga keadilan distribusi beban pajak.</w:t>
      </w:r>
    </w:p>
    <w:p w14:paraId="67E6CCBF" w14:textId="77777777" w:rsidR="00C01C6B" w:rsidRPr="00DB6470" w:rsidRDefault="00C01C6B" w:rsidP="00C01C6B">
      <w:pPr>
        <w:pStyle w:val="Heading4"/>
        <w:numPr>
          <w:ilvl w:val="3"/>
          <w:numId w:val="9"/>
        </w:numPr>
        <w:tabs>
          <w:tab w:val="num" w:pos="360"/>
        </w:tabs>
        <w:spacing w:before="0" w:after="0" w:line="480" w:lineRule="auto"/>
        <w:ind w:left="567" w:hanging="567"/>
        <w:jc w:val="both"/>
        <w:rPr>
          <w:rFonts w:ascii="Times New Roman" w:eastAsia="Times New Roman" w:hAnsi="Times New Roman" w:cs="Times New Roman"/>
          <w:b/>
          <w:bCs/>
          <w:i w:val="0"/>
          <w:iCs w:val="0"/>
          <w:color w:val="auto"/>
          <w:sz w:val="24"/>
          <w:szCs w:val="24"/>
        </w:rPr>
      </w:pPr>
      <w:r w:rsidRPr="00DB6470">
        <w:rPr>
          <w:rFonts w:ascii="Times New Roman" w:eastAsia="Times New Roman" w:hAnsi="Times New Roman" w:cs="Times New Roman"/>
          <w:b/>
          <w:bCs/>
          <w:i w:val="0"/>
          <w:iCs w:val="0"/>
          <w:color w:val="auto"/>
          <w:sz w:val="24"/>
          <w:szCs w:val="24"/>
        </w:rPr>
        <w:t xml:space="preserve">Akuntabilitas dalam </w:t>
      </w:r>
      <w:r>
        <w:rPr>
          <w:rFonts w:ascii="Times New Roman" w:eastAsia="Times New Roman" w:hAnsi="Times New Roman" w:cs="Times New Roman"/>
          <w:b/>
          <w:bCs/>
          <w:i w:val="0"/>
          <w:iCs w:val="0"/>
          <w:color w:val="auto"/>
          <w:sz w:val="24"/>
          <w:szCs w:val="24"/>
        </w:rPr>
        <w:t>S</w:t>
      </w:r>
      <w:r w:rsidRPr="00DB6470">
        <w:rPr>
          <w:rFonts w:ascii="Times New Roman" w:eastAsia="Times New Roman" w:hAnsi="Times New Roman" w:cs="Times New Roman"/>
          <w:b/>
          <w:bCs/>
          <w:i w:val="0"/>
          <w:iCs w:val="0"/>
          <w:color w:val="auto"/>
          <w:sz w:val="24"/>
          <w:szCs w:val="24"/>
        </w:rPr>
        <w:t xml:space="preserve">istem </w:t>
      </w:r>
      <w:r>
        <w:rPr>
          <w:rFonts w:ascii="Times New Roman" w:eastAsia="Times New Roman" w:hAnsi="Times New Roman" w:cs="Times New Roman"/>
          <w:b/>
          <w:bCs/>
          <w:i w:val="0"/>
          <w:iCs w:val="0"/>
          <w:color w:val="auto"/>
          <w:sz w:val="24"/>
          <w:szCs w:val="24"/>
        </w:rPr>
        <w:t>P</w:t>
      </w:r>
      <w:r w:rsidRPr="00DB6470">
        <w:rPr>
          <w:rFonts w:ascii="Times New Roman" w:eastAsia="Times New Roman" w:hAnsi="Times New Roman" w:cs="Times New Roman"/>
          <w:b/>
          <w:bCs/>
          <w:i w:val="0"/>
          <w:iCs w:val="0"/>
          <w:color w:val="auto"/>
          <w:sz w:val="24"/>
          <w:szCs w:val="24"/>
        </w:rPr>
        <w:t>erpajaka</w:t>
      </w:r>
      <w:r>
        <w:rPr>
          <w:rFonts w:ascii="Times New Roman" w:eastAsia="Times New Roman" w:hAnsi="Times New Roman" w:cs="Times New Roman"/>
          <w:b/>
          <w:bCs/>
          <w:i w:val="0"/>
          <w:iCs w:val="0"/>
          <w:color w:val="auto"/>
          <w:sz w:val="24"/>
          <w:szCs w:val="24"/>
        </w:rPr>
        <w:t>n</w:t>
      </w:r>
    </w:p>
    <w:p w14:paraId="1C49AC28" w14:textId="77777777" w:rsidR="00C01C6B" w:rsidRPr="006F0D5C" w:rsidRDefault="00C01C6B" w:rsidP="00C01C6B">
      <w:pPr>
        <w:spacing w:after="0" w:line="480" w:lineRule="auto"/>
        <w:ind w:firstLine="567"/>
        <w:jc w:val="both"/>
        <w:rPr>
          <w:rFonts w:ascii="Times New Roman" w:eastAsia="Times New Roman" w:hAnsi="Times New Roman" w:cs="Times New Roman"/>
          <w:sz w:val="24"/>
          <w:szCs w:val="24"/>
        </w:rPr>
      </w:pPr>
      <w:r w:rsidRPr="006F0D5C">
        <w:rPr>
          <w:rFonts w:ascii="Times New Roman" w:eastAsia="Times New Roman" w:hAnsi="Times New Roman" w:cs="Times New Roman"/>
          <w:sz w:val="24"/>
          <w:szCs w:val="24"/>
        </w:rPr>
        <w:t>Kemampuan otoritas pajak untuk membayar pajak secara jelas, adil, dan sesuai hukum serta bertanggung jawab atas bagaimana uang yang mereka terima digunakan untuk masyarakat dikenal sebagai akuntabilitas dalam sistem perpajakan. Menurut OECD (2017), meningkatkan akuntabilitas fiskal sangat penting untuk meningkatkan kepercayaan publik dan meningkatkan kepatuhan sukarela wajib pajak.</w:t>
      </w:r>
      <w:r>
        <w:rPr>
          <w:rFonts w:ascii="Times New Roman" w:eastAsia="Times New Roman" w:hAnsi="Times New Roman" w:cs="Times New Roman"/>
          <w:sz w:val="24"/>
          <w:szCs w:val="24"/>
        </w:rPr>
        <w:t xml:space="preserve"> </w:t>
      </w:r>
      <w:r w:rsidRPr="006F0D5C">
        <w:rPr>
          <w:rFonts w:ascii="Times New Roman" w:eastAsia="Times New Roman" w:hAnsi="Times New Roman" w:cs="Times New Roman"/>
          <w:sz w:val="24"/>
          <w:szCs w:val="24"/>
        </w:rPr>
        <w:t>Dalam praktiknya, akuntabilitas perpajakan mencakup:</w:t>
      </w:r>
    </w:p>
    <w:p w14:paraId="515E3C2B" w14:textId="77777777" w:rsidR="00C01C6B" w:rsidRPr="00DB6470" w:rsidRDefault="00C01C6B" w:rsidP="00C01C6B">
      <w:pPr>
        <w:pStyle w:val="ListParagraph"/>
        <w:numPr>
          <w:ilvl w:val="0"/>
          <w:numId w:val="1"/>
        </w:numPr>
        <w:spacing w:after="0" w:line="480" w:lineRule="auto"/>
        <w:ind w:left="567" w:hanging="284"/>
        <w:jc w:val="both"/>
        <w:rPr>
          <w:rFonts w:ascii="Times New Roman" w:eastAsia="Times New Roman" w:hAnsi="Times New Roman" w:cs="Times New Roman"/>
          <w:sz w:val="24"/>
          <w:szCs w:val="24"/>
        </w:rPr>
      </w:pPr>
      <w:r w:rsidRPr="00DB6470">
        <w:rPr>
          <w:rFonts w:ascii="Times New Roman" w:eastAsia="Times New Roman" w:hAnsi="Times New Roman" w:cs="Times New Roman"/>
          <w:sz w:val="24"/>
          <w:szCs w:val="24"/>
        </w:rPr>
        <w:t>Pertanggungjawaban fiskal</w:t>
      </w:r>
      <w:r>
        <w:rPr>
          <w:rFonts w:ascii="Times New Roman" w:eastAsia="Times New Roman" w:hAnsi="Times New Roman" w:cs="Times New Roman"/>
          <w:sz w:val="24"/>
          <w:szCs w:val="24"/>
        </w:rPr>
        <w:t xml:space="preserve">, di mana </w:t>
      </w:r>
      <w:r w:rsidRPr="00DB6470">
        <w:rPr>
          <w:rFonts w:ascii="Times New Roman" w:eastAsia="Times New Roman" w:hAnsi="Times New Roman" w:cs="Times New Roman"/>
          <w:sz w:val="24"/>
          <w:szCs w:val="24"/>
        </w:rPr>
        <w:t>pemungutan dan penggunaan pajak harus dapat diaudit dan dilaporkan.</w:t>
      </w:r>
    </w:p>
    <w:p w14:paraId="27371BF5" w14:textId="77777777" w:rsidR="00C01C6B" w:rsidRPr="00DB6470" w:rsidRDefault="00C01C6B" w:rsidP="00C01C6B">
      <w:pPr>
        <w:pStyle w:val="ListParagraph"/>
        <w:numPr>
          <w:ilvl w:val="0"/>
          <w:numId w:val="1"/>
        </w:numPr>
        <w:spacing w:after="0" w:line="480" w:lineRule="auto"/>
        <w:ind w:left="567" w:hanging="284"/>
        <w:jc w:val="both"/>
        <w:rPr>
          <w:rFonts w:ascii="Times New Roman" w:eastAsia="Times New Roman" w:hAnsi="Times New Roman" w:cs="Times New Roman"/>
          <w:sz w:val="24"/>
          <w:szCs w:val="24"/>
        </w:rPr>
      </w:pPr>
      <w:r w:rsidRPr="00DB6470">
        <w:rPr>
          <w:rFonts w:ascii="Times New Roman" w:eastAsia="Times New Roman" w:hAnsi="Times New Roman" w:cs="Times New Roman"/>
          <w:sz w:val="24"/>
          <w:szCs w:val="24"/>
        </w:rPr>
        <w:t>Kepatuhan procedural</w:t>
      </w:r>
      <w:r>
        <w:rPr>
          <w:rFonts w:ascii="Times New Roman" w:eastAsia="Times New Roman" w:hAnsi="Times New Roman" w:cs="Times New Roman"/>
          <w:sz w:val="24"/>
          <w:szCs w:val="24"/>
        </w:rPr>
        <w:t>, yakni</w:t>
      </w:r>
      <w:r w:rsidRPr="00DB6470">
        <w:rPr>
          <w:rFonts w:ascii="Times New Roman" w:eastAsia="Times New Roman" w:hAnsi="Times New Roman" w:cs="Times New Roman"/>
          <w:sz w:val="24"/>
          <w:szCs w:val="24"/>
        </w:rPr>
        <w:t xml:space="preserve"> seluruh tindakan sesuai undang-undang dan SOP.</w:t>
      </w:r>
    </w:p>
    <w:p w14:paraId="083853C9" w14:textId="77777777" w:rsidR="00C01C6B" w:rsidRPr="00DB6470" w:rsidRDefault="00C01C6B" w:rsidP="00C01C6B">
      <w:pPr>
        <w:pStyle w:val="ListParagraph"/>
        <w:numPr>
          <w:ilvl w:val="0"/>
          <w:numId w:val="1"/>
        </w:numPr>
        <w:spacing w:after="0" w:line="480" w:lineRule="auto"/>
        <w:ind w:left="567" w:hanging="284"/>
        <w:jc w:val="both"/>
        <w:rPr>
          <w:rFonts w:ascii="Times New Roman" w:eastAsia="Times New Roman" w:hAnsi="Times New Roman" w:cs="Times New Roman"/>
          <w:sz w:val="24"/>
          <w:szCs w:val="24"/>
        </w:rPr>
      </w:pPr>
      <w:r w:rsidRPr="00DB6470">
        <w:rPr>
          <w:rFonts w:ascii="Times New Roman" w:eastAsia="Times New Roman" w:hAnsi="Times New Roman" w:cs="Times New Roman"/>
          <w:sz w:val="24"/>
          <w:szCs w:val="24"/>
        </w:rPr>
        <w:t>Pengawasan dan evaluasi</w:t>
      </w:r>
      <w:r>
        <w:rPr>
          <w:rFonts w:ascii="Times New Roman" w:eastAsia="Times New Roman" w:hAnsi="Times New Roman" w:cs="Times New Roman"/>
          <w:sz w:val="24"/>
          <w:szCs w:val="24"/>
        </w:rPr>
        <w:t>, yaitu</w:t>
      </w:r>
      <w:r w:rsidRPr="00DB6470">
        <w:rPr>
          <w:rFonts w:ascii="Times New Roman" w:eastAsia="Times New Roman" w:hAnsi="Times New Roman" w:cs="Times New Roman"/>
          <w:sz w:val="24"/>
          <w:szCs w:val="24"/>
        </w:rPr>
        <w:t xml:space="preserve"> adanya mekanisme audit internal dan eksternal.</w:t>
      </w:r>
    </w:p>
    <w:p w14:paraId="73F2E7F6" w14:textId="77777777" w:rsidR="00C01C6B" w:rsidRPr="00DB6470" w:rsidRDefault="00C01C6B" w:rsidP="00C01C6B">
      <w:pPr>
        <w:pStyle w:val="Heading4"/>
        <w:numPr>
          <w:ilvl w:val="3"/>
          <w:numId w:val="9"/>
        </w:numPr>
        <w:tabs>
          <w:tab w:val="num" w:pos="360"/>
        </w:tabs>
        <w:spacing w:before="0" w:after="0" w:line="480" w:lineRule="auto"/>
        <w:ind w:left="567" w:hanging="567"/>
        <w:jc w:val="both"/>
        <w:rPr>
          <w:rFonts w:ascii="Times New Roman" w:eastAsia="Times New Roman" w:hAnsi="Times New Roman" w:cs="Times New Roman"/>
          <w:b/>
          <w:bCs/>
          <w:i w:val="0"/>
          <w:iCs w:val="0"/>
          <w:color w:val="auto"/>
          <w:sz w:val="24"/>
          <w:szCs w:val="24"/>
          <w:lang w:eastAsia="en-ID"/>
        </w:rPr>
      </w:pPr>
      <w:r w:rsidRPr="00DB6470">
        <w:rPr>
          <w:rFonts w:ascii="Times New Roman" w:eastAsia="Times New Roman" w:hAnsi="Times New Roman" w:cs="Times New Roman"/>
          <w:b/>
          <w:bCs/>
          <w:i w:val="0"/>
          <w:iCs w:val="0"/>
          <w:color w:val="auto"/>
          <w:sz w:val="24"/>
          <w:szCs w:val="24"/>
          <w:lang w:eastAsia="en-ID"/>
        </w:rPr>
        <w:t xml:space="preserve">Kriteria Akuntabilitas dalam </w:t>
      </w:r>
      <w:r>
        <w:rPr>
          <w:rFonts w:ascii="Times New Roman" w:eastAsia="Times New Roman" w:hAnsi="Times New Roman" w:cs="Times New Roman"/>
          <w:b/>
          <w:bCs/>
          <w:i w:val="0"/>
          <w:iCs w:val="0"/>
          <w:color w:val="auto"/>
          <w:sz w:val="24"/>
          <w:szCs w:val="24"/>
          <w:lang w:eastAsia="en-ID"/>
        </w:rPr>
        <w:t>S</w:t>
      </w:r>
      <w:r w:rsidRPr="00DB6470">
        <w:rPr>
          <w:rFonts w:ascii="Times New Roman" w:eastAsia="Times New Roman" w:hAnsi="Times New Roman" w:cs="Times New Roman"/>
          <w:b/>
          <w:bCs/>
          <w:i w:val="0"/>
          <w:iCs w:val="0"/>
          <w:color w:val="auto"/>
          <w:sz w:val="24"/>
          <w:szCs w:val="24"/>
          <w:lang w:eastAsia="en-ID"/>
        </w:rPr>
        <w:t xml:space="preserve">istem </w:t>
      </w:r>
      <w:r>
        <w:rPr>
          <w:rFonts w:ascii="Times New Roman" w:eastAsia="Times New Roman" w:hAnsi="Times New Roman" w:cs="Times New Roman"/>
          <w:b/>
          <w:bCs/>
          <w:i w:val="0"/>
          <w:iCs w:val="0"/>
          <w:color w:val="auto"/>
          <w:sz w:val="24"/>
          <w:szCs w:val="24"/>
          <w:lang w:eastAsia="en-ID"/>
        </w:rPr>
        <w:t>P</w:t>
      </w:r>
      <w:r w:rsidRPr="00DB6470">
        <w:rPr>
          <w:rFonts w:ascii="Times New Roman" w:eastAsia="Times New Roman" w:hAnsi="Times New Roman" w:cs="Times New Roman"/>
          <w:b/>
          <w:bCs/>
          <w:i w:val="0"/>
          <w:iCs w:val="0"/>
          <w:color w:val="auto"/>
          <w:sz w:val="24"/>
          <w:szCs w:val="24"/>
          <w:lang w:eastAsia="en-ID"/>
        </w:rPr>
        <w:t>erpajakan</w:t>
      </w:r>
    </w:p>
    <w:p w14:paraId="48B9AD12" w14:textId="77777777" w:rsidR="00C01C6B" w:rsidRPr="006F0D5C" w:rsidRDefault="00C01C6B" w:rsidP="00C01C6B">
      <w:pPr>
        <w:spacing w:after="0" w:line="480" w:lineRule="auto"/>
        <w:ind w:firstLine="567"/>
        <w:jc w:val="both"/>
        <w:rPr>
          <w:rFonts w:ascii="Times New Roman" w:eastAsia="Times New Roman" w:hAnsi="Times New Roman" w:cs="Times New Roman"/>
          <w:sz w:val="24"/>
          <w:szCs w:val="24"/>
        </w:rPr>
      </w:pPr>
      <w:r w:rsidRPr="006F0D5C">
        <w:rPr>
          <w:rFonts w:ascii="Times New Roman" w:eastAsia="Times New Roman" w:hAnsi="Times New Roman" w:cs="Times New Roman"/>
          <w:sz w:val="24"/>
          <w:szCs w:val="24"/>
        </w:rPr>
        <w:t xml:space="preserve">Prinsip utama </w:t>
      </w:r>
      <w:r w:rsidRPr="00DB6470">
        <w:rPr>
          <w:rFonts w:ascii="Times New Roman" w:eastAsia="Times New Roman" w:hAnsi="Times New Roman" w:cs="Times New Roman"/>
          <w:i/>
          <w:iCs/>
          <w:sz w:val="24"/>
          <w:szCs w:val="24"/>
        </w:rPr>
        <w:t>good</w:t>
      </w:r>
      <w:r>
        <w:rPr>
          <w:rFonts w:ascii="Times New Roman" w:eastAsia="Times New Roman" w:hAnsi="Times New Roman" w:cs="Times New Roman"/>
          <w:i/>
          <w:iCs/>
          <w:sz w:val="24"/>
          <w:szCs w:val="24"/>
        </w:rPr>
        <w:t xml:space="preserve"> </w:t>
      </w:r>
      <w:r w:rsidRPr="00DB6470">
        <w:rPr>
          <w:rFonts w:ascii="Times New Roman" w:eastAsia="Times New Roman" w:hAnsi="Times New Roman" w:cs="Times New Roman"/>
          <w:i/>
          <w:iCs/>
          <w:sz w:val="24"/>
          <w:szCs w:val="24"/>
        </w:rPr>
        <w:t xml:space="preserve">governance </w:t>
      </w:r>
      <w:r w:rsidRPr="006F0D5C">
        <w:rPr>
          <w:rFonts w:ascii="Times New Roman" w:eastAsia="Times New Roman" w:hAnsi="Times New Roman" w:cs="Times New Roman"/>
          <w:sz w:val="24"/>
          <w:szCs w:val="24"/>
        </w:rPr>
        <w:t>adalah akuntabilitas sistem perpajakan, yang memastikan pengelolaan pajakdilakukan secara transparan,</w:t>
      </w:r>
      <w:r>
        <w:rPr>
          <w:rFonts w:ascii="Times New Roman" w:eastAsia="Times New Roman" w:hAnsi="Times New Roman" w:cs="Times New Roman"/>
          <w:sz w:val="24"/>
          <w:szCs w:val="24"/>
        </w:rPr>
        <w:t xml:space="preserve"> </w:t>
      </w:r>
      <w:r w:rsidRPr="006F0D5C">
        <w:rPr>
          <w:rFonts w:ascii="Times New Roman" w:eastAsia="Times New Roman" w:hAnsi="Times New Roman" w:cs="Times New Roman"/>
          <w:sz w:val="24"/>
          <w:szCs w:val="24"/>
        </w:rPr>
        <w:t>adil,</w:t>
      </w:r>
      <w:r>
        <w:rPr>
          <w:rFonts w:ascii="Times New Roman" w:eastAsia="Times New Roman" w:hAnsi="Times New Roman" w:cs="Times New Roman"/>
          <w:sz w:val="24"/>
          <w:szCs w:val="24"/>
        </w:rPr>
        <w:t xml:space="preserve"> </w:t>
      </w:r>
      <w:r w:rsidRPr="006F0D5C">
        <w:rPr>
          <w:rFonts w:ascii="Times New Roman" w:eastAsia="Times New Roman" w:hAnsi="Times New Roman" w:cs="Times New Roman"/>
          <w:sz w:val="24"/>
          <w:szCs w:val="24"/>
        </w:rPr>
        <w:t>efisien, dan dapat dipertanggungjawabkan kepada publik. Menurut OECD (2017), akuntabilitas fiskal diperlukan untuk membangun kepercayaan masyarakat terhadap administrasi pajak dan mendorong kepatuhan wajib pajak. Secara umum, terdapat enam kriteria utama akuntabilitas dalam sistem perpajakan yang mencakup:</w:t>
      </w:r>
    </w:p>
    <w:p w14:paraId="16316A2D" w14:textId="77777777" w:rsidR="00C01C6B" w:rsidRDefault="00C01C6B" w:rsidP="00C01C6B">
      <w:pPr>
        <w:pStyle w:val="ListParagraph"/>
        <w:numPr>
          <w:ilvl w:val="0"/>
          <w:numId w:val="2"/>
        </w:numPr>
        <w:spacing w:after="0" w:line="480" w:lineRule="auto"/>
        <w:ind w:left="567" w:hanging="284"/>
        <w:jc w:val="both"/>
        <w:rPr>
          <w:rFonts w:ascii="Times New Roman" w:eastAsia="Times New Roman" w:hAnsi="Times New Roman" w:cs="Times New Roman"/>
          <w:sz w:val="24"/>
          <w:szCs w:val="24"/>
        </w:rPr>
      </w:pPr>
      <w:r w:rsidRPr="006F0D5C">
        <w:rPr>
          <w:rFonts w:ascii="Times New Roman" w:eastAsia="Times New Roman" w:hAnsi="Times New Roman" w:cs="Times New Roman"/>
          <w:sz w:val="24"/>
          <w:szCs w:val="24"/>
        </w:rPr>
        <w:lastRenderedPageBreak/>
        <w:t>Transparansi</w:t>
      </w:r>
      <w:r>
        <w:rPr>
          <w:rFonts w:ascii="Times New Roman" w:eastAsia="Times New Roman" w:hAnsi="Times New Roman" w:cs="Times New Roman"/>
          <w:sz w:val="24"/>
          <w:szCs w:val="24"/>
        </w:rPr>
        <w:t xml:space="preserve">, </w:t>
      </w:r>
      <w:r w:rsidRPr="00DB6470">
        <w:rPr>
          <w:rFonts w:ascii="Times New Roman" w:eastAsia="Times New Roman" w:hAnsi="Times New Roman" w:cs="Times New Roman"/>
          <w:sz w:val="24"/>
          <w:szCs w:val="24"/>
        </w:rPr>
        <w:t>menggambarkan proses perpajakan dan transparansi informasi. Tujuan transparansi adalah untuk mengurangi kemungkinan penyalahgunaan wewenang dan meningkatkan kepercayaan masyarakat.</w:t>
      </w:r>
    </w:p>
    <w:p w14:paraId="00C303A3" w14:textId="77777777" w:rsidR="00C01C6B" w:rsidRDefault="00C01C6B" w:rsidP="00C01C6B">
      <w:pPr>
        <w:pStyle w:val="ListParagraph"/>
        <w:numPr>
          <w:ilvl w:val="0"/>
          <w:numId w:val="2"/>
        </w:numPr>
        <w:spacing w:after="0" w:line="480" w:lineRule="auto"/>
        <w:ind w:left="567" w:hanging="284"/>
        <w:jc w:val="both"/>
        <w:rPr>
          <w:rFonts w:ascii="Times New Roman" w:eastAsia="Times New Roman" w:hAnsi="Times New Roman" w:cs="Times New Roman"/>
          <w:sz w:val="24"/>
          <w:szCs w:val="24"/>
        </w:rPr>
      </w:pPr>
      <w:r w:rsidRPr="00DB6470">
        <w:rPr>
          <w:rFonts w:ascii="Times New Roman" w:eastAsia="Times New Roman" w:hAnsi="Times New Roman" w:cs="Times New Roman"/>
          <w:sz w:val="24"/>
          <w:szCs w:val="24"/>
        </w:rPr>
        <w:t>Kepatuhan Terhadap Regulasi</w:t>
      </w:r>
      <w:r>
        <w:rPr>
          <w:rFonts w:ascii="Times New Roman" w:eastAsia="Times New Roman" w:hAnsi="Times New Roman" w:cs="Times New Roman"/>
          <w:sz w:val="24"/>
          <w:szCs w:val="24"/>
        </w:rPr>
        <w:t xml:space="preserve">, </w:t>
      </w:r>
      <w:r w:rsidRPr="00DB6470">
        <w:rPr>
          <w:rFonts w:ascii="Times New Roman" w:eastAsia="Times New Roman" w:hAnsi="Times New Roman" w:cs="Times New Roman"/>
          <w:sz w:val="24"/>
          <w:szCs w:val="24"/>
        </w:rPr>
        <w:t>Ini berarti bahwa seluruh proses pemungutan pajak harus sesuai dengan peraturan perundang-undangan yang berlaku. Ini penting untuk menjamin bahwa tindakan otoritas pajak konsisten, legal, dan adil.</w:t>
      </w:r>
    </w:p>
    <w:p w14:paraId="546F3C09" w14:textId="77777777" w:rsidR="00C01C6B" w:rsidRDefault="00C01C6B" w:rsidP="00C01C6B">
      <w:pPr>
        <w:pStyle w:val="ListParagraph"/>
        <w:numPr>
          <w:ilvl w:val="0"/>
          <w:numId w:val="2"/>
        </w:numPr>
        <w:spacing w:after="0" w:line="480" w:lineRule="auto"/>
        <w:ind w:left="567" w:hanging="284"/>
        <w:jc w:val="both"/>
        <w:rPr>
          <w:rFonts w:ascii="Times New Roman" w:eastAsia="Times New Roman" w:hAnsi="Times New Roman" w:cs="Times New Roman"/>
          <w:sz w:val="24"/>
          <w:szCs w:val="24"/>
        </w:rPr>
      </w:pPr>
      <w:r w:rsidRPr="00DB6470">
        <w:rPr>
          <w:rFonts w:ascii="Times New Roman" w:eastAsia="Times New Roman" w:hAnsi="Times New Roman" w:cs="Times New Roman"/>
          <w:sz w:val="24"/>
          <w:szCs w:val="24"/>
        </w:rPr>
        <w:t>Keadilan dan kesetaraan</w:t>
      </w:r>
      <w:r>
        <w:rPr>
          <w:rFonts w:ascii="Times New Roman" w:eastAsia="Times New Roman" w:hAnsi="Times New Roman" w:cs="Times New Roman"/>
          <w:sz w:val="24"/>
          <w:szCs w:val="24"/>
        </w:rPr>
        <w:t xml:space="preserve">, </w:t>
      </w:r>
      <w:r w:rsidRPr="00DB6470">
        <w:rPr>
          <w:rFonts w:ascii="Times New Roman" w:eastAsia="Times New Roman" w:hAnsi="Times New Roman" w:cs="Times New Roman"/>
          <w:sz w:val="24"/>
          <w:szCs w:val="24"/>
        </w:rPr>
        <w:t>menuntut agar beban pajak dibebankan secara proporsional sesuai dengan kemampuan membayar (</w:t>
      </w:r>
      <w:r w:rsidRPr="00DB6470">
        <w:rPr>
          <w:rFonts w:ascii="Times New Roman" w:eastAsia="Times New Roman" w:hAnsi="Times New Roman" w:cs="Times New Roman"/>
          <w:i/>
          <w:iCs/>
          <w:sz w:val="24"/>
          <w:szCs w:val="24"/>
        </w:rPr>
        <w:t>ability to pay principle</w:t>
      </w:r>
      <w:r w:rsidRPr="00DB6470">
        <w:rPr>
          <w:rFonts w:ascii="Times New Roman" w:eastAsia="Times New Roman" w:hAnsi="Times New Roman" w:cs="Times New Roman"/>
          <w:sz w:val="24"/>
          <w:szCs w:val="24"/>
        </w:rPr>
        <w:t xml:space="preserve">) dan tanpa diskriminasi. Prinsip ini diimplementasikan melalui tarif progresif Pajak Penghasilan (PPh) dan kebijakan </w:t>
      </w:r>
      <w:r w:rsidRPr="00DB6470">
        <w:rPr>
          <w:rFonts w:ascii="Times New Roman" w:eastAsia="Times New Roman" w:hAnsi="Times New Roman" w:cs="Times New Roman"/>
          <w:i/>
          <w:iCs/>
          <w:sz w:val="24"/>
          <w:szCs w:val="24"/>
        </w:rPr>
        <w:t>tax amnesty</w:t>
      </w:r>
      <w:r w:rsidRPr="00DB6470">
        <w:rPr>
          <w:rFonts w:ascii="Times New Roman" w:eastAsia="Times New Roman" w:hAnsi="Times New Roman" w:cs="Times New Roman"/>
          <w:sz w:val="24"/>
          <w:szCs w:val="24"/>
        </w:rPr>
        <w:t xml:space="preserve"> yang berlaku secara merata bagi seluruh wajib pajak (Musgrave &amp; Musgrave)</w:t>
      </w:r>
    </w:p>
    <w:p w14:paraId="4A5F0B79" w14:textId="77777777" w:rsidR="00C01C6B" w:rsidRDefault="00C01C6B" w:rsidP="00C01C6B">
      <w:pPr>
        <w:pStyle w:val="ListParagraph"/>
        <w:numPr>
          <w:ilvl w:val="0"/>
          <w:numId w:val="2"/>
        </w:numPr>
        <w:spacing w:after="0" w:line="480" w:lineRule="auto"/>
        <w:ind w:left="567" w:hanging="284"/>
        <w:jc w:val="both"/>
        <w:rPr>
          <w:rFonts w:ascii="Times New Roman" w:eastAsia="Times New Roman" w:hAnsi="Times New Roman" w:cs="Times New Roman"/>
          <w:sz w:val="24"/>
          <w:szCs w:val="24"/>
        </w:rPr>
      </w:pPr>
      <w:r w:rsidRPr="00DB6470">
        <w:rPr>
          <w:rFonts w:ascii="Times New Roman" w:eastAsia="Times New Roman" w:hAnsi="Times New Roman" w:cs="Times New Roman"/>
          <w:sz w:val="24"/>
          <w:szCs w:val="24"/>
        </w:rPr>
        <w:t>Responsibilitas dan penegakan hukum</w:t>
      </w:r>
      <w:r>
        <w:rPr>
          <w:rFonts w:ascii="Times New Roman" w:eastAsia="Times New Roman" w:hAnsi="Times New Roman" w:cs="Times New Roman"/>
          <w:sz w:val="24"/>
          <w:szCs w:val="24"/>
        </w:rPr>
        <w:t xml:space="preserve">, </w:t>
      </w:r>
      <w:r w:rsidRPr="00DB6470">
        <w:rPr>
          <w:rFonts w:ascii="Times New Roman" w:eastAsia="Times New Roman" w:hAnsi="Times New Roman" w:cs="Times New Roman"/>
          <w:sz w:val="24"/>
          <w:szCs w:val="24"/>
        </w:rPr>
        <w:t>menekankan bahwa pemerintah harus bertanggung jawab atas semua tindakan dan menegakkan hukum secara adil. Ini termasuk menerapkan sanksi administratif atau pidana untuk pelanggaran pajak serta menyediakan mekanisme keberatan dan banding bagi wajib pajak yang merasa dirugikan.</w:t>
      </w:r>
    </w:p>
    <w:p w14:paraId="3B47FCF8" w14:textId="77777777" w:rsidR="00C01C6B" w:rsidRPr="00DB6470" w:rsidRDefault="00C01C6B" w:rsidP="00C01C6B">
      <w:pPr>
        <w:pStyle w:val="ListParagraph"/>
        <w:numPr>
          <w:ilvl w:val="0"/>
          <w:numId w:val="2"/>
        </w:numPr>
        <w:spacing w:after="0" w:line="480" w:lineRule="auto"/>
        <w:ind w:left="567" w:hanging="284"/>
        <w:jc w:val="both"/>
        <w:rPr>
          <w:rFonts w:ascii="Times New Roman" w:eastAsia="Times New Roman" w:hAnsi="Times New Roman" w:cs="Times New Roman"/>
          <w:sz w:val="24"/>
          <w:szCs w:val="24"/>
        </w:rPr>
      </w:pPr>
      <w:r w:rsidRPr="00DB6470">
        <w:rPr>
          <w:rFonts w:ascii="Times New Roman" w:eastAsia="Times New Roman" w:hAnsi="Times New Roman" w:cs="Times New Roman"/>
          <w:sz w:val="24"/>
          <w:szCs w:val="24"/>
        </w:rPr>
        <w:t>Efektivitas dan efisiensi</w:t>
      </w:r>
      <w:r>
        <w:rPr>
          <w:rFonts w:ascii="Times New Roman" w:eastAsia="Times New Roman" w:hAnsi="Times New Roman" w:cs="Times New Roman"/>
          <w:sz w:val="24"/>
          <w:szCs w:val="24"/>
        </w:rPr>
        <w:t xml:space="preserve">, </w:t>
      </w:r>
      <w:r w:rsidRPr="00DB6470">
        <w:rPr>
          <w:rFonts w:ascii="Times New Roman" w:eastAsia="Times New Roman" w:hAnsi="Times New Roman" w:cs="Times New Roman"/>
          <w:sz w:val="24"/>
          <w:szCs w:val="24"/>
        </w:rPr>
        <w:t>berarti sistem perpajakan harus dapat mengoptimalkan penerimaan negara dengan biaya administrasi yang rendah. Modernisasi sistem administrasi pajak seperti Sistem Administrasi Pajak Inti dan otomatisasi pemeriksaan pajak adalah langkah nyata menuju peningkatan efisiensi dan efektivitas sistem perpajakan</w:t>
      </w:r>
      <w:r w:rsidRPr="00DB6470">
        <w:rPr>
          <w:rFonts w:ascii="Times New Roman" w:hAnsi="Times New Roman" w:cs="Times New Roman"/>
          <w:sz w:val="24"/>
          <w:szCs w:val="24"/>
        </w:rPr>
        <w:t>.</w:t>
      </w:r>
    </w:p>
    <w:p w14:paraId="53C09208" w14:textId="77777777" w:rsidR="00C01C6B" w:rsidRPr="00DB6470" w:rsidRDefault="00C01C6B" w:rsidP="00C01C6B">
      <w:pPr>
        <w:pStyle w:val="ListParagraph"/>
        <w:numPr>
          <w:ilvl w:val="0"/>
          <w:numId w:val="2"/>
        </w:numPr>
        <w:spacing w:after="0" w:line="480" w:lineRule="auto"/>
        <w:ind w:left="567" w:hanging="284"/>
        <w:jc w:val="both"/>
        <w:rPr>
          <w:rFonts w:ascii="Times New Roman" w:eastAsia="Times New Roman" w:hAnsi="Times New Roman" w:cs="Times New Roman"/>
          <w:sz w:val="24"/>
          <w:szCs w:val="24"/>
        </w:rPr>
      </w:pPr>
      <w:r w:rsidRPr="00DB6470">
        <w:rPr>
          <w:rFonts w:ascii="Times New Roman" w:eastAsia="Times New Roman" w:hAnsi="Times New Roman" w:cs="Times New Roman"/>
          <w:sz w:val="24"/>
          <w:szCs w:val="24"/>
        </w:rPr>
        <w:lastRenderedPageBreak/>
        <w:t>Pertanggungjawaban publik</w:t>
      </w:r>
      <w:r>
        <w:rPr>
          <w:rFonts w:ascii="Times New Roman" w:eastAsia="Times New Roman" w:hAnsi="Times New Roman" w:cs="Times New Roman"/>
          <w:sz w:val="24"/>
          <w:szCs w:val="24"/>
        </w:rPr>
        <w:t xml:space="preserve">, </w:t>
      </w:r>
      <w:r w:rsidRPr="00DB6470">
        <w:rPr>
          <w:rFonts w:ascii="Times New Roman" w:eastAsia="Times New Roman" w:hAnsi="Times New Roman" w:cs="Times New Roman"/>
          <w:sz w:val="24"/>
          <w:szCs w:val="24"/>
        </w:rPr>
        <w:t>mengharuskan pemerintah memberikan laporan publik tentang penggunaan dan pemungutan pajak mereka.</w:t>
      </w:r>
    </w:p>
    <w:p w14:paraId="1DAF11E1" w14:textId="77777777" w:rsidR="00C01C6B" w:rsidRPr="00FB01C8" w:rsidRDefault="00C01C6B" w:rsidP="00C01C6B">
      <w:pPr>
        <w:pStyle w:val="Heading3"/>
        <w:numPr>
          <w:ilvl w:val="2"/>
          <w:numId w:val="9"/>
        </w:numPr>
        <w:tabs>
          <w:tab w:val="num" w:pos="360"/>
        </w:tabs>
        <w:spacing w:before="0" w:after="0" w:line="480" w:lineRule="auto"/>
        <w:ind w:left="567" w:hanging="567"/>
        <w:rPr>
          <w:rFonts w:ascii="Times New Roman" w:eastAsia="Times New Roman" w:hAnsi="Times New Roman" w:cs="Times New Roman"/>
          <w:b/>
          <w:bCs/>
          <w:color w:val="auto"/>
          <w:sz w:val="24"/>
          <w:szCs w:val="24"/>
        </w:rPr>
      </w:pPr>
      <w:bookmarkStart w:id="7" w:name="_Toc208316561"/>
      <w:r w:rsidRPr="00FB01C8">
        <w:rPr>
          <w:rFonts w:ascii="Times New Roman" w:eastAsia="Times New Roman" w:hAnsi="Times New Roman" w:cs="Times New Roman"/>
          <w:b/>
          <w:bCs/>
          <w:color w:val="auto"/>
          <w:sz w:val="24"/>
          <w:szCs w:val="24"/>
        </w:rPr>
        <w:t>Sistem Perpajakan</w:t>
      </w:r>
      <w:bookmarkEnd w:id="7"/>
    </w:p>
    <w:p w14:paraId="604D9777" w14:textId="77777777" w:rsidR="00C01C6B" w:rsidRPr="00DB6470" w:rsidRDefault="00C01C6B" w:rsidP="00C01C6B">
      <w:pPr>
        <w:pStyle w:val="Heading4"/>
        <w:numPr>
          <w:ilvl w:val="3"/>
          <w:numId w:val="9"/>
        </w:numPr>
        <w:tabs>
          <w:tab w:val="num" w:pos="360"/>
        </w:tabs>
        <w:spacing w:before="0" w:after="0" w:line="480" w:lineRule="auto"/>
        <w:ind w:left="0" w:firstLine="0"/>
        <w:jc w:val="both"/>
        <w:rPr>
          <w:rFonts w:ascii="Times New Roman" w:eastAsia="Times New Roman" w:hAnsi="Times New Roman" w:cs="Times New Roman"/>
          <w:b/>
          <w:bCs/>
          <w:i w:val="0"/>
          <w:iCs w:val="0"/>
          <w:color w:val="auto"/>
          <w:sz w:val="24"/>
          <w:szCs w:val="24"/>
        </w:rPr>
      </w:pPr>
      <w:r w:rsidRPr="00DB6470">
        <w:rPr>
          <w:rFonts w:ascii="Times New Roman" w:eastAsia="Times New Roman" w:hAnsi="Times New Roman" w:cs="Times New Roman"/>
          <w:b/>
          <w:bCs/>
          <w:i w:val="0"/>
          <w:iCs w:val="0"/>
          <w:color w:val="auto"/>
          <w:sz w:val="24"/>
          <w:szCs w:val="24"/>
        </w:rPr>
        <w:t>Definisi</w:t>
      </w:r>
    </w:p>
    <w:p w14:paraId="1BB888F3" w14:textId="77777777" w:rsidR="00C01C6B" w:rsidRPr="006F0D5C" w:rsidRDefault="00C01C6B" w:rsidP="00C01C6B">
      <w:pPr>
        <w:spacing w:after="0" w:line="480" w:lineRule="auto"/>
        <w:ind w:firstLine="720"/>
        <w:jc w:val="both"/>
        <w:rPr>
          <w:rFonts w:ascii="Times New Roman" w:eastAsia="Times New Roman" w:hAnsi="Times New Roman" w:cs="Times New Roman"/>
          <w:sz w:val="24"/>
          <w:szCs w:val="24"/>
        </w:rPr>
      </w:pPr>
      <w:r w:rsidRPr="006F0D5C">
        <w:rPr>
          <w:rFonts w:ascii="Times New Roman" w:eastAsia="Times New Roman" w:hAnsi="Times New Roman" w:cs="Times New Roman"/>
          <w:sz w:val="24"/>
          <w:szCs w:val="24"/>
        </w:rPr>
        <w:t>Sistem perpajakan adalah seperangkat aturan, prosedur, dan mekanisme yang mengatur bagaimana pajak dipungut, dikelola, dan diawasi oleh otoritas pajak untuk membiayai pengeluaran negara dan mencapai tujuan kebijakan fiskal.</w:t>
      </w:r>
      <w:r>
        <w:rPr>
          <w:rFonts w:ascii="Times New Roman" w:eastAsia="Times New Roman" w:hAnsi="Times New Roman" w:cs="Times New Roman"/>
          <w:sz w:val="24"/>
          <w:szCs w:val="24"/>
        </w:rPr>
        <w:t xml:space="preserve"> </w:t>
      </w:r>
      <w:r w:rsidRPr="006F0D5C">
        <w:rPr>
          <w:rFonts w:ascii="Times New Roman" w:eastAsia="Times New Roman" w:hAnsi="Times New Roman" w:cs="Times New Roman"/>
          <w:sz w:val="24"/>
          <w:szCs w:val="24"/>
        </w:rPr>
        <w:t>Sistem</w:t>
      </w:r>
      <w:r>
        <w:rPr>
          <w:rFonts w:ascii="Times New Roman" w:eastAsia="Times New Roman" w:hAnsi="Times New Roman" w:cs="Times New Roman"/>
          <w:sz w:val="24"/>
          <w:szCs w:val="24"/>
        </w:rPr>
        <w:t xml:space="preserve"> </w:t>
      </w:r>
      <w:r w:rsidRPr="006F0D5C">
        <w:rPr>
          <w:rFonts w:ascii="Times New Roman" w:eastAsia="Times New Roman" w:hAnsi="Times New Roman" w:cs="Times New Roman"/>
          <w:sz w:val="24"/>
          <w:szCs w:val="24"/>
        </w:rPr>
        <w:t>perpajakan mencakup unsur subjek pajak, objek pajak, tarif pajak, dan prosedur pemungutan pajak yang diatur dalam peraturan perundang-undangan (Pratama &amp; Handayani</w:t>
      </w:r>
      <w:r>
        <w:rPr>
          <w:rFonts w:ascii="Times New Roman" w:eastAsia="Times New Roman" w:hAnsi="Times New Roman" w:cs="Times New Roman"/>
          <w:sz w:val="24"/>
          <w:szCs w:val="24"/>
        </w:rPr>
        <w:t xml:space="preserve">, </w:t>
      </w:r>
      <w:r w:rsidRPr="006F0D5C">
        <w:rPr>
          <w:rFonts w:ascii="Times New Roman" w:eastAsia="Times New Roman" w:hAnsi="Times New Roman" w:cs="Times New Roman"/>
          <w:sz w:val="24"/>
          <w:szCs w:val="24"/>
        </w:rPr>
        <w:t>2020).</w:t>
      </w:r>
      <w:r>
        <w:rPr>
          <w:rFonts w:ascii="Times New Roman" w:eastAsia="Times New Roman" w:hAnsi="Times New Roman" w:cs="Times New Roman"/>
          <w:sz w:val="24"/>
          <w:szCs w:val="24"/>
        </w:rPr>
        <w:t xml:space="preserve"> </w:t>
      </w:r>
      <w:r w:rsidRPr="006F0D5C">
        <w:rPr>
          <w:rFonts w:ascii="Times New Roman" w:eastAsia="Times New Roman" w:hAnsi="Times New Roman" w:cs="Times New Roman"/>
          <w:sz w:val="24"/>
          <w:szCs w:val="24"/>
        </w:rPr>
        <w:t>Sistem ini berfungsi tidak hanya untuk mengumpulkan penerimaan negara, tetapi juga untuk mengatur kegiatan ekonomi, mengurangi kesenjangan, dan memastikan keadilan distribusi pendapatan.</w:t>
      </w:r>
    </w:p>
    <w:p w14:paraId="116A8827" w14:textId="77777777" w:rsidR="00C01C6B" w:rsidRPr="00DB6470" w:rsidRDefault="00C01C6B" w:rsidP="00C01C6B">
      <w:pPr>
        <w:pStyle w:val="Heading4"/>
        <w:spacing w:before="0" w:after="0" w:line="480" w:lineRule="auto"/>
        <w:ind w:left="567" w:hanging="567"/>
        <w:jc w:val="both"/>
        <w:rPr>
          <w:rFonts w:ascii="Times New Roman" w:eastAsia="Times New Roman" w:hAnsi="Times New Roman" w:cs="Times New Roman"/>
          <w:b/>
          <w:bCs/>
          <w:i w:val="0"/>
          <w:iCs w:val="0"/>
          <w:color w:val="auto"/>
          <w:sz w:val="24"/>
          <w:szCs w:val="24"/>
        </w:rPr>
      </w:pPr>
      <w:r w:rsidRPr="00DB6470">
        <w:rPr>
          <w:rFonts w:ascii="Times New Roman" w:eastAsia="Times New Roman" w:hAnsi="Times New Roman" w:cs="Times New Roman"/>
          <w:b/>
          <w:bCs/>
          <w:i w:val="0"/>
          <w:iCs w:val="0"/>
          <w:color w:val="auto"/>
          <w:sz w:val="24"/>
          <w:szCs w:val="24"/>
        </w:rPr>
        <w:t>2.1.4.2 Jenis sistem pemungutan pajak</w:t>
      </w:r>
    </w:p>
    <w:p w14:paraId="3EF60AA6" w14:textId="77777777" w:rsidR="00C01C6B" w:rsidRPr="006F0D5C" w:rsidRDefault="00C01C6B" w:rsidP="00C01C6B">
      <w:pPr>
        <w:spacing w:after="0" w:line="480" w:lineRule="auto"/>
        <w:ind w:firstLine="567"/>
        <w:jc w:val="both"/>
        <w:rPr>
          <w:rFonts w:ascii="Times New Roman" w:eastAsia="Times New Roman" w:hAnsi="Times New Roman" w:cs="Times New Roman"/>
          <w:sz w:val="24"/>
          <w:szCs w:val="24"/>
        </w:rPr>
      </w:pPr>
      <w:r w:rsidRPr="006F0D5C">
        <w:rPr>
          <w:rFonts w:ascii="Times New Roman" w:eastAsia="Times New Roman" w:hAnsi="Times New Roman" w:cs="Times New Roman"/>
          <w:sz w:val="24"/>
          <w:szCs w:val="24"/>
        </w:rPr>
        <w:t>Pemerintah menggunakan sistem pemungutan pajak untuk menentukan siapa yang menghitung, menetapkan, dan membayar pajak, serta bagaimana mereka dikumpulkan.</w:t>
      </w:r>
      <w:r>
        <w:rPr>
          <w:rFonts w:ascii="Times New Roman" w:eastAsia="Times New Roman" w:hAnsi="Times New Roman" w:cs="Times New Roman"/>
          <w:sz w:val="24"/>
          <w:szCs w:val="24"/>
        </w:rPr>
        <w:t xml:space="preserve"> T</w:t>
      </w:r>
      <w:r w:rsidRPr="006F0D5C">
        <w:rPr>
          <w:rFonts w:ascii="Times New Roman" w:eastAsia="Times New Roman" w:hAnsi="Times New Roman" w:cs="Times New Roman"/>
          <w:sz w:val="24"/>
          <w:szCs w:val="24"/>
        </w:rPr>
        <w:t xml:space="preserve">erdapat tiga jenis sistem pemungutan pajak yang digunakan di berbagai negara, termasuk Indonesia. Pertama, </w:t>
      </w:r>
      <w:r w:rsidRPr="00DB6470">
        <w:rPr>
          <w:rFonts w:ascii="Times New Roman" w:eastAsia="Times New Roman" w:hAnsi="Times New Roman" w:cs="Times New Roman"/>
          <w:b/>
          <w:bCs/>
          <w:i/>
          <w:iCs/>
          <w:sz w:val="24"/>
          <w:szCs w:val="24"/>
        </w:rPr>
        <w:t>Official Assessment System</w:t>
      </w:r>
      <w:r w:rsidRPr="006F0D5C">
        <w:rPr>
          <w:rFonts w:ascii="Times New Roman" w:eastAsia="Times New Roman" w:hAnsi="Times New Roman" w:cs="Times New Roman"/>
          <w:sz w:val="24"/>
          <w:szCs w:val="24"/>
        </w:rPr>
        <w:t xml:space="preserve">, yaitu sistem di mana wewenang penuh untuk menentukan besarnya pajak terutang berada pada aparat pajak. Wajib pajak bersifat pasif, dan besarnya pajak baru diketahui setelah fiskus menerbitkan surat ketetapan pajak. Sistem ini banyak digunakan pada masa lalu, namun saat ini mulai jarang dipakai karena dianggap kurang mendorong kesadaran wajib pajak. Kedua, </w:t>
      </w:r>
      <w:r w:rsidRPr="00DB6470">
        <w:rPr>
          <w:rFonts w:ascii="Times New Roman" w:eastAsia="Times New Roman" w:hAnsi="Times New Roman" w:cs="Times New Roman"/>
          <w:b/>
          <w:bCs/>
          <w:i/>
          <w:iCs/>
          <w:sz w:val="24"/>
          <w:szCs w:val="24"/>
        </w:rPr>
        <w:t>Self-Assessment System</w:t>
      </w:r>
      <w:r w:rsidRPr="006F0D5C">
        <w:rPr>
          <w:rFonts w:ascii="Times New Roman" w:eastAsia="Times New Roman" w:hAnsi="Times New Roman" w:cs="Times New Roman"/>
          <w:sz w:val="24"/>
          <w:szCs w:val="24"/>
        </w:rPr>
        <w:t xml:space="preserve">, yaitu sistem di mana wajib pajak diberi wewenang penuh untuk menghitung, membayar, dan melaporkan </w:t>
      </w:r>
      <w:r w:rsidRPr="006F0D5C">
        <w:rPr>
          <w:rFonts w:ascii="Times New Roman" w:eastAsia="Times New Roman" w:hAnsi="Times New Roman" w:cs="Times New Roman"/>
          <w:sz w:val="24"/>
          <w:szCs w:val="24"/>
        </w:rPr>
        <w:lastRenderedPageBreak/>
        <w:t>sendiri jumlah pajak yang terutang sesuai dengan ketentuan yang berlaku</w:t>
      </w:r>
      <w:r>
        <w:rPr>
          <w:rFonts w:ascii="Times New Roman" w:eastAsia="Times New Roman" w:hAnsi="Times New Roman" w:cs="Times New Roman"/>
          <w:sz w:val="24"/>
          <w:szCs w:val="24"/>
        </w:rPr>
        <w:t>.</w:t>
      </w:r>
      <w:r w:rsidRPr="006F0D5C">
        <w:rPr>
          <w:rFonts w:ascii="Times New Roman" w:eastAsia="Times New Roman" w:hAnsi="Times New Roman" w:cs="Times New Roman"/>
          <w:sz w:val="24"/>
          <w:szCs w:val="24"/>
        </w:rPr>
        <w:t xml:space="preserve"> Ketiga </w:t>
      </w:r>
      <w:r w:rsidRPr="00DB6470">
        <w:rPr>
          <w:rFonts w:ascii="Times New Roman" w:eastAsia="Times New Roman" w:hAnsi="Times New Roman" w:cs="Times New Roman"/>
          <w:b/>
          <w:bCs/>
          <w:i/>
          <w:iCs/>
          <w:sz w:val="24"/>
          <w:szCs w:val="24"/>
        </w:rPr>
        <w:t>Withholding System</w:t>
      </w:r>
      <w:r w:rsidRPr="006F0D5C">
        <w:rPr>
          <w:rFonts w:ascii="Times New Roman" w:eastAsia="Times New Roman" w:hAnsi="Times New Roman" w:cs="Times New Roman"/>
          <w:sz w:val="24"/>
          <w:szCs w:val="24"/>
        </w:rPr>
        <w:t>, yaitu sistem di mana pihak ketiga yang ditunjuk oleh peraturan, seperti pemberi kerja atau bendaharawan, memotong atau memungut pajak dari pihak yang seharusnya membayar, kemudian menyetorkannya ke kas negara</w:t>
      </w:r>
      <w:r>
        <w:rPr>
          <w:rFonts w:ascii="Times New Roman" w:eastAsia="Times New Roman" w:hAnsi="Times New Roman" w:cs="Times New Roman"/>
          <w:sz w:val="24"/>
          <w:szCs w:val="24"/>
        </w:rPr>
        <w:t xml:space="preserve"> </w:t>
      </w:r>
      <w:r w:rsidRPr="006F0D5C">
        <w:rPr>
          <w:rFonts w:ascii="Times New Roman" w:eastAsia="Times New Roman" w:hAnsi="Times New Roman" w:cs="Times New Roman"/>
          <w:sz w:val="24"/>
          <w:szCs w:val="24"/>
        </w:rPr>
        <w:t>(Pratama &amp; Handayani</w:t>
      </w:r>
      <w:r>
        <w:rPr>
          <w:rFonts w:ascii="Times New Roman" w:eastAsia="Times New Roman" w:hAnsi="Times New Roman" w:cs="Times New Roman"/>
          <w:sz w:val="24"/>
          <w:szCs w:val="24"/>
        </w:rPr>
        <w:t xml:space="preserve">, </w:t>
      </w:r>
      <w:r w:rsidRPr="006F0D5C">
        <w:rPr>
          <w:rFonts w:ascii="Times New Roman" w:eastAsia="Times New Roman" w:hAnsi="Times New Roman" w:cs="Times New Roman"/>
          <w:sz w:val="24"/>
          <w:szCs w:val="24"/>
        </w:rPr>
        <w:t>2020).</w:t>
      </w:r>
    </w:p>
    <w:p w14:paraId="00034AEA" w14:textId="77777777" w:rsidR="00C01C6B" w:rsidRPr="00DB6470" w:rsidRDefault="00C01C6B" w:rsidP="00C01C6B">
      <w:pPr>
        <w:pStyle w:val="Heading4"/>
        <w:spacing w:before="0" w:after="0" w:line="480" w:lineRule="auto"/>
        <w:ind w:left="567" w:hanging="567"/>
        <w:jc w:val="both"/>
        <w:rPr>
          <w:rFonts w:ascii="Times New Roman" w:eastAsia="Times New Roman" w:hAnsi="Times New Roman" w:cs="Times New Roman"/>
          <w:b/>
          <w:bCs/>
          <w:i w:val="0"/>
          <w:iCs w:val="0"/>
          <w:color w:val="auto"/>
          <w:sz w:val="24"/>
          <w:szCs w:val="24"/>
        </w:rPr>
      </w:pPr>
      <w:r w:rsidRPr="00DB6470">
        <w:rPr>
          <w:rFonts w:ascii="Times New Roman" w:eastAsia="Times New Roman" w:hAnsi="Times New Roman" w:cs="Times New Roman"/>
          <w:b/>
          <w:bCs/>
          <w:i w:val="0"/>
          <w:iCs w:val="0"/>
          <w:color w:val="auto"/>
          <w:sz w:val="24"/>
          <w:szCs w:val="24"/>
        </w:rPr>
        <w:t xml:space="preserve">2.1.4.3 Prinsip Prinsip </w:t>
      </w:r>
      <w:r>
        <w:rPr>
          <w:rFonts w:ascii="Times New Roman" w:eastAsia="Times New Roman" w:hAnsi="Times New Roman" w:cs="Times New Roman"/>
          <w:b/>
          <w:bCs/>
          <w:i w:val="0"/>
          <w:iCs w:val="0"/>
          <w:color w:val="auto"/>
          <w:sz w:val="24"/>
          <w:szCs w:val="24"/>
        </w:rPr>
        <w:t>S</w:t>
      </w:r>
      <w:r w:rsidRPr="00DB6470">
        <w:rPr>
          <w:rFonts w:ascii="Times New Roman" w:eastAsia="Times New Roman" w:hAnsi="Times New Roman" w:cs="Times New Roman"/>
          <w:b/>
          <w:bCs/>
          <w:i w:val="0"/>
          <w:iCs w:val="0"/>
          <w:color w:val="auto"/>
          <w:sz w:val="24"/>
          <w:szCs w:val="24"/>
        </w:rPr>
        <w:t xml:space="preserve">istem </w:t>
      </w:r>
      <w:r>
        <w:rPr>
          <w:rFonts w:ascii="Times New Roman" w:eastAsia="Times New Roman" w:hAnsi="Times New Roman" w:cs="Times New Roman"/>
          <w:b/>
          <w:bCs/>
          <w:i w:val="0"/>
          <w:iCs w:val="0"/>
          <w:color w:val="auto"/>
          <w:sz w:val="24"/>
          <w:szCs w:val="24"/>
        </w:rPr>
        <w:t>P</w:t>
      </w:r>
      <w:r w:rsidRPr="00DB6470">
        <w:rPr>
          <w:rFonts w:ascii="Times New Roman" w:eastAsia="Times New Roman" w:hAnsi="Times New Roman" w:cs="Times New Roman"/>
          <w:b/>
          <w:bCs/>
          <w:i w:val="0"/>
          <w:iCs w:val="0"/>
          <w:color w:val="auto"/>
          <w:sz w:val="24"/>
          <w:szCs w:val="24"/>
        </w:rPr>
        <w:t xml:space="preserve">erpajakan </w:t>
      </w:r>
      <w:r>
        <w:rPr>
          <w:rFonts w:ascii="Times New Roman" w:eastAsia="Times New Roman" w:hAnsi="Times New Roman" w:cs="Times New Roman"/>
          <w:b/>
          <w:bCs/>
          <w:i w:val="0"/>
          <w:iCs w:val="0"/>
          <w:color w:val="auto"/>
          <w:sz w:val="24"/>
          <w:szCs w:val="24"/>
        </w:rPr>
        <w:t>I</w:t>
      </w:r>
      <w:r w:rsidRPr="00DB6470">
        <w:rPr>
          <w:rFonts w:ascii="Times New Roman" w:eastAsia="Times New Roman" w:hAnsi="Times New Roman" w:cs="Times New Roman"/>
          <w:b/>
          <w:bCs/>
          <w:i w:val="0"/>
          <w:iCs w:val="0"/>
          <w:color w:val="auto"/>
          <w:sz w:val="24"/>
          <w:szCs w:val="24"/>
        </w:rPr>
        <w:t>ndonesia</w:t>
      </w:r>
    </w:p>
    <w:p w14:paraId="195DA6DC" w14:textId="77777777" w:rsidR="00C01C6B" w:rsidRPr="006F0D5C" w:rsidRDefault="00C01C6B" w:rsidP="00C01C6B">
      <w:pPr>
        <w:spacing w:after="0" w:line="480" w:lineRule="auto"/>
        <w:ind w:firstLine="567"/>
        <w:jc w:val="both"/>
        <w:rPr>
          <w:rFonts w:ascii="Times New Roman" w:eastAsia="Times New Roman" w:hAnsi="Times New Roman" w:cs="Times New Roman"/>
          <w:sz w:val="24"/>
          <w:szCs w:val="24"/>
        </w:rPr>
      </w:pPr>
      <w:r w:rsidRPr="006F0D5C">
        <w:rPr>
          <w:rFonts w:ascii="Times New Roman" w:eastAsia="Times New Roman" w:hAnsi="Times New Roman" w:cs="Times New Roman"/>
          <w:sz w:val="24"/>
          <w:szCs w:val="24"/>
        </w:rPr>
        <w:t>Menurut pengembangan prinsip Adam Smith da</w:t>
      </w:r>
      <w:r>
        <w:rPr>
          <w:rFonts w:ascii="Times New Roman" w:eastAsia="Times New Roman" w:hAnsi="Times New Roman" w:cs="Times New Roman"/>
          <w:sz w:val="24"/>
          <w:szCs w:val="24"/>
        </w:rPr>
        <w:t>lam</w:t>
      </w:r>
      <w:r w:rsidRPr="006F0D5C">
        <w:rPr>
          <w:rFonts w:ascii="Times New Roman" w:eastAsia="Times New Roman" w:hAnsi="Times New Roman" w:cs="Times New Roman"/>
          <w:sz w:val="24"/>
          <w:szCs w:val="24"/>
        </w:rPr>
        <w:t xml:space="preserve"> Rahman (2020), sistem perpajakan yang baik memenuhi persyaratan berikut:</w:t>
      </w:r>
    </w:p>
    <w:p w14:paraId="38D71413" w14:textId="77777777" w:rsidR="00C01C6B" w:rsidRDefault="00C01C6B" w:rsidP="00C01C6B">
      <w:pPr>
        <w:pStyle w:val="ListParagraph"/>
        <w:numPr>
          <w:ilvl w:val="3"/>
          <w:numId w:val="2"/>
        </w:numPr>
        <w:spacing w:after="0" w:line="480" w:lineRule="auto"/>
        <w:ind w:left="567" w:hanging="284"/>
        <w:jc w:val="both"/>
        <w:rPr>
          <w:rFonts w:ascii="Times New Roman" w:eastAsia="Times New Roman" w:hAnsi="Times New Roman" w:cs="Times New Roman"/>
          <w:sz w:val="24"/>
          <w:szCs w:val="24"/>
        </w:rPr>
      </w:pPr>
      <w:r w:rsidRPr="00DB6470">
        <w:rPr>
          <w:rFonts w:ascii="Times New Roman" w:eastAsia="Times New Roman" w:hAnsi="Times New Roman" w:cs="Times New Roman"/>
          <w:sz w:val="24"/>
          <w:szCs w:val="24"/>
        </w:rPr>
        <w:t>Prinsip Keadilan (</w:t>
      </w:r>
      <w:r w:rsidRPr="00DB6470">
        <w:rPr>
          <w:rFonts w:ascii="Times New Roman" w:eastAsia="Times New Roman" w:hAnsi="Times New Roman" w:cs="Times New Roman"/>
          <w:i/>
          <w:iCs/>
          <w:sz w:val="24"/>
          <w:szCs w:val="24"/>
        </w:rPr>
        <w:t>Equity Principle</w:t>
      </w:r>
      <w:r w:rsidRPr="00DB6470">
        <w:rPr>
          <w:rFonts w:ascii="Times New Roman" w:eastAsia="Times New Roman" w:hAnsi="Times New Roman" w:cs="Times New Roman"/>
          <w:sz w:val="24"/>
          <w:szCs w:val="24"/>
        </w:rPr>
        <w:t>)</w:t>
      </w:r>
    </w:p>
    <w:p w14:paraId="2E29EF83" w14:textId="77777777" w:rsidR="00C01C6B" w:rsidRDefault="00C01C6B" w:rsidP="00C01C6B">
      <w:pPr>
        <w:pStyle w:val="ListParagraph"/>
        <w:spacing w:after="0" w:line="480" w:lineRule="auto"/>
        <w:ind w:left="567"/>
        <w:jc w:val="both"/>
        <w:rPr>
          <w:rFonts w:ascii="Times New Roman" w:eastAsia="Times New Roman" w:hAnsi="Times New Roman" w:cs="Times New Roman"/>
          <w:sz w:val="24"/>
          <w:szCs w:val="24"/>
        </w:rPr>
      </w:pPr>
      <w:r w:rsidRPr="00DB6470">
        <w:rPr>
          <w:rFonts w:ascii="Times New Roman" w:eastAsia="Times New Roman" w:hAnsi="Times New Roman" w:cs="Times New Roman"/>
          <w:sz w:val="24"/>
          <w:szCs w:val="24"/>
        </w:rPr>
        <w:t>Prinsip ini menekankan bahwa beban pajak harus dibagi secara adil di antara masyarakat. Keadilan yang dimaksud mencakup:</w:t>
      </w:r>
    </w:p>
    <w:p w14:paraId="19D64537" w14:textId="77777777" w:rsidR="00C01C6B" w:rsidRDefault="00C01C6B" w:rsidP="00C01C6B">
      <w:pPr>
        <w:pStyle w:val="ListParagraph"/>
        <w:numPr>
          <w:ilvl w:val="0"/>
          <w:numId w:val="6"/>
        </w:numPr>
        <w:spacing w:after="0" w:line="480" w:lineRule="auto"/>
        <w:ind w:left="851" w:hanging="283"/>
        <w:jc w:val="both"/>
        <w:rPr>
          <w:rFonts w:ascii="Times New Roman" w:eastAsia="Times New Roman" w:hAnsi="Times New Roman" w:cs="Times New Roman"/>
          <w:sz w:val="24"/>
          <w:szCs w:val="24"/>
        </w:rPr>
      </w:pPr>
      <w:r w:rsidRPr="00DB6470">
        <w:rPr>
          <w:rFonts w:ascii="Times New Roman" w:eastAsia="Times New Roman" w:hAnsi="Times New Roman" w:cs="Times New Roman"/>
          <w:b/>
          <w:bCs/>
          <w:sz w:val="24"/>
          <w:szCs w:val="24"/>
        </w:rPr>
        <w:t>Keadilan horizontal</w:t>
      </w:r>
      <w:r w:rsidRPr="00DB6470">
        <w:rPr>
          <w:rFonts w:ascii="Times New Roman" w:eastAsia="Times New Roman" w:hAnsi="Times New Roman" w:cs="Times New Roman"/>
          <w:sz w:val="24"/>
          <w:szCs w:val="24"/>
        </w:rPr>
        <w:t>: Wajib pajak yang memiliki kemampuan ekonomis sama harus membayar pajak dalam jumlah yang sama.</w:t>
      </w:r>
    </w:p>
    <w:p w14:paraId="4C2A138A" w14:textId="77777777" w:rsidR="00C01C6B" w:rsidRPr="00DB6470" w:rsidRDefault="00C01C6B" w:rsidP="00C01C6B">
      <w:pPr>
        <w:pStyle w:val="ListParagraph"/>
        <w:numPr>
          <w:ilvl w:val="0"/>
          <w:numId w:val="6"/>
        </w:numPr>
        <w:spacing w:after="0" w:line="480" w:lineRule="auto"/>
        <w:ind w:left="851" w:hanging="283"/>
        <w:jc w:val="both"/>
        <w:rPr>
          <w:rFonts w:ascii="Times New Roman" w:eastAsia="Times New Roman" w:hAnsi="Times New Roman" w:cs="Times New Roman"/>
          <w:sz w:val="24"/>
          <w:szCs w:val="24"/>
        </w:rPr>
      </w:pPr>
      <w:r w:rsidRPr="00DB6470">
        <w:rPr>
          <w:rFonts w:ascii="Times New Roman" w:eastAsia="Times New Roman" w:hAnsi="Times New Roman" w:cs="Times New Roman"/>
          <w:b/>
          <w:bCs/>
          <w:sz w:val="24"/>
          <w:szCs w:val="24"/>
        </w:rPr>
        <w:t>Keadilan vertikal</w:t>
      </w:r>
      <w:r w:rsidRPr="00DB6470">
        <w:rPr>
          <w:rFonts w:ascii="Times New Roman" w:eastAsia="Times New Roman" w:hAnsi="Times New Roman" w:cs="Times New Roman"/>
          <w:sz w:val="24"/>
          <w:szCs w:val="24"/>
        </w:rPr>
        <w:t>: Wajib pajak yang memiliki kemampuan ekonomis lebih besar harus membayar pajak lebih tinggi.</w:t>
      </w:r>
    </w:p>
    <w:p w14:paraId="053C76B2" w14:textId="77777777" w:rsidR="00C01C6B" w:rsidRPr="00DB6470" w:rsidRDefault="00C01C6B" w:rsidP="00C01C6B">
      <w:pPr>
        <w:pStyle w:val="ListParagraph"/>
        <w:numPr>
          <w:ilvl w:val="3"/>
          <w:numId w:val="2"/>
        </w:numPr>
        <w:spacing w:after="0" w:line="480" w:lineRule="auto"/>
        <w:ind w:left="567" w:hanging="284"/>
        <w:jc w:val="both"/>
        <w:rPr>
          <w:rFonts w:ascii="Times New Roman" w:eastAsia="Times New Roman" w:hAnsi="Times New Roman" w:cs="Times New Roman"/>
          <w:sz w:val="24"/>
          <w:szCs w:val="24"/>
        </w:rPr>
      </w:pPr>
      <w:r w:rsidRPr="00DB6470">
        <w:rPr>
          <w:rFonts w:ascii="Times New Roman" w:eastAsia="Times New Roman" w:hAnsi="Times New Roman" w:cs="Times New Roman"/>
          <w:kern w:val="0"/>
          <w:sz w:val="24"/>
          <w:szCs w:val="24"/>
          <w:lang w:eastAsia="en-ID"/>
        </w:rPr>
        <w:t>Prinsip Kepastian (</w:t>
      </w:r>
      <w:r w:rsidRPr="00DB6470">
        <w:rPr>
          <w:rFonts w:ascii="Times New Roman" w:eastAsia="Times New Roman" w:hAnsi="Times New Roman" w:cs="Times New Roman"/>
          <w:i/>
          <w:iCs/>
          <w:kern w:val="0"/>
          <w:sz w:val="24"/>
          <w:szCs w:val="24"/>
          <w:lang w:eastAsia="en-ID"/>
        </w:rPr>
        <w:t>Certainty Principle</w:t>
      </w:r>
      <w:r w:rsidRPr="00DB6470">
        <w:rPr>
          <w:rFonts w:ascii="Times New Roman" w:eastAsia="Times New Roman" w:hAnsi="Times New Roman" w:cs="Times New Roman"/>
          <w:kern w:val="0"/>
          <w:sz w:val="24"/>
          <w:szCs w:val="24"/>
          <w:lang w:eastAsia="en-ID"/>
        </w:rPr>
        <w:t>)</w:t>
      </w:r>
    </w:p>
    <w:p w14:paraId="7BA22ACE" w14:textId="77777777" w:rsidR="00C01C6B"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Prinsip ini mengharuskan setiap ketentuan perpajakan disusun secara jelas, sehingga wajib pajak mengetahui dengan pasti besarnya pajak yang harus dibayar, waktu pembayaran, dan tata cara pelunasan. Kepastian hukum mencegah adanya penafsiran ganda dan meminimalkan peluang penyalahgunaan wewenang oleh aparat pajak.</w:t>
      </w:r>
    </w:p>
    <w:p w14:paraId="17511E1E" w14:textId="77777777" w:rsidR="00C01C6B" w:rsidRDefault="00C01C6B" w:rsidP="00C01C6B">
      <w:pPr>
        <w:pStyle w:val="ListParagraph"/>
        <w:spacing w:after="0" w:line="480" w:lineRule="auto"/>
        <w:ind w:left="567" w:firstLine="567"/>
        <w:jc w:val="both"/>
        <w:rPr>
          <w:rFonts w:ascii="Times New Roman" w:eastAsia="Times New Roman" w:hAnsi="Times New Roman" w:cs="Times New Roman"/>
          <w:kern w:val="0"/>
          <w:sz w:val="24"/>
          <w:szCs w:val="24"/>
          <w:lang w:eastAsia="en-ID"/>
        </w:rPr>
      </w:pPr>
    </w:p>
    <w:p w14:paraId="1DFD335A" w14:textId="77777777" w:rsidR="00C01C6B" w:rsidRPr="00DB6470" w:rsidRDefault="00C01C6B" w:rsidP="00C01C6B">
      <w:pPr>
        <w:pStyle w:val="ListParagraph"/>
        <w:spacing w:after="0" w:line="480" w:lineRule="auto"/>
        <w:ind w:left="567" w:firstLine="567"/>
        <w:jc w:val="both"/>
        <w:rPr>
          <w:rFonts w:ascii="Times New Roman" w:eastAsia="Times New Roman" w:hAnsi="Times New Roman" w:cs="Times New Roman"/>
          <w:sz w:val="24"/>
          <w:szCs w:val="24"/>
        </w:rPr>
      </w:pPr>
    </w:p>
    <w:p w14:paraId="15A7BDFE" w14:textId="77777777" w:rsidR="00C01C6B" w:rsidRPr="00DB6470" w:rsidRDefault="00C01C6B" w:rsidP="00C01C6B">
      <w:pPr>
        <w:pStyle w:val="ListParagraph"/>
        <w:numPr>
          <w:ilvl w:val="3"/>
          <w:numId w:val="2"/>
        </w:numPr>
        <w:spacing w:after="0" w:line="480" w:lineRule="auto"/>
        <w:ind w:left="567" w:hanging="284"/>
        <w:jc w:val="both"/>
        <w:rPr>
          <w:rFonts w:ascii="Times New Roman" w:eastAsia="Times New Roman" w:hAnsi="Times New Roman" w:cs="Times New Roman"/>
          <w:sz w:val="24"/>
          <w:szCs w:val="24"/>
        </w:rPr>
      </w:pPr>
      <w:r w:rsidRPr="00DB6470">
        <w:rPr>
          <w:rFonts w:ascii="Times New Roman" w:eastAsia="Times New Roman" w:hAnsi="Times New Roman" w:cs="Times New Roman"/>
          <w:kern w:val="0"/>
          <w:sz w:val="24"/>
          <w:szCs w:val="24"/>
          <w:lang w:eastAsia="en-ID"/>
        </w:rPr>
        <w:lastRenderedPageBreak/>
        <w:t>Prinsip Kemudahan Administrasi (</w:t>
      </w:r>
      <w:r w:rsidRPr="00DB6470">
        <w:rPr>
          <w:rFonts w:ascii="Times New Roman" w:eastAsia="Times New Roman" w:hAnsi="Times New Roman" w:cs="Times New Roman"/>
          <w:i/>
          <w:iCs/>
          <w:kern w:val="0"/>
          <w:sz w:val="24"/>
          <w:szCs w:val="24"/>
          <w:lang w:eastAsia="en-ID"/>
        </w:rPr>
        <w:t>Convenience of Payment Principle</w:t>
      </w:r>
      <w:r w:rsidRPr="00DB6470">
        <w:rPr>
          <w:rFonts w:ascii="Times New Roman" w:eastAsia="Times New Roman" w:hAnsi="Times New Roman" w:cs="Times New Roman"/>
          <w:kern w:val="0"/>
          <w:sz w:val="24"/>
          <w:szCs w:val="24"/>
          <w:lang w:eastAsia="en-ID"/>
        </w:rPr>
        <w:t>)</w:t>
      </w:r>
    </w:p>
    <w:p w14:paraId="5F3078E3" w14:textId="77777777" w:rsidR="00C01C6B" w:rsidRPr="00DB6470" w:rsidRDefault="00C01C6B" w:rsidP="00C01C6B">
      <w:pPr>
        <w:pStyle w:val="ListParagraph"/>
        <w:spacing w:after="0" w:line="480" w:lineRule="auto"/>
        <w:ind w:left="567"/>
        <w:jc w:val="both"/>
        <w:rPr>
          <w:rFonts w:ascii="Times New Roman" w:eastAsia="Times New Roman" w:hAnsi="Times New Roman" w:cs="Times New Roman"/>
          <w:sz w:val="24"/>
          <w:szCs w:val="24"/>
        </w:rPr>
      </w:pPr>
      <w:r w:rsidRPr="00DB6470">
        <w:rPr>
          <w:rFonts w:ascii="Times New Roman" w:eastAsia="Times New Roman" w:hAnsi="Times New Roman" w:cs="Times New Roman"/>
          <w:kern w:val="0"/>
          <w:sz w:val="24"/>
          <w:szCs w:val="24"/>
          <w:lang w:eastAsia="en-ID"/>
        </w:rPr>
        <w:t xml:space="preserve">Prinsip ini menyatakan bahwa pembayaran pajak harus dilakukan pada saat dan dengan cara yang memudahkan wajib pajak. Misalnya, PPh karyawan dipotong langsung oleh pemberi kerja setiap bulan, dan PPN dipungut pada saat transaksi. Sistem pembayaran pajak secara online melalui DJ Online atau </w:t>
      </w:r>
      <w:r w:rsidRPr="00DB6470">
        <w:rPr>
          <w:rFonts w:ascii="Times New Roman" w:eastAsia="Times New Roman" w:hAnsi="Times New Roman" w:cs="Times New Roman"/>
          <w:i/>
          <w:iCs/>
          <w:kern w:val="0"/>
          <w:sz w:val="24"/>
          <w:szCs w:val="24"/>
          <w:lang w:eastAsia="en-ID"/>
        </w:rPr>
        <w:t>e-Billing</w:t>
      </w:r>
      <w:r w:rsidRPr="00DB6470">
        <w:rPr>
          <w:rFonts w:ascii="Times New Roman" w:eastAsia="Times New Roman" w:hAnsi="Times New Roman" w:cs="Times New Roman"/>
          <w:kern w:val="0"/>
          <w:sz w:val="24"/>
          <w:szCs w:val="24"/>
          <w:lang w:eastAsia="en-ID"/>
        </w:rPr>
        <w:t xml:space="preserve"> adalah wujud dari prinsip ini.</w:t>
      </w:r>
    </w:p>
    <w:p w14:paraId="619A7E78" w14:textId="77777777" w:rsidR="00C01C6B" w:rsidRPr="00DB6470" w:rsidRDefault="00C01C6B" w:rsidP="00C01C6B">
      <w:pPr>
        <w:pStyle w:val="ListParagraph"/>
        <w:numPr>
          <w:ilvl w:val="3"/>
          <w:numId w:val="2"/>
        </w:numPr>
        <w:spacing w:after="0" w:line="480" w:lineRule="auto"/>
        <w:ind w:left="567" w:hanging="284"/>
        <w:jc w:val="both"/>
        <w:rPr>
          <w:rFonts w:ascii="Times New Roman" w:eastAsia="Times New Roman" w:hAnsi="Times New Roman" w:cs="Times New Roman"/>
          <w:sz w:val="24"/>
          <w:szCs w:val="24"/>
        </w:rPr>
      </w:pPr>
      <w:r w:rsidRPr="00DB6470">
        <w:rPr>
          <w:rFonts w:ascii="Times New Roman" w:eastAsia="Times New Roman" w:hAnsi="Times New Roman" w:cs="Times New Roman"/>
          <w:kern w:val="0"/>
          <w:sz w:val="24"/>
          <w:szCs w:val="24"/>
          <w:lang w:eastAsia="en-ID"/>
        </w:rPr>
        <w:t>Prinsip Efisiensi atau Ekonomis (</w:t>
      </w:r>
      <w:r w:rsidRPr="00DB6470">
        <w:rPr>
          <w:rFonts w:ascii="Times New Roman" w:eastAsia="Times New Roman" w:hAnsi="Times New Roman" w:cs="Times New Roman"/>
          <w:i/>
          <w:iCs/>
          <w:kern w:val="0"/>
          <w:sz w:val="24"/>
          <w:szCs w:val="24"/>
          <w:lang w:eastAsia="en-ID"/>
        </w:rPr>
        <w:t>Economy in Collection Principle</w:t>
      </w:r>
      <w:r w:rsidRPr="00DB6470">
        <w:rPr>
          <w:rFonts w:ascii="Times New Roman" w:eastAsia="Times New Roman" w:hAnsi="Times New Roman" w:cs="Times New Roman"/>
          <w:kern w:val="0"/>
          <w:sz w:val="24"/>
          <w:szCs w:val="24"/>
          <w:lang w:eastAsia="en-ID"/>
        </w:rPr>
        <w:t>)</w:t>
      </w:r>
    </w:p>
    <w:p w14:paraId="7EF2B1E8" w14:textId="77777777" w:rsidR="00C01C6B" w:rsidRPr="00DB6470" w:rsidRDefault="00C01C6B" w:rsidP="00C01C6B">
      <w:pPr>
        <w:pStyle w:val="ListParagraph"/>
        <w:spacing w:after="0" w:line="480" w:lineRule="auto"/>
        <w:ind w:left="567"/>
        <w:jc w:val="both"/>
        <w:rPr>
          <w:rFonts w:ascii="Times New Roman" w:eastAsia="Times New Roman" w:hAnsi="Times New Roman" w:cs="Times New Roman"/>
          <w:sz w:val="24"/>
          <w:szCs w:val="24"/>
        </w:rPr>
      </w:pPr>
      <w:r w:rsidRPr="00DB6470">
        <w:rPr>
          <w:rFonts w:ascii="Times New Roman" w:eastAsia="Times New Roman" w:hAnsi="Times New Roman" w:cs="Times New Roman"/>
          <w:kern w:val="0"/>
          <w:sz w:val="24"/>
          <w:szCs w:val="24"/>
          <w:lang w:eastAsia="en-ID"/>
        </w:rPr>
        <w:t>Prinsip ini menekankan bahwa biaya untuk memungut pajak harus seminimal mungkin, baik bagi pemerintah maupun wajib pajak. Pemungutan yang efisien akan memastikan bahwa penerimaan pajak tidak habis untuk membiayai administrasinya. Digitalisasi pajak seperti e-Filing dan e-Bupot adalah contoh penerapan prinsip ini di Indonesia.</w:t>
      </w:r>
    </w:p>
    <w:p w14:paraId="3FA01C33" w14:textId="77777777" w:rsidR="00C01C6B" w:rsidRPr="00DB6470" w:rsidRDefault="00C01C6B" w:rsidP="00C01C6B">
      <w:pPr>
        <w:pStyle w:val="ListParagraph"/>
        <w:numPr>
          <w:ilvl w:val="3"/>
          <w:numId w:val="2"/>
        </w:numPr>
        <w:spacing w:after="0" w:line="480" w:lineRule="auto"/>
        <w:ind w:left="567" w:hanging="284"/>
        <w:jc w:val="both"/>
        <w:rPr>
          <w:rFonts w:ascii="Times New Roman" w:eastAsia="Times New Roman" w:hAnsi="Times New Roman" w:cs="Times New Roman"/>
          <w:sz w:val="24"/>
          <w:szCs w:val="24"/>
        </w:rPr>
      </w:pPr>
      <w:r w:rsidRPr="00DB6470">
        <w:rPr>
          <w:rFonts w:ascii="Times New Roman" w:eastAsia="Times New Roman" w:hAnsi="Times New Roman" w:cs="Times New Roman"/>
          <w:kern w:val="0"/>
          <w:sz w:val="24"/>
          <w:szCs w:val="24"/>
          <w:lang w:eastAsia="en-ID"/>
        </w:rPr>
        <w:t>Prinsip Keterbukaan (</w:t>
      </w:r>
      <w:r w:rsidRPr="00DB6470">
        <w:rPr>
          <w:rFonts w:ascii="Times New Roman" w:eastAsia="Times New Roman" w:hAnsi="Times New Roman" w:cs="Times New Roman"/>
          <w:i/>
          <w:iCs/>
          <w:kern w:val="0"/>
          <w:sz w:val="24"/>
          <w:szCs w:val="24"/>
          <w:lang w:eastAsia="en-ID"/>
        </w:rPr>
        <w:t>Transparency Principle</w:t>
      </w:r>
      <w:r w:rsidRPr="00DB6470">
        <w:rPr>
          <w:rFonts w:ascii="Times New Roman" w:eastAsia="Times New Roman" w:hAnsi="Times New Roman" w:cs="Times New Roman"/>
          <w:kern w:val="0"/>
          <w:sz w:val="24"/>
          <w:szCs w:val="24"/>
          <w:lang w:eastAsia="en-ID"/>
        </w:rPr>
        <w:t>)</w:t>
      </w:r>
    </w:p>
    <w:p w14:paraId="7C66A15F" w14:textId="77777777" w:rsidR="00C01C6B" w:rsidRPr="00DB6470" w:rsidRDefault="00C01C6B" w:rsidP="00C01C6B">
      <w:pPr>
        <w:pStyle w:val="ListParagraph"/>
        <w:spacing w:after="0" w:line="480" w:lineRule="auto"/>
        <w:ind w:left="567"/>
        <w:jc w:val="both"/>
        <w:rPr>
          <w:rFonts w:ascii="Times New Roman" w:eastAsia="Times New Roman" w:hAnsi="Times New Roman" w:cs="Times New Roman"/>
          <w:sz w:val="24"/>
          <w:szCs w:val="24"/>
        </w:rPr>
      </w:pPr>
      <w:r w:rsidRPr="00DB6470">
        <w:rPr>
          <w:rFonts w:ascii="Times New Roman" w:eastAsia="Times New Roman" w:hAnsi="Times New Roman" w:cs="Times New Roman"/>
          <w:kern w:val="0"/>
          <w:sz w:val="24"/>
          <w:szCs w:val="24"/>
          <w:lang w:eastAsia="en-ID"/>
        </w:rPr>
        <w:t>Walaupun bukan bagian dari empat prinsip klasik Adam Smith, Indonesia menambahkan prinsip ini untuk membangun kepercayaan publik. Otoritas pajak wajib menyediakan informasi yang jelas mengenai penggunaan dana pajak dan mekanisme pengelolaannya, misalnya melalui publikasi APBN dan laporan realisasi anggaran.</w:t>
      </w:r>
    </w:p>
    <w:p w14:paraId="0849B958" w14:textId="77777777" w:rsidR="00C01C6B" w:rsidRPr="00DB6470" w:rsidRDefault="00C01C6B" w:rsidP="00C01C6B">
      <w:pPr>
        <w:pStyle w:val="Heading4"/>
        <w:spacing w:before="0" w:after="0" w:line="480" w:lineRule="auto"/>
        <w:jc w:val="both"/>
        <w:rPr>
          <w:rFonts w:ascii="Times New Roman" w:eastAsia="Times New Roman" w:hAnsi="Times New Roman" w:cs="Times New Roman"/>
          <w:b/>
          <w:bCs/>
          <w:i w:val="0"/>
          <w:iCs w:val="0"/>
          <w:color w:val="auto"/>
          <w:sz w:val="24"/>
          <w:szCs w:val="24"/>
          <w:lang w:eastAsia="en-ID"/>
        </w:rPr>
      </w:pPr>
      <w:r w:rsidRPr="00DB6470">
        <w:rPr>
          <w:rFonts w:ascii="Times New Roman" w:eastAsia="Times New Roman" w:hAnsi="Times New Roman" w:cs="Times New Roman"/>
          <w:b/>
          <w:bCs/>
          <w:i w:val="0"/>
          <w:iCs w:val="0"/>
          <w:color w:val="auto"/>
          <w:sz w:val="24"/>
          <w:szCs w:val="24"/>
          <w:lang w:eastAsia="en-ID"/>
        </w:rPr>
        <w:t xml:space="preserve">2.1.4.4 Fungsi Pajak dalam </w:t>
      </w:r>
      <w:r>
        <w:rPr>
          <w:rFonts w:ascii="Times New Roman" w:eastAsia="Times New Roman" w:hAnsi="Times New Roman" w:cs="Times New Roman"/>
          <w:b/>
          <w:bCs/>
          <w:i w:val="0"/>
          <w:iCs w:val="0"/>
          <w:color w:val="auto"/>
          <w:sz w:val="24"/>
          <w:szCs w:val="24"/>
          <w:lang w:eastAsia="en-ID"/>
        </w:rPr>
        <w:t>P</w:t>
      </w:r>
      <w:r w:rsidRPr="00DB6470">
        <w:rPr>
          <w:rFonts w:ascii="Times New Roman" w:eastAsia="Times New Roman" w:hAnsi="Times New Roman" w:cs="Times New Roman"/>
          <w:b/>
          <w:bCs/>
          <w:i w:val="0"/>
          <w:iCs w:val="0"/>
          <w:color w:val="auto"/>
          <w:sz w:val="24"/>
          <w:szCs w:val="24"/>
          <w:lang w:eastAsia="en-ID"/>
        </w:rPr>
        <w:t>erekonomian</w:t>
      </w:r>
    </w:p>
    <w:p w14:paraId="0F5813F4" w14:textId="77777777" w:rsidR="00C01C6B" w:rsidRPr="00DB6470" w:rsidRDefault="00C01C6B" w:rsidP="00C01C6B">
      <w:pPr>
        <w:spacing w:after="0" w:line="480" w:lineRule="auto"/>
        <w:ind w:firstLine="567"/>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Pajak tidak hanya berperan sebagai sumber penerimaan negara, tetapi juga menjadi instrumen kebijakan ekonomi untuk mengatur, mengarahkan, dan menstabilkan perekonomian (Siregar &amp; Wulandari</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2021)</w:t>
      </w:r>
      <w:r>
        <w:rPr>
          <w:rFonts w:ascii="Times New Roman" w:eastAsia="Times New Roman" w:hAnsi="Times New Roman" w:cs="Times New Roman"/>
          <w:kern w:val="0"/>
          <w:sz w:val="24"/>
          <w:szCs w:val="24"/>
          <w:lang w:eastAsia="en-ID"/>
        </w:rPr>
        <w:t>.</w:t>
      </w:r>
      <w:r w:rsidRPr="00DB6470">
        <w:rPr>
          <w:rFonts w:ascii="Times New Roman" w:eastAsia="Times New Roman" w:hAnsi="Times New Roman" w:cs="Times New Roman"/>
          <w:kern w:val="0"/>
          <w:sz w:val="24"/>
          <w:szCs w:val="24"/>
          <w:lang w:eastAsia="en-ID"/>
        </w:rPr>
        <w:t xml:space="preserve"> Secara umum, ada empat fungsi utama:</w:t>
      </w:r>
    </w:p>
    <w:p w14:paraId="410226D9" w14:textId="77777777" w:rsidR="00C01C6B" w:rsidRDefault="00C01C6B" w:rsidP="00C01C6B">
      <w:pPr>
        <w:pStyle w:val="ListParagraph"/>
        <w:numPr>
          <w:ilvl w:val="0"/>
          <w:numId w:val="7"/>
        </w:numPr>
        <w:spacing w:after="0" w:line="480" w:lineRule="auto"/>
        <w:ind w:left="567" w:hanging="284"/>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lastRenderedPageBreak/>
        <w:t>Fungsi anggaran (</w:t>
      </w:r>
      <w:r w:rsidRPr="00DB6470">
        <w:rPr>
          <w:rFonts w:ascii="Times New Roman" w:eastAsia="Times New Roman" w:hAnsi="Times New Roman" w:cs="Times New Roman"/>
          <w:i/>
          <w:iCs/>
          <w:kern w:val="0"/>
          <w:sz w:val="24"/>
          <w:szCs w:val="24"/>
          <w:lang w:eastAsia="en-ID"/>
        </w:rPr>
        <w:t>budgetair</w:t>
      </w:r>
      <w:r w:rsidRPr="00DB6470">
        <w:rPr>
          <w:rFonts w:ascii="Times New Roman" w:eastAsia="Times New Roman" w:hAnsi="Times New Roman" w:cs="Times New Roman"/>
          <w:kern w:val="0"/>
          <w:sz w:val="24"/>
          <w:szCs w:val="24"/>
          <w:lang w:eastAsia="en-ID"/>
        </w:rPr>
        <w:t>)</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menjadikan pajak sebagai sumber utama pembiayaan negara, di mana penerimaannya digunakan untuk membiayai belanja rutin, pembangunan infrastruktur, pendidikan, kesehatan, dan sektor publik lainnya</w:t>
      </w:r>
      <w:r>
        <w:rPr>
          <w:rFonts w:ascii="Times New Roman" w:eastAsia="Times New Roman" w:hAnsi="Times New Roman" w:cs="Times New Roman"/>
          <w:kern w:val="0"/>
          <w:sz w:val="24"/>
          <w:szCs w:val="24"/>
          <w:lang w:eastAsia="en-ID"/>
        </w:rPr>
        <w:t>.</w:t>
      </w:r>
    </w:p>
    <w:p w14:paraId="0A9916F2" w14:textId="77777777" w:rsidR="00C01C6B" w:rsidRDefault="00C01C6B" w:rsidP="00C01C6B">
      <w:pPr>
        <w:pStyle w:val="ListParagraph"/>
        <w:numPr>
          <w:ilvl w:val="0"/>
          <w:numId w:val="7"/>
        </w:numPr>
        <w:spacing w:after="0" w:line="480" w:lineRule="auto"/>
        <w:ind w:left="567" w:hanging="284"/>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Fungsi mengatur (</w:t>
      </w:r>
      <w:r w:rsidRPr="00DB6470">
        <w:rPr>
          <w:rFonts w:ascii="Times New Roman" w:eastAsia="Times New Roman" w:hAnsi="Times New Roman" w:cs="Times New Roman"/>
          <w:i/>
          <w:iCs/>
          <w:kern w:val="0"/>
          <w:sz w:val="24"/>
          <w:szCs w:val="24"/>
          <w:lang w:eastAsia="en-ID"/>
        </w:rPr>
        <w:t>regulerend</w:t>
      </w:r>
      <w:r w:rsidRPr="00DB6470">
        <w:rPr>
          <w:rFonts w:ascii="Times New Roman" w:eastAsia="Times New Roman" w:hAnsi="Times New Roman" w:cs="Times New Roman"/>
          <w:kern w:val="0"/>
          <w:sz w:val="24"/>
          <w:szCs w:val="24"/>
          <w:lang w:eastAsia="en-ID"/>
        </w:rPr>
        <w:t>), membuat pajak berperan dalam mengarahkan kegiatan ekonomi dan perilaku masyarakat, misalnya melalui pemberian insentif pajak untuk mendorong investasi atau pengenaan pajak tinggi pada barang-barang tertentu seperti rokok dan minuman beralkohol untuk mengendalikan konsumsi.</w:t>
      </w:r>
    </w:p>
    <w:p w14:paraId="2E11F9AA" w14:textId="77777777" w:rsidR="00C01C6B" w:rsidRDefault="00C01C6B" w:rsidP="00C01C6B">
      <w:pPr>
        <w:pStyle w:val="ListParagraph"/>
        <w:numPr>
          <w:ilvl w:val="0"/>
          <w:numId w:val="7"/>
        </w:numPr>
        <w:spacing w:after="0" w:line="480" w:lineRule="auto"/>
        <w:ind w:left="567" w:hanging="284"/>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Fungsi Stabilitas (Stabilisasi)</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untuk menjaga kestabilan ekonomi, di mana pemerintah dapat menyesuaikan tarif pajak guna mengendalikan inflasi atau merangsang pertumbuhan pada saat resesi.</w:t>
      </w:r>
    </w:p>
    <w:p w14:paraId="02A3A7A2" w14:textId="77777777" w:rsidR="00C01C6B" w:rsidRPr="00DB6470" w:rsidRDefault="00C01C6B" w:rsidP="00C01C6B">
      <w:pPr>
        <w:pStyle w:val="ListParagraph"/>
        <w:numPr>
          <w:ilvl w:val="0"/>
          <w:numId w:val="7"/>
        </w:numPr>
        <w:spacing w:after="0" w:line="480" w:lineRule="auto"/>
        <w:ind w:left="567" w:hanging="284"/>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Fungsi Redistribusi Pendapatan (Pemerataan)</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bertujuan mengurangi kesenjangan ekonomi dengan sistem tarif pajak progresif, di mana kelompok berpenghasilan tinggi membayar pajak lebih besar yang kemudian dialokasikan untuk program bantuan sosial bagi masyarakat berpenghasilan rendah.</w:t>
      </w:r>
    </w:p>
    <w:p w14:paraId="5B62A028" w14:textId="77777777" w:rsidR="00C01C6B" w:rsidRPr="00D61374" w:rsidRDefault="00C01C6B" w:rsidP="00C01C6B">
      <w:pPr>
        <w:pStyle w:val="Heading4"/>
        <w:spacing w:before="0" w:after="0" w:line="480" w:lineRule="auto"/>
        <w:jc w:val="both"/>
        <w:rPr>
          <w:rFonts w:ascii="Times New Roman" w:eastAsia="Times New Roman" w:hAnsi="Times New Roman" w:cs="Times New Roman"/>
          <w:b/>
          <w:bCs/>
          <w:i w:val="0"/>
          <w:iCs w:val="0"/>
          <w:color w:val="auto"/>
          <w:sz w:val="24"/>
          <w:szCs w:val="24"/>
          <w:lang w:eastAsia="en-ID"/>
        </w:rPr>
      </w:pPr>
      <w:r w:rsidRPr="00D61374">
        <w:rPr>
          <w:rFonts w:ascii="Times New Roman" w:eastAsia="Times New Roman" w:hAnsi="Times New Roman" w:cs="Times New Roman"/>
          <w:b/>
          <w:bCs/>
          <w:i w:val="0"/>
          <w:iCs w:val="0"/>
          <w:color w:val="auto"/>
          <w:sz w:val="24"/>
          <w:szCs w:val="24"/>
          <w:lang w:eastAsia="en-ID"/>
        </w:rPr>
        <w:t>2.1.4.5 Tantangan dan moderenisasi sistem perpajakan</w:t>
      </w:r>
    </w:p>
    <w:p w14:paraId="71A7021C" w14:textId="77777777" w:rsidR="00C01C6B" w:rsidRDefault="00C01C6B" w:rsidP="00C01C6B">
      <w:pPr>
        <w:spacing w:after="0" w:line="480" w:lineRule="auto"/>
        <w:ind w:firstLine="567"/>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 xml:space="preserve">Karena perkembangan ekonomi global, teknologi, dan pola transaksi masyarakat menuntut administrasi pajak untuk terus diperbarui, tantangan dan modernisasi sistem perpajakan saling terkait. Jumlah kepatuhan wajib pajak yang rendah, jumlah basis data perpajakan yang terbatas, kompleksitas peraturan yang dapat menyebabkan multiinterpretasi, dan peningkatan praktik penghindaran dan </w:t>
      </w:r>
      <w:r w:rsidRPr="00DB6470">
        <w:rPr>
          <w:rFonts w:ascii="Times New Roman" w:eastAsia="Times New Roman" w:hAnsi="Times New Roman" w:cs="Times New Roman"/>
          <w:kern w:val="0"/>
          <w:sz w:val="24"/>
          <w:szCs w:val="24"/>
          <w:lang w:eastAsia="en-ID"/>
        </w:rPr>
        <w:lastRenderedPageBreak/>
        <w:t>pengelakan pajak di dalam dan luar negeri adalah masalah utama yang dihadapi. Selain itu, dengan munculnya ekonomi digital dan transaksi internasional, ada tantangan baru dalam menentukan subjek dan objek pajak yang tepat. Reformasi administrasi dan penggunaan teknologi informasi untuk meningkatkan efektivitas pengawasan telah dilakukan untuk modernisasi sistem perpajakan. Hal ini termasuk penerapan Sistem Administrasi Pajak Inti, integrasi data lintas instansi, penggunaan e-filing dan e-billing, dan analisis data berbasis big data. Selain itu, modernisasi ini mencakup penyederhanaan regulasi, peningkatan kualitas sumber daya manusia otoritas pajak, dan penguatan kerja sama internasional di bidang pertukaran data perpajakan. Menurut (Prabowo &amp; Sutanto</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2022), Indonesia mengadopsi modernisasi melalui:</w:t>
      </w:r>
    </w:p>
    <w:p w14:paraId="2F08EC60" w14:textId="77777777" w:rsidR="00C01C6B" w:rsidRDefault="00C01C6B" w:rsidP="00C01C6B">
      <w:pPr>
        <w:pStyle w:val="ListParagraph"/>
        <w:numPr>
          <w:ilvl w:val="3"/>
          <w:numId w:val="1"/>
        </w:numPr>
        <w:spacing w:after="0" w:line="480" w:lineRule="auto"/>
        <w:ind w:left="567" w:hanging="284"/>
        <w:jc w:val="both"/>
        <w:rPr>
          <w:rFonts w:ascii="Times New Roman" w:eastAsia="Times New Roman" w:hAnsi="Times New Roman" w:cs="Times New Roman"/>
          <w:kern w:val="0"/>
          <w:sz w:val="24"/>
          <w:szCs w:val="24"/>
          <w:lang w:eastAsia="en-ID"/>
        </w:rPr>
      </w:pPr>
      <w:r w:rsidRPr="00D61374">
        <w:rPr>
          <w:rFonts w:ascii="Times New Roman" w:eastAsia="Times New Roman" w:hAnsi="Times New Roman" w:cs="Times New Roman"/>
          <w:i/>
          <w:iCs/>
          <w:kern w:val="0"/>
          <w:sz w:val="24"/>
          <w:szCs w:val="24"/>
          <w:lang w:eastAsia="en-ID"/>
        </w:rPr>
        <w:t>Core Tax Administration System</w:t>
      </w:r>
      <w:r w:rsidRPr="00D61374">
        <w:rPr>
          <w:rFonts w:ascii="Times New Roman" w:eastAsia="Times New Roman" w:hAnsi="Times New Roman" w:cs="Times New Roman"/>
          <w:kern w:val="0"/>
          <w:sz w:val="24"/>
          <w:szCs w:val="24"/>
          <w:lang w:eastAsia="en-ID"/>
        </w:rPr>
        <w:t xml:space="preserve"> – Sistem terintegrasi untuk pengelolaan data pajak.</w:t>
      </w:r>
    </w:p>
    <w:p w14:paraId="0460F0A0" w14:textId="77777777" w:rsidR="00C01C6B" w:rsidRDefault="00C01C6B" w:rsidP="00C01C6B">
      <w:pPr>
        <w:pStyle w:val="ListParagraph"/>
        <w:numPr>
          <w:ilvl w:val="3"/>
          <w:numId w:val="1"/>
        </w:numPr>
        <w:spacing w:after="0" w:line="480" w:lineRule="auto"/>
        <w:ind w:left="567" w:hanging="284"/>
        <w:jc w:val="both"/>
        <w:rPr>
          <w:rFonts w:ascii="Times New Roman" w:eastAsia="Times New Roman" w:hAnsi="Times New Roman" w:cs="Times New Roman"/>
          <w:kern w:val="0"/>
          <w:sz w:val="24"/>
          <w:szCs w:val="24"/>
          <w:lang w:eastAsia="en-ID"/>
        </w:rPr>
      </w:pPr>
      <w:r w:rsidRPr="00D61374">
        <w:rPr>
          <w:rFonts w:ascii="Times New Roman" w:eastAsia="Times New Roman" w:hAnsi="Times New Roman" w:cs="Times New Roman"/>
          <w:i/>
          <w:iCs/>
          <w:kern w:val="0"/>
          <w:sz w:val="24"/>
          <w:szCs w:val="24"/>
          <w:lang w:eastAsia="en-ID"/>
        </w:rPr>
        <w:t>Automatic Exchange of Information</w:t>
      </w:r>
      <w:r w:rsidRPr="00D61374">
        <w:rPr>
          <w:rFonts w:ascii="Times New Roman" w:eastAsia="Times New Roman" w:hAnsi="Times New Roman" w:cs="Times New Roman"/>
          <w:kern w:val="0"/>
          <w:sz w:val="24"/>
          <w:szCs w:val="24"/>
          <w:lang w:eastAsia="en-ID"/>
        </w:rPr>
        <w:t xml:space="preserve"> (AEOI) – Pertukaran informasi keuangan lintas negara.</w:t>
      </w:r>
    </w:p>
    <w:p w14:paraId="15FBE41F" w14:textId="77777777" w:rsidR="00C01C6B" w:rsidRPr="00D61374" w:rsidRDefault="00C01C6B" w:rsidP="00C01C6B">
      <w:pPr>
        <w:pStyle w:val="ListParagraph"/>
        <w:numPr>
          <w:ilvl w:val="3"/>
          <w:numId w:val="1"/>
        </w:numPr>
        <w:spacing w:after="0" w:line="480" w:lineRule="auto"/>
        <w:ind w:left="567" w:hanging="284"/>
        <w:jc w:val="both"/>
        <w:rPr>
          <w:rFonts w:ascii="Times New Roman" w:eastAsia="Times New Roman" w:hAnsi="Times New Roman" w:cs="Times New Roman"/>
          <w:kern w:val="0"/>
          <w:sz w:val="24"/>
          <w:szCs w:val="24"/>
          <w:lang w:eastAsia="en-ID"/>
        </w:rPr>
      </w:pPr>
      <w:r w:rsidRPr="00D61374">
        <w:rPr>
          <w:rFonts w:ascii="Times New Roman" w:eastAsia="Times New Roman" w:hAnsi="Times New Roman" w:cs="Times New Roman"/>
          <w:kern w:val="0"/>
          <w:sz w:val="24"/>
          <w:szCs w:val="24"/>
          <w:lang w:eastAsia="en-ID"/>
        </w:rPr>
        <w:t>Digitalisasi Layanan Pajak</w:t>
      </w:r>
      <w:r>
        <w:rPr>
          <w:rFonts w:ascii="Times New Roman" w:eastAsia="Times New Roman" w:hAnsi="Times New Roman" w:cs="Times New Roman"/>
          <w:kern w:val="0"/>
          <w:sz w:val="24"/>
          <w:szCs w:val="24"/>
          <w:lang w:eastAsia="en-ID"/>
        </w:rPr>
        <w:t>, seperti</w:t>
      </w:r>
      <w:r w:rsidRPr="00D61374">
        <w:rPr>
          <w:rFonts w:ascii="Times New Roman" w:eastAsia="Times New Roman" w:hAnsi="Times New Roman" w:cs="Times New Roman"/>
          <w:kern w:val="0"/>
          <w:sz w:val="24"/>
          <w:szCs w:val="24"/>
          <w:lang w:eastAsia="en-ID"/>
        </w:rPr>
        <w:t xml:space="preserve"> </w:t>
      </w:r>
      <w:r w:rsidRPr="00D61374">
        <w:rPr>
          <w:rFonts w:ascii="Times New Roman" w:eastAsia="Times New Roman" w:hAnsi="Times New Roman" w:cs="Times New Roman"/>
          <w:i/>
          <w:iCs/>
          <w:kern w:val="0"/>
          <w:sz w:val="24"/>
          <w:szCs w:val="24"/>
          <w:lang w:eastAsia="en-ID"/>
        </w:rPr>
        <w:t>e-Filing,</w:t>
      </w:r>
      <w:r w:rsidRPr="00D61374">
        <w:rPr>
          <w:rFonts w:ascii="Times New Roman" w:eastAsia="Times New Roman" w:hAnsi="Times New Roman" w:cs="Times New Roman"/>
          <w:kern w:val="0"/>
          <w:sz w:val="24"/>
          <w:szCs w:val="24"/>
          <w:lang w:eastAsia="en-ID"/>
        </w:rPr>
        <w:t xml:space="preserve"> </w:t>
      </w:r>
      <w:r w:rsidRPr="00D61374">
        <w:rPr>
          <w:rFonts w:ascii="Times New Roman" w:eastAsia="Times New Roman" w:hAnsi="Times New Roman" w:cs="Times New Roman"/>
          <w:i/>
          <w:iCs/>
          <w:kern w:val="0"/>
          <w:sz w:val="24"/>
          <w:szCs w:val="24"/>
          <w:lang w:eastAsia="en-ID"/>
        </w:rPr>
        <w:t>e-Bupot</w:t>
      </w:r>
      <w:r w:rsidRPr="00D61374">
        <w:rPr>
          <w:rFonts w:ascii="Times New Roman" w:eastAsia="Times New Roman" w:hAnsi="Times New Roman" w:cs="Times New Roman"/>
          <w:kern w:val="0"/>
          <w:sz w:val="24"/>
          <w:szCs w:val="24"/>
          <w:lang w:eastAsia="en-ID"/>
        </w:rPr>
        <w:t xml:space="preserve">, dan </w:t>
      </w:r>
      <w:r w:rsidRPr="00D61374">
        <w:rPr>
          <w:rFonts w:ascii="Times New Roman" w:eastAsia="Times New Roman" w:hAnsi="Times New Roman" w:cs="Times New Roman"/>
          <w:i/>
          <w:iCs/>
          <w:kern w:val="0"/>
          <w:sz w:val="24"/>
          <w:szCs w:val="24"/>
          <w:lang w:eastAsia="en-ID"/>
        </w:rPr>
        <w:t>e-Billing</w:t>
      </w:r>
      <w:r w:rsidRPr="00D61374">
        <w:rPr>
          <w:rFonts w:ascii="Times New Roman" w:eastAsia="Times New Roman" w:hAnsi="Times New Roman" w:cs="Times New Roman"/>
          <w:kern w:val="0"/>
          <w:sz w:val="24"/>
          <w:szCs w:val="24"/>
          <w:lang w:eastAsia="en-ID"/>
        </w:rPr>
        <w:t>.</w:t>
      </w:r>
    </w:p>
    <w:p w14:paraId="7B6B435D" w14:textId="77777777" w:rsidR="00C01C6B" w:rsidRPr="00FB01C8" w:rsidRDefault="00C01C6B" w:rsidP="00C01C6B">
      <w:pPr>
        <w:pStyle w:val="Heading3"/>
        <w:numPr>
          <w:ilvl w:val="2"/>
          <w:numId w:val="9"/>
        </w:numPr>
        <w:tabs>
          <w:tab w:val="num" w:pos="360"/>
        </w:tabs>
        <w:spacing w:before="0" w:after="0" w:line="480" w:lineRule="auto"/>
        <w:ind w:left="567" w:hanging="567"/>
        <w:rPr>
          <w:rFonts w:ascii="Times New Roman" w:eastAsia="Times New Roman" w:hAnsi="Times New Roman" w:cs="Times New Roman"/>
          <w:b/>
          <w:bCs/>
          <w:color w:val="auto"/>
          <w:sz w:val="24"/>
          <w:szCs w:val="24"/>
          <w:lang w:eastAsia="en-ID"/>
        </w:rPr>
      </w:pPr>
      <w:bookmarkStart w:id="8" w:name="_Toc208316562"/>
      <w:r w:rsidRPr="00FB01C8">
        <w:rPr>
          <w:rFonts w:ascii="Times New Roman" w:eastAsia="Times New Roman" w:hAnsi="Times New Roman" w:cs="Times New Roman"/>
          <w:b/>
          <w:bCs/>
          <w:color w:val="auto"/>
          <w:sz w:val="24"/>
          <w:szCs w:val="24"/>
          <w:lang w:eastAsia="en-ID"/>
        </w:rPr>
        <w:t>Coretax Administration System (CTAS)</w:t>
      </w:r>
      <w:bookmarkEnd w:id="8"/>
    </w:p>
    <w:p w14:paraId="5D043946" w14:textId="77777777" w:rsidR="00C01C6B" w:rsidRPr="00C13A2D" w:rsidRDefault="00C01C6B" w:rsidP="00C01C6B">
      <w:pPr>
        <w:pStyle w:val="Heading4"/>
        <w:spacing w:before="0" w:after="0" w:line="480" w:lineRule="auto"/>
        <w:jc w:val="both"/>
        <w:rPr>
          <w:rFonts w:ascii="Times New Roman" w:eastAsia="Times New Roman" w:hAnsi="Times New Roman" w:cs="Times New Roman"/>
          <w:b/>
          <w:bCs/>
          <w:i w:val="0"/>
          <w:iCs w:val="0"/>
          <w:color w:val="auto"/>
          <w:sz w:val="24"/>
          <w:szCs w:val="24"/>
          <w:lang w:eastAsia="en-ID"/>
        </w:rPr>
      </w:pPr>
      <w:r w:rsidRPr="00C13A2D">
        <w:rPr>
          <w:rFonts w:ascii="Times New Roman" w:eastAsia="Times New Roman" w:hAnsi="Times New Roman" w:cs="Times New Roman"/>
          <w:b/>
          <w:bCs/>
          <w:i w:val="0"/>
          <w:iCs w:val="0"/>
          <w:color w:val="auto"/>
          <w:sz w:val="24"/>
          <w:szCs w:val="24"/>
          <w:lang w:eastAsia="en-ID"/>
        </w:rPr>
        <w:t>2.1.5.1 Definisi</w:t>
      </w:r>
      <w:r>
        <w:rPr>
          <w:rFonts w:ascii="Times New Roman" w:eastAsia="Times New Roman" w:hAnsi="Times New Roman" w:cs="Times New Roman"/>
          <w:b/>
          <w:bCs/>
          <w:i w:val="0"/>
          <w:iCs w:val="0"/>
          <w:color w:val="auto"/>
          <w:sz w:val="24"/>
          <w:szCs w:val="24"/>
          <w:lang w:eastAsia="en-ID"/>
        </w:rPr>
        <w:t xml:space="preserve"> </w:t>
      </w:r>
      <w:r w:rsidRPr="00CA30BD">
        <w:rPr>
          <w:rFonts w:ascii="Times New Roman" w:eastAsia="Times New Roman" w:hAnsi="Times New Roman" w:cs="Times New Roman"/>
          <w:b/>
          <w:bCs/>
          <w:color w:val="auto"/>
          <w:sz w:val="24"/>
          <w:szCs w:val="24"/>
          <w:lang w:eastAsia="en-ID"/>
        </w:rPr>
        <w:t>Coretax</w:t>
      </w:r>
    </w:p>
    <w:p w14:paraId="06162141" w14:textId="77777777" w:rsidR="00C01C6B" w:rsidRDefault="00C01C6B" w:rsidP="00C01C6B">
      <w:pPr>
        <w:spacing w:after="0" w:line="480" w:lineRule="auto"/>
        <w:ind w:firstLine="567"/>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w:t>
      </w:r>
      <w:r w:rsidRPr="00C13A2D">
        <w:rPr>
          <w:rFonts w:ascii="Times New Roman" w:eastAsia="Times New Roman" w:hAnsi="Times New Roman" w:cs="Times New Roman"/>
          <w:i/>
          <w:iCs/>
          <w:kern w:val="0"/>
          <w:sz w:val="24"/>
          <w:szCs w:val="24"/>
          <w:lang w:eastAsia="en-ID"/>
        </w:rPr>
        <w:t>Coretax Administration System</w:t>
      </w:r>
      <w:r w:rsidRPr="00DB6470">
        <w:rPr>
          <w:rFonts w:ascii="Times New Roman" w:eastAsia="Times New Roman" w:hAnsi="Times New Roman" w:cs="Times New Roman"/>
          <w:kern w:val="0"/>
          <w:sz w:val="24"/>
          <w:szCs w:val="24"/>
          <w:lang w:eastAsia="en-ID"/>
        </w:rPr>
        <w:t>”</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(CTAS) atau dikenal dengan</w:t>
      </w:r>
      <w:r w:rsidRPr="00C13A2D">
        <w:rPr>
          <w:rFonts w:ascii="Times New Roman" w:eastAsia="Times New Roman" w:hAnsi="Times New Roman" w:cs="Times New Roman"/>
          <w:i/>
          <w:iCs/>
          <w:kern w:val="0"/>
          <w:sz w:val="24"/>
          <w:szCs w:val="24"/>
          <w:lang w:eastAsia="en-ID"/>
        </w:rPr>
        <w:t xml:space="preserve"> Coretax System</w:t>
      </w:r>
      <w:r w:rsidRPr="00DB6470">
        <w:rPr>
          <w:rFonts w:ascii="Times New Roman" w:eastAsia="Times New Roman" w:hAnsi="Times New Roman" w:cs="Times New Roman"/>
          <w:kern w:val="0"/>
          <w:sz w:val="24"/>
          <w:szCs w:val="24"/>
          <w:lang w:eastAsia="en-ID"/>
        </w:rPr>
        <w:t xml:space="preserve">.  Sistem ini merupakan bagian dari pilar reformasi perpajakan di bidang </w:t>
      </w:r>
      <w:r>
        <w:rPr>
          <w:rFonts w:ascii="Times New Roman" w:eastAsia="Times New Roman" w:hAnsi="Times New Roman" w:cs="Times New Roman"/>
          <w:kern w:val="0"/>
          <w:sz w:val="24"/>
          <w:szCs w:val="24"/>
          <w:lang w:eastAsia="en-ID"/>
        </w:rPr>
        <w:t>t</w:t>
      </w:r>
      <w:r w:rsidRPr="00DB6470">
        <w:rPr>
          <w:rFonts w:ascii="Times New Roman" w:eastAsia="Times New Roman" w:hAnsi="Times New Roman" w:cs="Times New Roman"/>
          <w:kern w:val="0"/>
          <w:sz w:val="24"/>
          <w:szCs w:val="24"/>
          <w:lang w:eastAsia="en-ID"/>
        </w:rPr>
        <w:t>eknologi informasi, yang bertujuan untuk memperkuat infrastruktur digital, meningkatkan akurasi data, serta memperbaiki proses</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bisnis</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perpajaka</w:t>
      </w:r>
      <w:r>
        <w:rPr>
          <w:rFonts w:ascii="Times New Roman" w:eastAsia="Times New Roman" w:hAnsi="Times New Roman" w:cs="Times New Roman"/>
          <w:kern w:val="0"/>
          <w:sz w:val="24"/>
          <w:szCs w:val="24"/>
          <w:lang w:eastAsia="en-ID"/>
        </w:rPr>
        <w:t xml:space="preserve">n </w:t>
      </w:r>
      <w:r w:rsidRPr="00DB6470">
        <w:rPr>
          <w:rFonts w:ascii="Times New Roman" w:eastAsia="Times New Roman" w:hAnsi="Times New Roman" w:cs="Times New Roman"/>
          <w:kern w:val="0"/>
          <w:sz w:val="24"/>
          <w:szCs w:val="24"/>
          <w:lang w:eastAsia="en-ID"/>
        </w:rPr>
        <w:t>secara    menyeluruh</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(D.</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Tialurra</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Della Nabila,</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 xml:space="preserve">2024). </w:t>
      </w:r>
      <w:r w:rsidRPr="00C13A2D">
        <w:rPr>
          <w:rFonts w:ascii="Times New Roman" w:eastAsia="Times New Roman" w:hAnsi="Times New Roman" w:cs="Times New Roman"/>
          <w:i/>
          <w:iCs/>
          <w:kern w:val="0"/>
          <w:sz w:val="24"/>
          <w:szCs w:val="24"/>
          <w:lang w:eastAsia="en-ID"/>
        </w:rPr>
        <w:t>Core</w:t>
      </w:r>
      <w:r>
        <w:rPr>
          <w:rFonts w:ascii="Times New Roman" w:eastAsia="Times New Roman" w:hAnsi="Times New Roman" w:cs="Times New Roman"/>
          <w:i/>
          <w:iCs/>
          <w:kern w:val="0"/>
          <w:sz w:val="24"/>
          <w:szCs w:val="24"/>
          <w:lang w:eastAsia="en-ID"/>
        </w:rPr>
        <w:t xml:space="preserve"> </w:t>
      </w:r>
      <w:r w:rsidRPr="00C13A2D">
        <w:rPr>
          <w:rFonts w:ascii="Times New Roman" w:eastAsia="Times New Roman" w:hAnsi="Times New Roman" w:cs="Times New Roman"/>
          <w:i/>
          <w:iCs/>
          <w:kern w:val="0"/>
          <w:sz w:val="24"/>
          <w:szCs w:val="24"/>
          <w:lang w:eastAsia="en-ID"/>
        </w:rPr>
        <w:t>tax System</w:t>
      </w:r>
      <w:r w:rsidRPr="00DB6470">
        <w:rPr>
          <w:rFonts w:ascii="Times New Roman" w:eastAsia="Times New Roman" w:hAnsi="Times New Roman" w:cs="Times New Roman"/>
          <w:kern w:val="0"/>
          <w:sz w:val="24"/>
          <w:szCs w:val="24"/>
          <w:lang w:eastAsia="en-ID"/>
        </w:rPr>
        <w:t xml:space="preserve"> tidak hanya </w:t>
      </w:r>
      <w:r w:rsidRPr="00DB6470">
        <w:rPr>
          <w:rFonts w:ascii="Times New Roman" w:eastAsia="Times New Roman" w:hAnsi="Times New Roman" w:cs="Times New Roman"/>
          <w:kern w:val="0"/>
          <w:sz w:val="24"/>
          <w:szCs w:val="24"/>
          <w:lang w:eastAsia="en-ID"/>
        </w:rPr>
        <w:lastRenderedPageBreak/>
        <w:t xml:space="preserve">mengganti sistem IT yang lama, tetapi juga melakukan transformasi digital yang luas. Ini termasuk integrasi sistem, otomatisasi proses, perbaikan layanan wajib pajak, dan peningkatan pengawasan dan kepatuhan pajak dengan menggunakan data dan analitik yang lebih </w:t>
      </w:r>
      <w:r w:rsidRPr="00C13A2D">
        <w:rPr>
          <w:rFonts w:ascii="Times New Roman" w:eastAsia="Times New Roman" w:hAnsi="Times New Roman" w:cs="Times New Roman"/>
          <w:i/>
          <w:iCs/>
          <w:kern w:val="0"/>
          <w:sz w:val="24"/>
          <w:szCs w:val="24"/>
          <w:lang w:eastAsia="en-ID"/>
        </w:rPr>
        <w:t>real-time.</w:t>
      </w:r>
      <w:r>
        <w:rPr>
          <w:rFonts w:ascii="Times New Roman" w:eastAsia="Times New Roman" w:hAnsi="Times New Roman" w:cs="Times New Roman"/>
          <w:i/>
          <w:iCs/>
          <w:kern w:val="0"/>
          <w:sz w:val="24"/>
          <w:szCs w:val="24"/>
          <w:lang w:eastAsia="en-ID"/>
        </w:rPr>
        <w:t xml:space="preserve"> </w:t>
      </w:r>
      <w:r w:rsidRPr="00C13A2D">
        <w:rPr>
          <w:rFonts w:ascii="Times New Roman" w:eastAsia="Times New Roman" w:hAnsi="Times New Roman" w:cs="Times New Roman"/>
          <w:i/>
          <w:iCs/>
          <w:kern w:val="0"/>
          <w:sz w:val="24"/>
          <w:szCs w:val="24"/>
          <w:lang w:eastAsia="en-ID"/>
        </w:rPr>
        <w:t>Core</w:t>
      </w:r>
      <w:r>
        <w:rPr>
          <w:rFonts w:ascii="Times New Roman" w:eastAsia="Times New Roman" w:hAnsi="Times New Roman" w:cs="Times New Roman"/>
          <w:i/>
          <w:iCs/>
          <w:kern w:val="0"/>
          <w:sz w:val="24"/>
          <w:szCs w:val="24"/>
          <w:lang w:eastAsia="en-ID"/>
        </w:rPr>
        <w:t>t</w:t>
      </w:r>
      <w:r w:rsidRPr="00C13A2D">
        <w:rPr>
          <w:rFonts w:ascii="Times New Roman" w:eastAsia="Times New Roman" w:hAnsi="Times New Roman" w:cs="Times New Roman"/>
          <w:i/>
          <w:iCs/>
          <w:kern w:val="0"/>
          <w:sz w:val="24"/>
          <w:szCs w:val="24"/>
          <w:lang w:eastAsia="en-ID"/>
        </w:rPr>
        <w:t>ax</w:t>
      </w:r>
      <w:r w:rsidRPr="00DB6470">
        <w:rPr>
          <w:rFonts w:ascii="Times New Roman" w:eastAsia="Times New Roman" w:hAnsi="Times New Roman" w:cs="Times New Roman"/>
          <w:kern w:val="0"/>
          <w:sz w:val="24"/>
          <w:szCs w:val="24"/>
          <w:lang w:eastAsia="en-ID"/>
        </w:rPr>
        <w:t xml:space="preserve"> merupakan transformasi fundamental dalam paradigma manajemen pajak di era digital, meskipun masih menghadapi tantangan dalam aspek infrastruktur teknologi, kapasitas  sumber  daya  manusia,  dan  keamanan  sistem.implementasi  </w:t>
      </w:r>
      <w:r w:rsidRPr="00C13A2D">
        <w:rPr>
          <w:rFonts w:ascii="Times New Roman" w:eastAsia="Times New Roman" w:hAnsi="Times New Roman" w:cs="Times New Roman"/>
          <w:i/>
          <w:iCs/>
          <w:kern w:val="0"/>
          <w:sz w:val="24"/>
          <w:szCs w:val="24"/>
          <w:lang w:eastAsia="en-ID"/>
        </w:rPr>
        <w:t>Coretax  System</w:t>
      </w:r>
      <w:r w:rsidRPr="00DB6470">
        <w:rPr>
          <w:rFonts w:ascii="Times New Roman" w:eastAsia="Times New Roman" w:hAnsi="Times New Roman" w:cs="Times New Roman"/>
          <w:kern w:val="0"/>
          <w:sz w:val="24"/>
          <w:szCs w:val="24"/>
          <w:lang w:eastAsia="en-ID"/>
        </w:rPr>
        <w:t xml:space="preserve">  juga  membawa  tantangan,  baik  dari  sisi  teknis  maupun manajerial, seperti kesiapan infrastruktur, sumber daya manusia, serta integrasi dengan sistem eksternal maka masih perlu dilakukan kajian mendalam terhadap efektivitasdan dampak dari sistem ini dalam kerangka reformasi perpajakan nasional, khususnya dalam hal  bagaimana  teknologi  informasi  berperan  sebagai  pilar  utama  dalam  modernisasi sistem perpajakan Indonesia.</w:t>
      </w:r>
    </w:p>
    <w:p w14:paraId="1A066088" w14:textId="77777777" w:rsidR="00C01C6B" w:rsidRDefault="00C01C6B" w:rsidP="00C01C6B">
      <w:pPr>
        <w:spacing w:after="0" w:line="480" w:lineRule="auto"/>
        <w:ind w:firstLine="567"/>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Pemerintah mendukung upaya reformasi perpajakan dengan tujuan membuat sistem pelayanan pajak yang lebih mudah dan efisien melalui CtAS. CtAS adalah sistem teknologi informasi administrasi perpajakan yang dibuat oleh Direktorat Jenderal Pajak (DJP). Tujuannya adalah untuk mengotomatisasi proses bisnis yang dilakukan oleh DJP sebagai pihak yang memegang otoritas perpajakan.</w:t>
      </w:r>
      <w:r>
        <w:rPr>
          <w:rFonts w:ascii="Times New Roman" w:eastAsia="Times New Roman" w:hAnsi="Times New Roman" w:cs="Times New Roman"/>
          <w:kern w:val="0"/>
          <w:sz w:val="24"/>
          <w:szCs w:val="24"/>
          <w:lang w:eastAsia="en-ID"/>
        </w:rPr>
        <w:t xml:space="preserve"> </w:t>
      </w:r>
    </w:p>
    <w:p w14:paraId="01B1F170" w14:textId="77777777" w:rsidR="00C01C6B" w:rsidRDefault="00C01C6B" w:rsidP="00C01C6B">
      <w:pPr>
        <w:spacing w:after="0" w:line="480" w:lineRule="auto"/>
        <w:ind w:firstLine="567"/>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 xml:space="preserve">Program ini berfokus pada modernisasi teknologi informasi yang digunakan oleh Direktorat Jenderal Pajak, sebagaimana diatur dalam Pasal 8 Peraturan Presiden Nomor 40 Tahun 2018. Pembaruan ini dilakukan karena sistem inti yang digunakan saat ini telah beroperasi selama lebih dari 15 tahun dan dibangun dengan teknologi yang sudah usang, sehingga tidak dapat lagi ditingkatkan serta belum </w:t>
      </w:r>
      <w:r w:rsidRPr="00DB6470">
        <w:rPr>
          <w:rFonts w:ascii="Times New Roman" w:eastAsia="Times New Roman" w:hAnsi="Times New Roman" w:cs="Times New Roman"/>
          <w:kern w:val="0"/>
          <w:sz w:val="24"/>
          <w:szCs w:val="24"/>
          <w:lang w:eastAsia="en-ID"/>
        </w:rPr>
        <w:lastRenderedPageBreak/>
        <w:t xml:space="preserve">mencakup seluruh proses bisnis yang ada di lingkungan DJP.Reformasi </w:t>
      </w:r>
      <w:r w:rsidRPr="00C13A2D">
        <w:rPr>
          <w:rFonts w:ascii="Times New Roman" w:eastAsia="Times New Roman" w:hAnsi="Times New Roman" w:cs="Times New Roman"/>
          <w:i/>
          <w:iCs/>
          <w:kern w:val="0"/>
          <w:sz w:val="24"/>
          <w:szCs w:val="24"/>
          <w:lang w:eastAsia="en-ID"/>
        </w:rPr>
        <w:t>Core Tax Administration System</w:t>
      </w:r>
      <w:r w:rsidRPr="00DB6470">
        <w:rPr>
          <w:rFonts w:ascii="Times New Roman" w:eastAsia="Times New Roman" w:hAnsi="Times New Roman" w:cs="Times New Roman"/>
          <w:kern w:val="0"/>
          <w:sz w:val="24"/>
          <w:szCs w:val="24"/>
          <w:lang w:eastAsia="en-ID"/>
        </w:rPr>
        <w:t xml:space="preserve"> (CTAS) yang diyakini dapat mudah diterapkan pada wajib pajak. DJP melalui CTAS mendigitalisasi proses registrasi berupa profil lengkap wajib pajak termasuk pemadanan NIK menjadi NPWP, prepopulated SPT, penggabungan aplikasi pendukung djp online, pertukaran informasi dengan lembaga-lembaga keuangan dan masih banyak layanan lain nya</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(Dewi Citraning Rahayu,</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et al</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2025).</w:t>
      </w:r>
    </w:p>
    <w:p w14:paraId="228819B9" w14:textId="77777777" w:rsidR="00C01C6B" w:rsidRPr="00C13A2D" w:rsidRDefault="00C01C6B" w:rsidP="00C01C6B">
      <w:pPr>
        <w:spacing w:after="0" w:line="480" w:lineRule="auto"/>
        <w:ind w:firstLine="567"/>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 xml:space="preserve">Jadi </w:t>
      </w:r>
      <w:r w:rsidRPr="00C13A2D">
        <w:rPr>
          <w:rFonts w:ascii="Times New Roman" w:eastAsia="Times New Roman" w:hAnsi="Times New Roman" w:cs="Times New Roman"/>
          <w:i/>
          <w:iCs/>
          <w:kern w:val="0"/>
          <w:sz w:val="24"/>
          <w:szCs w:val="24"/>
          <w:lang w:eastAsia="en-ID"/>
        </w:rPr>
        <w:t>Core Tax Systeam</w:t>
      </w:r>
      <w:r w:rsidRPr="00DB6470">
        <w:rPr>
          <w:rFonts w:ascii="Times New Roman" w:eastAsia="Times New Roman" w:hAnsi="Times New Roman" w:cs="Times New Roman"/>
          <w:kern w:val="0"/>
          <w:sz w:val="24"/>
          <w:szCs w:val="24"/>
          <w:lang w:eastAsia="en-ID"/>
        </w:rPr>
        <w:t xml:space="preserve"> istrumen penting</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val="id-ID" w:eastAsia="en-ID"/>
        </w:rPr>
        <w:t>untuk meningkatkan efektivitas dan efisiensi perpajakan, atau mengurangi biaya dan meningkatkan kepatuhan sukarela Wajib Pajak, sehingga dapat mendorong pertumbuhan ekonomi dan investasi di Indonesia.</w:t>
      </w:r>
    </w:p>
    <w:p w14:paraId="5A4FA55A" w14:textId="77777777" w:rsidR="00C01C6B" w:rsidRPr="00537A1C" w:rsidRDefault="00C01C6B" w:rsidP="00C01C6B">
      <w:pPr>
        <w:pStyle w:val="Heading4"/>
        <w:spacing w:before="0" w:after="0" w:line="480" w:lineRule="auto"/>
        <w:ind w:left="567" w:hanging="567"/>
        <w:jc w:val="both"/>
        <w:rPr>
          <w:rFonts w:ascii="Times New Roman" w:eastAsia="Times New Roman" w:hAnsi="Times New Roman" w:cs="Times New Roman"/>
          <w:b/>
          <w:bCs/>
          <w:color w:val="auto"/>
          <w:sz w:val="24"/>
          <w:szCs w:val="24"/>
          <w:lang w:val="id-ID" w:eastAsia="en-ID"/>
        </w:rPr>
      </w:pPr>
      <w:r w:rsidRPr="00537A1C">
        <w:rPr>
          <w:rFonts w:ascii="Times New Roman" w:eastAsia="Times New Roman" w:hAnsi="Times New Roman" w:cs="Times New Roman"/>
          <w:b/>
          <w:bCs/>
          <w:i w:val="0"/>
          <w:iCs w:val="0"/>
          <w:color w:val="auto"/>
          <w:sz w:val="24"/>
          <w:szCs w:val="24"/>
          <w:lang w:val="id-ID" w:eastAsia="en-ID"/>
        </w:rPr>
        <w:t xml:space="preserve">2.1.5.2 </w:t>
      </w:r>
      <w:r w:rsidRPr="00537A1C">
        <w:rPr>
          <w:rFonts w:ascii="Times New Roman" w:eastAsia="Times New Roman" w:hAnsi="Times New Roman" w:cs="Times New Roman"/>
          <w:b/>
          <w:bCs/>
          <w:color w:val="auto"/>
          <w:sz w:val="24"/>
          <w:szCs w:val="24"/>
          <w:lang w:val="id-ID" w:eastAsia="en-ID"/>
        </w:rPr>
        <w:t>Profile Core tax</w:t>
      </w:r>
    </w:p>
    <w:p w14:paraId="3C8741B1" w14:textId="77777777" w:rsidR="00C01C6B" w:rsidRPr="00DB6470" w:rsidRDefault="00C01C6B" w:rsidP="00C01C6B">
      <w:pPr>
        <w:spacing w:after="0"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b/>
          <w:bCs/>
          <w:kern w:val="0"/>
          <w:sz w:val="24"/>
          <w:szCs w:val="24"/>
          <w:lang w:val="id-ID" w:eastAsia="en-ID"/>
        </w:rPr>
        <w:tab/>
      </w:r>
      <w:r w:rsidRPr="00DB6470">
        <w:rPr>
          <w:rFonts w:ascii="Times New Roman" w:eastAsia="Times New Roman" w:hAnsi="Times New Roman" w:cs="Times New Roman"/>
          <w:kern w:val="0"/>
          <w:sz w:val="24"/>
          <w:szCs w:val="24"/>
          <w:lang w:eastAsia="en-ID"/>
        </w:rPr>
        <w:t xml:space="preserve">CTAS adalah inisiatif modernisasi administrasi perpajakan yang dijalankan oleh Direktorat Jenderal Pajak (DJP) sebagai bagian dari program </w:t>
      </w:r>
      <w:r w:rsidRPr="00DB6470">
        <w:rPr>
          <w:rFonts w:ascii="Times New Roman" w:eastAsia="Times New Roman" w:hAnsi="Times New Roman" w:cs="Times New Roman"/>
          <w:i/>
          <w:iCs/>
          <w:kern w:val="0"/>
          <w:sz w:val="24"/>
          <w:szCs w:val="24"/>
          <w:lang w:eastAsia="en-ID"/>
        </w:rPr>
        <w:t>Tax Reform</w:t>
      </w:r>
      <w:r w:rsidRPr="00DB6470">
        <w:rPr>
          <w:rFonts w:ascii="Times New Roman" w:eastAsia="Times New Roman" w:hAnsi="Times New Roman" w:cs="Times New Roman"/>
          <w:kern w:val="0"/>
          <w:sz w:val="24"/>
          <w:szCs w:val="24"/>
          <w:lang w:eastAsia="en-ID"/>
        </w:rPr>
        <w:t xml:space="preserve"> sejak 2018, menggunakan teknologi </w:t>
      </w:r>
      <w:r w:rsidRPr="00DB6470">
        <w:rPr>
          <w:rFonts w:ascii="Times New Roman" w:eastAsia="Times New Roman" w:hAnsi="Times New Roman" w:cs="Times New Roman"/>
          <w:i/>
          <w:iCs/>
          <w:kern w:val="0"/>
          <w:sz w:val="24"/>
          <w:szCs w:val="24"/>
          <w:lang w:eastAsia="en-ID"/>
        </w:rPr>
        <w:t>Commercial Off-The-Shelf</w:t>
      </w:r>
      <w:r w:rsidRPr="00DB6470">
        <w:rPr>
          <w:rFonts w:ascii="Times New Roman" w:eastAsia="Times New Roman" w:hAnsi="Times New Roman" w:cs="Times New Roman"/>
          <w:kern w:val="0"/>
          <w:sz w:val="24"/>
          <w:szCs w:val="24"/>
          <w:lang w:eastAsia="en-ID"/>
        </w:rPr>
        <w:t xml:space="preserve"> (COTS) yang telah disesuaikan dengan kebutuhan Indonesia. Sistem ini dirancang untuk menggantikan platform lama seperti SIDJP, e-SPT, dan e-Filing, dengan menyediakan satu sistem terintegrasi yang mampu mengelola seluruh proses administrasi pajak secara menyeluruh.</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CTAS</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di Indonesia terinspirasi dari praktik terbaik yang diterapkan di negara seperti Singapura, Australia, dan Korea Selatan (Hidayat 2023)</w:t>
      </w:r>
    </w:p>
    <w:p w14:paraId="2BEFEE88" w14:textId="77777777" w:rsidR="00C01C6B" w:rsidRPr="00537A1C" w:rsidRDefault="00C01C6B" w:rsidP="00C01C6B">
      <w:pPr>
        <w:pStyle w:val="Heading4"/>
        <w:spacing w:before="0" w:after="0" w:line="480" w:lineRule="auto"/>
        <w:jc w:val="both"/>
        <w:rPr>
          <w:rFonts w:ascii="Times New Roman" w:eastAsia="Times New Roman" w:hAnsi="Times New Roman" w:cs="Times New Roman"/>
          <w:b/>
          <w:bCs/>
          <w:i w:val="0"/>
          <w:iCs w:val="0"/>
          <w:color w:val="auto"/>
          <w:sz w:val="24"/>
          <w:szCs w:val="24"/>
          <w:lang w:eastAsia="en-ID"/>
        </w:rPr>
      </w:pPr>
      <w:r w:rsidRPr="00537A1C">
        <w:rPr>
          <w:rFonts w:ascii="Times New Roman" w:eastAsia="Times New Roman" w:hAnsi="Times New Roman" w:cs="Times New Roman"/>
          <w:b/>
          <w:bCs/>
          <w:i w:val="0"/>
          <w:iCs w:val="0"/>
          <w:color w:val="auto"/>
          <w:sz w:val="24"/>
          <w:szCs w:val="24"/>
          <w:lang w:eastAsia="en-ID"/>
        </w:rPr>
        <w:t xml:space="preserve">2.1.5.3 Tujuan dan </w:t>
      </w:r>
      <w:r>
        <w:rPr>
          <w:rFonts w:ascii="Times New Roman" w:eastAsia="Times New Roman" w:hAnsi="Times New Roman" w:cs="Times New Roman"/>
          <w:b/>
          <w:bCs/>
          <w:i w:val="0"/>
          <w:iCs w:val="0"/>
          <w:color w:val="auto"/>
          <w:sz w:val="24"/>
          <w:szCs w:val="24"/>
          <w:lang w:eastAsia="en-ID"/>
        </w:rPr>
        <w:t>M</w:t>
      </w:r>
      <w:r w:rsidRPr="00537A1C">
        <w:rPr>
          <w:rFonts w:ascii="Times New Roman" w:eastAsia="Times New Roman" w:hAnsi="Times New Roman" w:cs="Times New Roman"/>
          <w:b/>
          <w:bCs/>
          <w:i w:val="0"/>
          <w:iCs w:val="0"/>
          <w:color w:val="auto"/>
          <w:sz w:val="24"/>
          <w:szCs w:val="24"/>
          <w:lang w:eastAsia="en-ID"/>
        </w:rPr>
        <w:t xml:space="preserve">anfaat </w:t>
      </w:r>
      <w:r w:rsidRPr="00537A1C">
        <w:rPr>
          <w:rFonts w:ascii="Times New Roman" w:eastAsia="Times New Roman" w:hAnsi="Times New Roman" w:cs="Times New Roman"/>
          <w:b/>
          <w:bCs/>
          <w:color w:val="auto"/>
          <w:sz w:val="24"/>
          <w:szCs w:val="24"/>
          <w:lang w:eastAsia="en-ID"/>
        </w:rPr>
        <w:t>Core Tax</w:t>
      </w:r>
    </w:p>
    <w:p w14:paraId="2E9E98F8" w14:textId="77777777" w:rsidR="00C01C6B" w:rsidRPr="00DB6470" w:rsidRDefault="00C01C6B" w:rsidP="00C01C6B">
      <w:pPr>
        <w:spacing w:after="0" w:line="480" w:lineRule="auto"/>
        <w:ind w:firstLine="567"/>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val="id-ID" w:eastAsia="en-ID"/>
        </w:rPr>
        <w:t>Direktorat Jenderal Pajak (</w:t>
      </w:r>
      <w:r w:rsidRPr="00DB6470">
        <w:rPr>
          <w:rFonts w:ascii="Times New Roman" w:eastAsia="Times New Roman" w:hAnsi="Times New Roman" w:cs="Times New Roman"/>
          <w:i/>
          <w:kern w:val="0"/>
          <w:sz w:val="24"/>
          <w:szCs w:val="24"/>
          <w:lang w:val="id-ID" w:eastAsia="en-ID"/>
        </w:rPr>
        <w:t>DJP</w:t>
      </w:r>
      <w:r w:rsidRPr="00DB6470">
        <w:rPr>
          <w:rFonts w:ascii="Times New Roman" w:eastAsia="Times New Roman" w:hAnsi="Times New Roman" w:cs="Times New Roman"/>
          <w:kern w:val="0"/>
          <w:sz w:val="24"/>
          <w:szCs w:val="24"/>
          <w:lang w:val="id-ID" w:eastAsia="en-ID"/>
        </w:rPr>
        <w:t xml:space="preserve">) mengimplementasikan </w:t>
      </w:r>
      <w:r w:rsidRPr="00DB6470">
        <w:rPr>
          <w:rFonts w:ascii="Times New Roman" w:eastAsia="Times New Roman" w:hAnsi="Times New Roman" w:cs="Times New Roman"/>
          <w:i/>
          <w:kern w:val="0"/>
          <w:sz w:val="24"/>
          <w:szCs w:val="24"/>
          <w:lang w:val="id-ID" w:eastAsia="en-ID"/>
        </w:rPr>
        <w:t>Core Tax System</w:t>
      </w:r>
      <w:r w:rsidRPr="00DB6470">
        <w:rPr>
          <w:rFonts w:ascii="Times New Roman" w:eastAsia="Times New Roman" w:hAnsi="Times New Roman" w:cs="Times New Roman"/>
          <w:kern w:val="0"/>
          <w:sz w:val="24"/>
          <w:szCs w:val="24"/>
          <w:lang w:val="id-ID" w:eastAsia="en-ID"/>
        </w:rPr>
        <w:t xml:space="preserve">, sebuah sistem berbasis teknologi yang dirancang untuk mempercepat dan </w:t>
      </w:r>
      <w:r w:rsidRPr="00DB6470">
        <w:rPr>
          <w:rFonts w:ascii="Times New Roman" w:eastAsia="Times New Roman" w:hAnsi="Times New Roman" w:cs="Times New Roman"/>
          <w:kern w:val="0"/>
          <w:sz w:val="24"/>
          <w:szCs w:val="24"/>
          <w:lang w:val="id-ID" w:eastAsia="en-ID"/>
        </w:rPr>
        <w:lastRenderedPageBreak/>
        <w:t xml:space="preserve">menyederhanakan administrasi perpajakan. </w:t>
      </w:r>
      <w:r w:rsidRPr="00DB6470">
        <w:rPr>
          <w:rFonts w:ascii="Times New Roman" w:eastAsia="Times New Roman" w:hAnsi="Times New Roman" w:cs="Times New Roman"/>
          <w:i/>
          <w:kern w:val="0"/>
          <w:sz w:val="24"/>
          <w:szCs w:val="24"/>
          <w:lang w:val="id-ID" w:eastAsia="en-ID"/>
        </w:rPr>
        <w:t xml:space="preserve">Core Tax System </w:t>
      </w:r>
      <w:r w:rsidRPr="00DB6470">
        <w:rPr>
          <w:rFonts w:ascii="Times New Roman" w:eastAsia="Times New Roman" w:hAnsi="Times New Roman" w:cs="Times New Roman"/>
          <w:kern w:val="0"/>
          <w:sz w:val="24"/>
          <w:szCs w:val="24"/>
          <w:lang w:val="id-ID" w:eastAsia="en-ID"/>
        </w:rPr>
        <w:t xml:space="preserve">bertujuan untuk meningkatkan efisiensi, transparansi, dan akurasi pengelolaan pajak, dengan harapan dapat meningkatkan penerimaan pajak. </w:t>
      </w:r>
      <w:r w:rsidRPr="00DB6470">
        <w:rPr>
          <w:rFonts w:ascii="Times New Roman" w:eastAsia="Times New Roman" w:hAnsi="Times New Roman" w:cs="Times New Roman"/>
          <w:kern w:val="0"/>
          <w:sz w:val="24"/>
          <w:szCs w:val="24"/>
          <w:lang w:eastAsia="en-ID"/>
        </w:rPr>
        <w:t>Salah satu tujuan reformasi atau modernisasi sistem administrasi pajak adalah untuk meningkatkan upaya atau kinerja aparat pemungut pajak. Reformasi ini dapat dilakukan baik secara individual maupun kelompok, dengan tujuan mencapai hasil yang lebih efisien, ekonomis, dan cepat. Agar modernisasi berhasil, struktur pajak harus disederhanakan, strategi reformasi yang tepat harus diterapkan, dan strategi reformasi.</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val="id-ID" w:eastAsia="en-ID"/>
        </w:rPr>
        <w:t>Sistem ini mengintegrasikan berbagai proses, seperti pendaftaran wajib pajak, pelaporan pajak, dan pembayaran pajak, serta dimaksudkan untuk memfasilitasi interaksi antara wajib pajak dan otoritas pajak (</w:t>
      </w:r>
      <w:r w:rsidRPr="00DB6470">
        <w:rPr>
          <w:rFonts w:ascii="Times New Roman" w:eastAsia="Times New Roman" w:hAnsi="Times New Roman" w:cs="Times New Roman"/>
          <w:kern w:val="0"/>
          <w:sz w:val="24"/>
          <w:szCs w:val="24"/>
          <w:lang w:eastAsia="en-ID"/>
        </w:rPr>
        <w:t>Ade Kurniawan Wahyu Hidayat</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&amp;</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Inayati Inayati</w:t>
      </w:r>
      <w:r>
        <w:rPr>
          <w:rFonts w:ascii="Times New Roman" w:eastAsia="Times New Roman" w:hAnsi="Times New Roman" w:cs="Times New Roman"/>
          <w:kern w:val="0"/>
          <w:sz w:val="24"/>
          <w:szCs w:val="24"/>
          <w:lang w:eastAsia="en-ID"/>
        </w:rPr>
        <w:t>,</w:t>
      </w:r>
      <w:r w:rsidRPr="00DB6470">
        <w:rPr>
          <w:rFonts w:ascii="Times New Roman" w:eastAsia="Times New Roman" w:hAnsi="Times New Roman" w:cs="Times New Roman"/>
          <w:kern w:val="0"/>
          <w:sz w:val="24"/>
          <w:szCs w:val="24"/>
          <w:lang w:eastAsia="en-ID"/>
        </w:rPr>
        <w:t xml:space="preserve"> 2025).</w:t>
      </w:r>
      <w:r>
        <w:rPr>
          <w:rFonts w:ascii="Times New Roman" w:eastAsia="Times New Roman" w:hAnsi="Times New Roman" w:cs="Times New Roman"/>
          <w:kern w:val="0"/>
          <w:sz w:val="24"/>
          <w:szCs w:val="24"/>
          <w:lang w:eastAsia="en-ID"/>
        </w:rPr>
        <w:t xml:space="preserve"> Adapun </w:t>
      </w:r>
      <w:r w:rsidRPr="00DB6470">
        <w:rPr>
          <w:rFonts w:ascii="Times New Roman" w:eastAsia="Times New Roman" w:hAnsi="Times New Roman" w:cs="Times New Roman"/>
          <w:kern w:val="0"/>
          <w:sz w:val="24"/>
          <w:szCs w:val="24"/>
          <w:lang w:eastAsia="en-ID"/>
        </w:rPr>
        <w:t xml:space="preserve">tujuan dan manfaat dari </w:t>
      </w:r>
      <w:r w:rsidRPr="00537A1C">
        <w:rPr>
          <w:rFonts w:ascii="Times New Roman" w:eastAsia="Times New Roman" w:hAnsi="Times New Roman" w:cs="Times New Roman"/>
          <w:i/>
          <w:iCs/>
          <w:kern w:val="0"/>
          <w:sz w:val="24"/>
          <w:szCs w:val="24"/>
          <w:lang w:eastAsia="en-ID"/>
        </w:rPr>
        <w:t>core tax</w:t>
      </w:r>
      <w:r w:rsidRPr="00DB6470">
        <w:rPr>
          <w:rFonts w:ascii="Times New Roman" w:eastAsia="Times New Roman" w:hAnsi="Times New Roman" w:cs="Times New Roman"/>
          <w:kern w:val="0"/>
          <w:sz w:val="24"/>
          <w:szCs w:val="24"/>
          <w:lang w:eastAsia="en-ID"/>
        </w:rPr>
        <w:t xml:space="preserve"> </w:t>
      </w:r>
      <w:r>
        <w:rPr>
          <w:rFonts w:ascii="Times New Roman" w:eastAsia="Times New Roman" w:hAnsi="Times New Roman" w:cs="Times New Roman"/>
          <w:kern w:val="0"/>
          <w:sz w:val="24"/>
          <w:szCs w:val="24"/>
          <w:lang w:eastAsia="en-ID"/>
        </w:rPr>
        <w:t>ialah sebagai berikut</w:t>
      </w:r>
      <w:r w:rsidRPr="00DB6470">
        <w:rPr>
          <w:rFonts w:ascii="Times New Roman" w:eastAsia="Times New Roman" w:hAnsi="Times New Roman" w:cs="Times New Roman"/>
          <w:kern w:val="0"/>
          <w:sz w:val="24"/>
          <w:szCs w:val="24"/>
          <w:lang w:eastAsia="en-ID"/>
        </w:rPr>
        <w:t>:</w:t>
      </w:r>
    </w:p>
    <w:p w14:paraId="155F3977" w14:textId="77777777" w:rsidR="00C01C6B" w:rsidRDefault="00C01C6B" w:rsidP="00C01C6B">
      <w:pPr>
        <w:pStyle w:val="ListParagraph"/>
        <w:numPr>
          <w:ilvl w:val="6"/>
          <w:numId w:val="1"/>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Memodernisasi administrasi perpajakan dengan sistem terintegrasi.</w:t>
      </w:r>
    </w:p>
    <w:p w14:paraId="012C35C5" w14:textId="77777777" w:rsidR="00C01C6B" w:rsidRDefault="00C01C6B" w:rsidP="00C01C6B">
      <w:pPr>
        <w:pStyle w:val="ListParagraph"/>
        <w:numPr>
          <w:ilvl w:val="6"/>
          <w:numId w:val="1"/>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Meningkatkan kepatuhan wajib pajak (</w:t>
      </w:r>
      <w:r w:rsidRPr="00537A1C">
        <w:rPr>
          <w:rFonts w:ascii="Times New Roman" w:eastAsia="Times New Roman" w:hAnsi="Times New Roman" w:cs="Times New Roman"/>
          <w:i/>
          <w:iCs/>
          <w:kern w:val="0"/>
          <w:sz w:val="24"/>
          <w:szCs w:val="24"/>
          <w:lang w:eastAsia="en-ID"/>
        </w:rPr>
        <w:t>tax compliance</w:t>
      </w:r>
      <w:r w:rsidRPr="00537A1C">
        <w:rPr>
          <w:rFonts w:ascii="Times New Roman" w:eastAsia="Times New Roman" w:hAnsi="Times New Roman" w:cs="Times New Roman"/>
          <w:kern w:val="0"/>
          <w:sz w:val="24"/>
          <w:szCs w:val="24"/>
          <w:lang w:eastAsia="en-ID"/>
        </w:rPr>
        <w:t>).</w:t>
      </w:r>
    </w:p>
    <w:p w14:paraId="18176823" w14:textId="77777777" w:rsidR="00C01C6B" w:rsidRDefault="00C01C6B" w:rsidP="00C01C6B">
      <w:pPr>
        <w:pStyle w:val="ListParagraph"/>
        <w:numPr>
          <w:ilvl w:val="6"/>
          <w:numId w:val="1"/>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Menyederhanakan proses pelaporan, pembayaran, dan pengawasan pajak.</w:t>
      </w:r>
    </w:p>
    <w:p w14:paraId="5502C894" w14:textId="77777777" w:rsidR="00C01C6B" w:rsidRDefault="00C01C6B" w:rsidP="00C01C6B">
      <w:pPr>
        <w:pStyle w:val="ListParagraph"/>
        <w:numPr>
          <w:ilvl w:val="6"/>
          <w:numId w:val="1"/>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Mengurangi beban administratif dan risiko kesalahan manual.</w:t>
      </w:r>
    </w:p>
    <w:p w14:paraId="66D5AE24" w14:textId="77777777" w:rsidR="00C01C6B" w:rsidRDefault="00C01C6B" w:rsidP="00C01C6B">
      <w:pPr>
        <w:pStyle w:val="ListParagraph"/>
        <w:numPr>
          <w:ilvl w:val="6"/>
          <w:numId w:val="1"/>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Memperkuat transparansi dan akurasi data perpajakan.</w:t>
      </w:r>
    </w:p>
    <w:p w14:paraId="2E869177" w14:textId="77777777" w:rsidR="00C01C6B" w:rsidRDefault="00C01C6B" w:rsidP="00C01C6B">
      <w:pPr>
        <w:pStyle w:val="ListParagraph"/>
        <w:numPr>
          <w:ilvl w:val="6"/>
          <w:numId w:val="1"/>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Mempercepat pelayanan publik di bidang perpajakan.</w:t>
      </w:r>
    </w:p>
    <w:p w14:paraId="7B875BC4" w14:textId="77777777" w:rsidR="00C01C6B" w:rsidRDefault="00C01C6B" w:rsidP="00C01C6B">
      <w:pPr>
        <w:pStyle w:val="ListParagraph"/>
        <w:numPr>
          <w:ilvl w:val="6"/>
          <w:numId w:val="1"/>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Efisiensi operasional DJP melalui digitalisasi penuh.</w:t>
      </w:r>
    </w:p>
    <w:p w14:paraId="12D870BB" w14:textId="77777777" w:rsidR="00C01C6B" w:rsidRDefault="00C01C6B" w:rsidP="00C01C6B">
      <w:pPr>
        <w:pStyle w:val="ListParagraph"/>
        <w:numPr>
          <w:ilvl w:val="6"/>
          <w:numId w:val="1"/>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Kemudahan akses layanan pajak secara daring bagi wajib pajak.</w:t>
      </w:r>
    </w:p>
    <w:p w14:paraId="14697999" w14:textId="77777777" w:rsidR="00C01C6B" w:rsidRDefault="00C01C6B" w:rsidP="00C01C6B">
      <w:pPr>
        <w:pStyle w:val="ListParagraph"/>
        <w:numPr>
          <w:ilvl w:val="6"/>
          <w:numId w:val="1"/>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Mengurangi biaya dan waktu administrasi pajak.</w:t>
      </w:r>
    </w:p>
    <w:p w14:paraId="2D6A96E2" w14:textId="77777777" w:rsidR="00C01C6B" w:rsidRDefault="00C01C6B" w:rsidP="00C01C6B">
      <w:pPr>
        <w:pStyle w:val="ListParagraph"/>
        <w:numPr>
          <w:ilvl w:val="6"/>
          <w:numId w:val="1"/>
        </w:numPr>
        <w:spacing w:after="0" w:line="480" w:lineRule="auto"/>
        <w:ind w:left="567" w:hanging="426"/>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 xml:space="preserve">Analisis data </w:t>
      </w:r>
      <w:r w:rsidRPr="00537A1C">
        <w:rPr>
          <w:rFonts w:ascii="Times New Roman" w:eastAsia="Times New Roman" w:hAnsi="Times New Roman" w:cs="Times New Roman"/>
          <w:i/>
          <w:iCs/>
          <w:kern w:val="0"/>
          <w:sz w:val="24"/>
          <w:szCs w:val="24"/>
          <w:lang w:eastAsia="en-ID"/>
        </w:rPr>
        <w:t>real-time</w:t>
      </w:r>
      <w:r w:rsidRPr="00537A1C">
        <w:rPr>
          <w:rFonts w:ascii="Times New Roman" w:eastAsia="Times New Roman" w:hAnsi="Times New Roman" w:cs="Times New Roman"/>
          <w:kern w:val="0"/>
          <w:sz w:val="24"/>
          <w:szCs w:val="24"/>
          <w:lang w:eastAsia="en-ID"/>
        </w:rPr>
        <w:t xml:space="preserve"> untuk deteksi dini pelanggaran pajak.</w:t>
      </w:r>
    </w:p>
    <w:p w14:paraId="6D2B2DB2" w14:textId="77777777" w:rsidR="00C01C6B" w:rsidRDefault="00C01C6B" w:rsidP="00C01C6B">
      <w:pPr>
        <w:pStyle w:val="ListParagraph"/>
        <w:numPr>
          <w:ilvl w:val="6"/>
          <w:numId w:val="1"/>
        </w:numPr>
        <w:spacing w:after="0" w:line="480" w:lineRule="auto"/>
        <w:ind w:left="567" w:hanging="426"/>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lastRenderedPageBreak/>
        <w:t>Audit pajak lebih tepat sasaran.</w:t>
      </w:r>
    </w:p>
    <w:p w14:paraId="2C84FE73" w14:textId="77777777" w:rsidR="00C01C6B" w:rsidRPr="00537A1C" w:rsidRDefault="00C01C6B" w:rsidP="00C01C6B">
      <w:pPr>
        <w:pStyle w:val="ListParagraph"/>
        <w:numPr>
          <w:ilvl w:val="6"/>
          <w:numId w:val="1"/>
        </w:numPr>
        <w:spacing w:after="0" w:line="480" w:lineRule="auto"/>
        <w:ind w:left="567" w:hanging="426"/>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Peningkatan kepercayaan publik terhadap DJP.</w:t>
      </w:r>
    </w:p>
    <w:p w14:paraId="05225421" w14:textId="77777777" w:rsidR="00C01C6B" w:rsidRPr="00537A1C" w:rsidRDefault="00C01C6B" w:rsidP="00C01C6B">
      <w:pPr>
        <w:pStyle w:val="Heading4"/>
        <w:spacing w:before="0" w:after="0" w:line="480" w:lineRule="auto"/>
        <w:jc w:val="both"/>
        <w:rPr>
          <w:rFonts w:ascii="Times New Roman" w:eastAsia="Times New Roman" w:hAnsi="Times New Roman" w:cs="Times New Roman"/>
          <w:b/>
          <w:bCs/>
          <w:i w:val="0"/>
          <w:iCs w:val="0"/>
          <w:color w:val="auto"/>
          <w:sz w:val="24"/>
          <w:szCs w:val="24"/>
          <w:lang w:eastAsia="en-ID"/>
        </w:rPr>
      </w:pPr>
      <w:r w:rsidRPr="00537A1C">
        <w:rPr>
          <w:rFonts w:ascii="Times New Roman" w:eastAsia="Times New Roman" w:hAnsi="Times New Roman" w:cs="Times New Roman"/>
          <w:b/>
          <w:bCs/>
          <w:i w:val="0"/>
          <w:iCs w:val="0"/>
          <w:color w:val="auto"/>
          <w:sz w:val="24"/>
          <w:szCs w:val="24"/>
          <w:lang w:eastAsia="en-ID"/>
        </w:rPr>
        <w:t>2.1.5.4 Tantangan dalam Implementasi</w:t>
      </w:r>
    </w:p>
    <w:p w14:paraId="11021B02" w14:textId="77777777" w:rsidR="00C01C6B" w:rsidRPr="00DB6470" w:rsidRDefault="00C01C6B" w:rsidP="00C01C6B">
      <w:pPr>
        <w:spacing w:after="0"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b/>
          <w:bCs/>
          <w:kern w:val="0"/>
          <w:sz w:val="24"/>
          <w:szCs w:val="24"/>
          <w:lang w:eastAsia="en-ID"/>
        </w:rPr>
        <w:tab/>
      </w:r>
      <w:r w:rsidRPr="00DB6470">
        <w:rPr>
          <w:rFonts w:ascii="Times New Roman" w:eastAsia="Times New Roman" w:hAnsi="Times New Roman" w:cs="Times New Roman"/>
          <w:kern w:val="0"/>
          <w:sz w:val="24"/>
          <w:szCs w:val="24"/>
          <w:lang w:eastAsia="en-ID"/>
        </w:rPr>
        <w:t xml:space="preserve">Sejak awal penerapannya, </w:t>
      </w:r>
      <w:r w:rsidRPr="00537A1C">
        <w:rPr>
          <w:rFonts w:ascii="Times New Roman" w:eastAsia="Times New Roman" w:hAnsi="Times New Roman" w:cs="Times New Roman"/>
          <w:i/>
          <w:iCs/>
          <w:kern w:val="0"/>
          <w:sz w:val="24"/>
          <w:szCs w:val="24"/>
          <w:lang w:eastAsia="en-ID"/>
        </w:rPr>
        <w:t>Core Tax Administration System</w:t>
      </w:r>
      <w:r w:rsidRPr="00DB6470">
        <w:rPr>
          <w:rFonts w:ascii="Times New Roman" w:eastAsia="Times New Roman" w:hAnsi="Times New Roman" w:cs="Times New Roman"/>
          <w:kern w:val="0"/>
          <w:sz w:val="24"/>
          <w:szCs w:val="24"/>
          <w:lang w:eastAsia="en-ID"/>
        </w:rPr>
        <w:t xml:space="preserve"> (CTAS) dihadapkan pada berbagai hambatan yang cukup kompleks. Dari sisi teknis, sistem kerap mengalami gangguan seperti </w:t>
      </w:r>
      <w:r w:rsidRPr="00DB6470">
        <w:rPr>
          <w:rFonts w:ascii="Times New Roman" w:eastAsia="Times New Roman" w:hAnsi="Times New Roman" w:cs="Times New Roman"/>
          <w:i/>
          <w:iCs/>
          <w:kern w:val="0"/>
          <w:sz w:val="24"/>
          <w:szCs w:val="24"/>
          <w:lang w:eastAsia="en-ID"/>
        </w:rPr>
        <w:t>crash</w:t>
      </w:r>
      <w:r w:rsidRPr="00DB6470">
        <w:rPr>
          <w:rFonts w:ascii="Times New Roman" w:eastAsia="Times New Roman" w:hAnsi="Times New Roman" w:cs="Times New Roman"/>
          <w:kern w:val="0"/>
          <w:sz w:val="24"/>
          <w:szCs w:val="24"/>
          <w:lang w:eastAsia="en-ID"/>
        </w:rPr>
        <w:t>, ketidaksesuaian (</w:t>
      </w:r>
      <w:r w:rsidRPr="00DB6470">
        <w:rPr>
          <w:rFonts w:ascii="Times New Roman" w:eastAsia="Times New Roman" w:hAnsi="Times New Roman" w:cs="Times New Roman"/>
          <w:i/>
          <w:iCs/>
          <w:kern w:val="0"/>
          <w:sz w:val="24"/>
          <w:szCs w:val="24"/>
          <w:lang w:eastAsia="en-ID"/>
        </w:rPr>
        <w:t>mismatch</w:t>
      </w:r>
      <w:r w:rsidRPr="00DB6470">
        <w:rPr>
          <w:rFonts w:ascii="Times New Roman" w:eastAsia="Times New Roman" w:hAnsi="Times New Roman" w:cs="Times New Roman"/>
          <w:kern w:val="0"/>
          <w:sz w:val="24"/>
          <w:szCs w:val="24"/>
          <w:lang w:eastAsia="en-ID"/>
        </w:rPr>
        <w:t>) data, dan kesulitan akses yang berdampak pada kelancaran pelaporan serta aktivitas bisnis.</w:t>
      </w:r>
      <w:r>
        <w:rPr>
          <w:rFonts w:ascii="Times New Roman" w:eastAsia="Times New Roman" w:hAnsi="Times New Roman" w:cs="Times New Roman"/>
          <w:kern w:val="0"/>
          <w:sz w:val="24"/>
          <w:szCs w:val="24"/>
          <w:lang w:eastAsia="en-ID"/>
        </w:rPr>
        <w:t xml:space="preserve"> </w:t>
      </w:r>
      <w:r w:rsidRPr="00DB6470">
        <w:rPr>
          <w:rFonts w:ascii="Times New Roman" w:eastAsia="Times New Roman" w:hAnsi="Times New Roman" w:cs="Times New Roman"/>
          <w:kern w:val="0"/>
          <w:sz w:val="24"/>
          <w:szCs w:val="24"/>
          <w:lang w:eastAsia="en-ID"/>
        </w:rPr>
        <w:t>Berdasarkan literatur akademik sejak 2019 dan laporan institusional, berikut tantangan utama yang dihadapi:</w:t>
      </w:r>
    </w:p>
    <w:p w14:paraId="18D2C4DD" w14:textId="77777777" w:rsidR="00C01C6B" w:rsidRDefault="00C01C6B" w:rsidP="00C01C6B">
      <w:pPr>
        <w:pStyle w:val="ListParagraph"/>
        <w:numPr>
          <w:ilvl w:val="0"/>
          <w:numId w:val="8"/>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Stabilitas Teknis dan Kinerja Sistem</w:t>
      </w:r>
      <w:r>
        <w:rPr>
          <w:rFonts w:ascii="Times New Roman" w:eastAsia="Times New Roman" w:hAnsi="Times New Roman" w:cs="Times New Roman"/>
          <w:kern w:val="0"/>
          <w:sz w:val="24"/>
          <w:szCs w:val="24"/>
          <w:lang w:eastAsia="en-ID"/>
        </w:rPr>
        <w:t>.</w:t>
      </w:r>
    </w:p>
    <w:p w14:paraId="68D72168" w14:textId="77777777" w:rsidR="00C01C6B"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Pelaporan pajak terganggu oleh masalah seperti kegagalan sistem, ketidaksesuaian data, dan akses yang tidak konsisten.</w:t>
      </w:r>
    </w:p>
    <w:p w14:paraId="20298BCB" w14:textId="77777777" w:rsidR="00C01C6B" w:rsidRDefault="00C01C6B" w:rsidP="00C01C6B">
      <w:pPr>
        <w:pStyle w:val="ListParagraph"/>
        <w:numPr>
          <w:ilvl w:val="0"/>
          <w:numId w:val="8"/>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Kualitas dan Migrasi Data Warisan</w:t>
      </w:r>
      <w:r>
        <w:rPr>
          <w:rFonts w:ascii="Times New Roman" w:eastAsia="Times New Roman" w:hAnsi="Times New Roman" w:cs="Times New Roman"/>
          <w:kern w:val="0"/>
          <w:sz w:val="24"/>
          <w:szCs w:val="24"/>
          <w:lang w:eastAsia="en-ID"/>
        </w:rPr>
        <w:t>.</w:t>
      </w:r>
    </w:p>
    <w:p w14:paraId="74E4ABA2" w14:textId="77777777" w:rsidR="00C01C6B"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 xml:space="preserve">Data </w:t>
      </w:r>
      <w:r w:rsidRPr="00537A1C">
        <w:rPr>
          <w:rFonts w:ascii="Times New Roman" w:eastAsia="Times New Roman" w:hAnsi="Times New Roman" w:cs="Times New Roman"/>
          <w:i/>
          <w:iCs/>
          <w:kern w:val="0"/>
          <w:sz w:val="24"/>
          <w:szCs w:val="24"/>
          <w:lang w:eastAsia="en-ID"/>
        </w:rPr>
        <w:t>governance</w:t>
      </w:r>
      <w:r w:rsidRPr="00537A1C">
        <w:rPr>
          <w:rFonts w:ascii="Times New Roman" w:eastAsia="Times New Roman" w:hAnsi="Times New Roman" w:cs="Times New Roman"/>
          <w:kern w:val="0"/>
          <w:sz w:val="24"/>
          <w:szCs w:val="24"/>
          <w:lang w:eastAsia="en-ID"/>
        </w:rPr>
        <w:t xml:space="preserve"> sangat penting untuk menjaga integritas sistem karena konsolidasi sistem lama menyebabkan masalah dengan data duplikat, tidak lengkap, dan inkonsisten.</w:t>
      </w:r>
    </w:p>
    <w:p w14:paraId="03994B3C" w14:textId="77777777" w:rsidR="00C01C6B" w:rsidRDefault="00C01C6B" w:rsidP="00C01C6B">
      <w:pPr>
        <w:pStyle w:val="ListParagraph"/>
        <w:numPr>
          <w:ilvl w:val="0"/>
          <w:numId w:val="8"/>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Interoperabilitas Sistem dan Proses Bisnis</w:t>
      </w:r>
    </w:p>
    <w:p w14:paraId="2AE7E722" w14:textId="77777777" w:rsidR="00C01C6B"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Penyesuaian lebih dari 20 proses inti, pengintegrasian API dengan lembaga lain (DJP, DJBC, Pemda, fintech) memerlukan arsitektur fleksibel dan kolaborasi lintas instansi.</w:t>
      </w:r>
    </w:p>
    <w:p w14:paraId="1D9ACEE2" w14:textId="77777777" w:rsidR="00C01C6B" w:rsidRDefault="00C01C6B" w:rsidP="00C01C6B">
      <w:pPr>
        <w:pStyle w:val="ListParagraph"/>
        <w:numPr>
          <w:ilvl w:val="0"/>
          <w:numId w:val="8"/>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Kesenjangan Digital dan Literasi Pengguna</w:t>
      </w:r>
    </w:p>
    <w:p w14:paraId="56FF6B2C" w14:textId="77777777" w:rsidR="00C01C6B"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lastRenderedPageBreak/>
        <w:t>Akses infrastruktur digital yang tidak merata, terutama di wilayah 3T (terdepan, terluar, tertinggal), bersama rendahnya literasi digital di kalangan UMKM dan wajib pajak individual, memperlambat adopsi CTAS.</w:t>
      </w:r>
    </w:p>
    <w:p w14:paraId="1FBF643B" w14:textId="77777777" w:rsidR="00C01C6B" w:rsidRDefault="00C01C6B" w:rsidP="00C01C6B">
      <w:pPr>
        <w:pStyle w:val="ListParagraph"/>
        <w:numPr>
          <w:ilvl w:val="0"/>
          <w:numId w:val="8"/>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Resistensi Perubahan Organisasi</w:t>
      </w:r>
    </w:p>
    <w:p w14:paraId="0C74FED5" w14:textId="77777777" w:rsidR="00C01C6B"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Pegawai DJP dan WP yang terbiasa dengan sistem lama menunjukkan resistensi. Hanya dengan pendekatan perubahan organisasi yang sistematik (pelatihan, change champions, komunikasi intensif) hal ini bisa ditangani.</w:t>
      </w:r>
    </w:p>
    <w:p w14:paraId="7F60EB38" w14:textId="77777777" w:rsidR="00C01C6B" w:rsidRDefault="00C01C6B" w:rsidP="00C01C6B">
      <w:pPr>
        <w:pStyle w:val="ListParagraph"/>
        <w:numPr>
          <w:ilvl w:val="0"/>
          <w:numId w:val="8"/>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Keamanan Data dan Privasi</w:t>
      </w:r>
    </w:p>
    <w:p w14:paraId="442CCC3D" w14:textId="77777777" w:rsidR="00C01C6B"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Data WP sangat sensitif sehingga memerlukan enkripsi, kontrol akses ketat, audit trail, dan kesesuaian hukum dengan UU Perlindungan Data Pribadi.</w:t>
      </w:r>
    </w:p>
    <w:p w14:paraId="05A4149C" w14:textId="77777777" w:rsidR="00C01C6B" w:rsidRDefault="00C01C6B" w:rsidP="00C01C6B">
      <w:pPr>
        <w:pStyle w:val="ListParagraph"/>
        <w:numPr>
          <w:ilvl w:val="0"/>
          <w:numId w:val="8"/>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Manajerial dan Tata Kelola Proyek</w:t>
      </w:r>
    </w:p>
    <w:p w14:paraId="02B74CFD" w14:textId="77777777" w:rsidR="00C01C6B"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 xml:space="preserve">Proyek skala nasional dengan vendor COTS membutuhkan pengawasan ketat, milestone terukur, evaluasi </w:t>
      </w:r>
      <w:r w:rsidRPr="00537A1C">
        <w:rPr>
          <w:rFonts w:ascii="Times New Roman" w:eastAsia="Times New Roman" w:hAnsi="Times New Roman" w:cs="Times New Roman"/>
          <w:i/>
          <w:iCs/>
          <w:kern w:val="0"/>
          <w:sz w:val="24"/>
          <w:szCs w:val="24"/>
          <w:lang w:eastAsia="en-ID"/>
        </w:rPr>
        <w:t>value-for-money</w:t>
      </w:r>
      <w:r w:rsidRPr="00537A1C">
        <w:rPr>
          <w:rFonts w:ascii="Times New Roman" w:eastAsia="Times New Roman" w:hAnsi="Times New Roman" w:cs="Times New Roman"/>
          <w:kern w:val="0"/>
          <w:sz w:val="24"/>
          <w:szCs w:val="24"/>
          <w:lang w:eastAsia="en-ID"/>
        </w:rPr>
        <w:t xml:space="preserve">, dan </w:t>
      </w:r>
      <w:r w:rsidRPr="00537A1C">
        <w:rPr>
          <w:rFonts w:ascii="Times New Roman" w:eastAsia="Times New Roman" w:hAnsi="Times New Roman" w:cs="Times New Roman"/>
          <w:i/>
          <w:iCs/>
          <w:kern w:val="0"/>
          <w:sz w:val="24"/>
          <w:szCs w:val="24"/>
          <w:lang w:eastAsia="en-ID"/>
        </w:rPr>
        <w:t>steering committee</w:t>
      </w:r>
      <w:r w:rsidRPr="00537A1C">
        <w:rPr>
          <w:rFonts w:ascii="Times New Roman" w:eastAsia="Times New Roman" w:hAnsi="Times New Roman" w:cs="Times New Roman"/>
          <w:kern w:val="0"/>
          <w:sz w:val="24"/>
          <w:szCs w:val="24"/>
          <w:lang w:eastAsia="en-ID"/>
        </w:rPr>
        <w:t xml:space="preserve"> untuk memastikan keberlanjutan transformasi.</w:t>
      </w:r>
    </w:p>
    <w:p w14:paraId="4D112EBF" w14:textId="77777777" w:rsidR="00C01C6B" w:rsidRDefault="00C01C6B" w:rsidP="00C01C6B">
      <w:pPr>
        <w:pStyle w:val="ListParagraph"/>
        <w:numPr>
          <w:ilvl w:val="0"/>
          <w:numId w:val="8"/>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Dinamika Regulasi Pajak</w:t>
      </w:r>
    </w:p>
    <w:p w14:paraId="273B2F01" w14:textId="77777777" w:rsidR="00C01C6B"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 xml:space="preserve">Perubahan kebijakan seperti implementasi BEPS, </w:t>
      </w:r>
      <w:r w:rsidRPr="00537A1C">
        <w:rPr>
          <w:rFonts w:ascii="Times New Roman" w:eastAsia="Times New Roman" w:hAnsi="Times New Roman" w:cs="Times New Roman"/>
          <w:i/>
          <w:iCs/>
          <w:kern w:val="0"/>
          <w:sz w:val="24"/>
          <w:szCs w:val="24"/>
          <w:lang w:eastAsia="en-ID"/>
        </w:rPr>
        <w:t>e-commerce</w:t>
      </w:r>
      <w:r w:rsidRPr="00537A1C">
        <w:rPr>
          <w:rFonts w:ascii="Times New Roman" w:eastAsia="Times New Roman" w:hAnsi="Times New Roman" w:cs="Times New Roman"/>
          <w:kern w:val="0"/>
          <w:sz w:val="24"/>
          <w:szCs w:val="24"/>
          <w:lang w:eastAsia="en-ID"/>
        </w:rPr>
        <w:t>, dan aturan pajak internasional mengharuskan sistem memiliki arsitektur modular dan kemampuan penyesuaian cepat.</w:t>
      </w:r>
    </w:p>
    <w:p w14:paraId="24870D23" w14:textId="77777777" w:rsidR="00C01C6B" w:rsidRDefault="00C01C6B" w:rsidP="00C01C6B">
      <w:pPr>
        <w:pStyle w:val="ListParagraph"/>
        <w:numPr>
          <w:ilvl w:val="0"/>
          <w:numId w:val="8"/>
        </w:numPr>
        <w:spacing w:after="0" w:line="480" w:lineRule="auto"/>
        <w:ind w:left="567" w:hanging="284"/>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Penggunaan Analitik dan AI untuk Kepatuhan</w:t>
      </w:r>
    </w:p>
    <w:p w14:paraId="6C0FAE09" w14:textId="77777777" w:rsidR="00C01C6B"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Keterbatasan infrastruktur data, SDM analitik, dan governance untuk penggunaan AI/risk modeling menghambat optimalisasi sistem untuk pengelolaan risiko pajak.</w:t>
      </w:r>
    </w:p>
    <w:p w14:paraId="3094838F" w14:textId="77777777" w:rsidR="00C01C6B" w:rsidRDefault="00C01C6B" w:rsidP="00C01C6B">
      <w:pPr>
        <w:pStyle w:val="ListParagraph"/>
        <w:numPr>
          <w:ilvl w:val="0"/>
          <w:numId w:val="8"/>
        </w:numPr>
        <w:spacing w:after="0" w:line="480" w:lineRule="auto"/>
        <w:ind w:left="567" w:hanging="425"/>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t>Ekspektasi Publik dan Legitimasi Sistem</w:t>
      </w:r>
    </w:p>
    <w:p w14:paraId="4C87DB31" w14:textId="77777777" w:rsidR="00C01C6B" w:rsidRPr="00537A1C" w:rsidRDefault="00C01C6B" w:rsidP="00C01C6B">
      <w:pPr>
        <w:pStyle w:val="ListParagraph"/>
        <w:spacing w:after="0" w:line="480" w:lineRule="auto"/>
        <w:ind w:left="567"/>
        <w:jc w:val="both"/>
        <w:rPr>
          <w:rFonts w:ascii="Times New Roman" w:eastAsia="Times New Roman" w:hAnsi="Times New Roman" w:cs="Times New Roman"/>
          <w:kern w:val="0"/>
          <w:sz w:val="24"/>
          <w:szCs w:val="24"/>
          <w:lang w:eastAsia="en-ID"/>
        </w:rPr>
      </w:pPr>
      <w:r w:rsidRPr="00537A1C">
        <w:rPr>
          <w:rFonts w:ascii="Times New Roman" w:eastAsia="Times New Roman" w:hAnsi="Times New Roman" w:cs="Times New Roman"/>
          <w:kern w:val="0"/>
          <w:sz w:val="24"/>
          <w:szCs w:val="24"/>
          <w:lang w:eastAsia="en-ID"/>
        </w:rPr>
        <w:lastRenderedPageBreak/>
        <w:t>Kegagalan di awal peluncuran meruntuhkan kepercayaan publik. Transparansi, laporan kinerja, dan komunikasi terkait perbaikan sistem menjadi sangat penting.</w:t>
      </w:r>
    </w:p>
    <w:p w14:paraId="12F0C344" w14:textId="77777777" w:rsidR="00C01C6B" w:rsidRPr="001C15AF" w:rsidRDefault="00C01C6B" w:rsidP="00C01C6B">
      <w:pPr>
        <w:pStyle w:val="Heading3"/>
        <w:numPr>
          <w:ilvl w:val="2"/>
          <w:numId w:val="9"/>
        </w:numPr>
        <w:tabs>
          <w:tab w:val="num" w:pos="360"/>
        </w:tabs>
        <w:ind w:left="567" w:hanging="567"/>
        <w:rPr>
          <w:rFonts w:ascii="Times New Roman" w:eastAsia="Times New Roman" w:hAnsi="Times New Roman" w:cs="Times New Roman"/>
          <w:b/>
          <w:bCs/>
          <w:color w:val="auto"/>
          <w:sz w:val="24"/>
          <w:szCs w:val="24"/>
          <w:lang w:eastAsia="en-ID"/>
        </w:rPr>
      </w:pPr>
      <w:bookmarkStart w:id="9" w:name="_Toc208316563"/>
      <w:r w:rsidRPr="001C15AF">
        <w:rPr>
          <w:rFonts w:ascii="Times New Roman" w:eastAsia="Times New Roman" w:hAnsi="Times New Roman" w:cs="Times New Roman"/>
          <w:b/>
          <w:bCs/>
          <w:color w:val="auto"/>
          <w:sz w:val="24"/>
          <w:szCs w:val="24"/>
          <w:lang w:eastAsia="en-ID"/>
        </w:rPr>
        <w:t>Penelitian Terdahulu</w:t>
      </w:r>
      <w:bookmarkEnd w:id="9"/>
    </w:p>
    <w:p w14:paraId="397FC0B9" w14:textId="77777777" w:rsidR="00C01C6B" w:rsidRPr="00AF2D61" w:rsidRDefault="00C01C6B" w:rsidP="00C01C6B">
      <w:pPr>
        <w:pStyle w:val="Caption"/>
        <w:spacing w:after="0"/>
        <w:jc w:val="center"/>
        <w:rPr>
          <w:rFonts w:ascii="Times New Roman" w:hAnsi="Times New Roman" w:cs="Times New Roman"/>
          <w:b/>
          <w:bCs/>
          <w:i w:val="0"/>
          <w:iCs w:val="0"/>
          <w:color w:val="auto"/>
          <w:sz w:val="24"/>
          <w:szCs w:val="24"/>
        </w:rPr>
      </w:pPr>
      <w:bookmarkStart w:id="10" w:name="_Toc208321786"/>
      <w:r w:rsidRPr="00AF2D61">
        <w:rPr>
          <w:rFonts w:ascii="Times New Roman" w:hAnsi="Times New Roman" w:cs="Times New Roman"/>
          <w:b/>
          <w:bCs/>
          <w:i w:val="0"/>
          <w:iCs w:val="0"/>
          <w:color w:val="auto"/>
          <w:sz w:val="24"/>
          <w:szCs w:val="24"/>
        </w:rPr>
        <w:t>Tabel 2.</w:t>
      </w:r>
      <w:r w:rsidRPr="00AF2D61">
        <w:rPr>
          <w:rFonts w:ascii="Times New Roman" w:hAnsi="Times New Roman" w:cs="Times New Roman"/>
          <w:b/>
          <w:bCs/>
          <w:i w:val="0"/>
          <w:iCs w:val="0"/>
          <w:color w:val="auto"/>
          <w:sz w:val="24"/>
          <w:szCs w:val="24"/>
        </w:rPr>
        <w:fldChar w:fldCharType="begin"/>
      </w:r>
      <w:r w:rsidRPr="00AF2D61">
        <w:rPr>
          <w:rFonts w:ascii="Times New Roman" w:hAnsi="Times New Roman" w:cs="Times New Roman"/>
          <w:b/>
          <w:bCs/>
          <w:i w:val="0"/>
          <w:iCs w:val="0"/>
          <w:color w:val="auto"/>
          <w:sz w:val="24"/>
          <w:szCs w:val="24"/>
        </w:rPr>
        <w:instrText xml:space="preserve"> SEQ Tabel_2 \* ARABIC </w:instrText>
      </w:r>
      <w:r w:rsidRPr="00AF2D6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AF2D61">
        <w:rPr>
          <w:rFonts w:ascii="Times New Roman" w:hAnsi="Times New Roman" w:cs="Times New Roman"/>
          <w:b/>
          <w:bCs/>
          <w:i w:val="0"/>
          <w:iCs w:val="0"/>
          <w:color w:val="auto"/>
          <w:sz w:val="24"/>
          <w:szCs w:val="24"/>
        </w:rPr>
        <w:fldChar w:fldCharType="end"/>
      </w:r>
      <w:r w:rsidRPr="00AF2D61">
        <w:rPr>
          <w:rFonts w:ascii="Times New Roman" w:hAnsi="Times New Roman" w:cs="Times New Roman"/>
          <w:b/>
          <w:bCs/>
          <w:i w:val="0"/>
          <w:iCs w:val="0"/>
          <w:color w:val="auto"/>
          <w:sz w:val="24"/>
          <w:szCs w:val="24"/>
        </w:rPr>
        <w:t xml:space="preserve"> </w:t>
      </w:r>
      <w:r w:rsidRPr="00AF2D61">
        <w:rPr>
          <w:rFonts w:ascii="Times New Roman" w:eastAsia="Times New Roman" w:hAnsi="Times New Roman" w:cs="Times New Roman"/>
          <w:b/>
          <w:bCs/>
          <w:i w:val="0"/>
          <w:iCs w:val="0"/>
          <w:color w:val="auto"/>
          <w:kern w:val="0"/>
          <w:sz w:val="24"/>
          <w:szCs w:val="24"/>
          <w:lang w:eastAsia="en-ID"/>
        </w:rPr>
        <w:t>Penelitian Terdahulu</w:t>
      </w:r>
      <w:bookmarkEnd w:id="10"/>
    </w:p>
    <w:tbl>
      <w:tblPr>
        <w:tblStyle w:val="TableGrid"/>
        <w:tblW w:w="8222" w:type="dxa"/>
        <w:tblInd w:w="108" w:type="dxa"/>
        <w:tblLook w:val="04A0" w:firstRow="1" w:lastRow="0" w:firstColumn="1" w:lastColumn="0" w:noHBand="0" w:noVBand="1"/>
      </w:tblPr>
      <w:tblGrid>
        <w:gridCol w:w="570"/>
        <w:gridCol w:w="1415"/>
        <w:gridCol w:w="2551"/>
        <w:gridCol w:w="3686"/>
      </w:tblGrid>
      <w:tr w:rsidR="00C01C6B" w:rsidRPr="00DB6470" w14:paraId="292BC78F" w14:textId="77777777" w:rsidTr="006B5435">
        <w:tc>
          <w:tcPr>
            <w:tcW w:w="570" w:type="dxa"/>
            <w:vAlign w:val="center"/>
          </w:tcPr>
          <w:p w14:paraId="75115BCF" w14:textId="77777777" w:rsidR="00C01C6B" w:rsidRPr="00DB6470" w:rsidRDefault="00C01C6B" w:rsidP="006B5435">
            <w:pPr>
              <w:spacing w:line="480" w:lineRule="auto"/>
              <w:jc w:val="center"/>
              <w:rPr>
                <w:rFonts w:ascii="Times New Roman" w:eastAsia="Times New Roman" w:hAnsi="Times New Roman" w:cs="Times New Roman"/>
                <w:b/>
                <w:kern w:val="0"/>
                <w:sz w:val="24"/>
                <w:szCs w:val="24"/>
                <w:lang w:eastAsia="en-ID"/>
              </w:rPr>
            </w:pPr>
            <w:r w:rsidRPr="00DB6470">
              <w:rPr>
                <w:rFonts w:ascii="Times New Roman" w:eastAsia="Times New Roman" w:hAnsi="Times New Roman" w:cs="Times New Roman"/>
                <w:b/>
                <w:kern w:val="0"/>
                <w:sz w:val="24"/>
                <w:szCs w:val="24"/>
                <w:lang w:eastAsia="en-ID"/>
              </w:rPr>
              <w:t>No.</w:t>
            </w:r>
          </w:p>
        </w:tc>
        <w:tc>
          <w:tcPr>
            <w:tcW w:w="1415" w:type="dxa"/>
            <w:vAlign w:val="center"/>
          </w:tcPr>
          <w:p w14:paraId="35FC15E7" w14:textId="77777777" w:rsidR="00C01C6B" w:rsidRPr="00DB6470" w:rsidRDefault="00C01C6B" w:rsidP="006B5435">
            <w:pPr>
              <w:spacing w:line="480" w:lineRule="auto"/>
              <w:jc w:val="center"/>
              <w:rPr>
                <w:rFonts w:ascii="Times New Roman" w:eastAsia="Times New Roman" w:hAnsi="Times New Roman" w:cs="Times New Roman"/>
                <w:b/>
                <w:kern w:val="0"/>
                <w:sz w:val="24"/>
                <w:szCs w:val="24"/>
                <w:lang w:eastAsia="en-ID"/>
              </w:rPr>
            </w:pPr>
            <w:r w:rsidRPr="00DB6470">
              <w:rPr>
                <w:rFonts w:ascii="Times New Roman" w:eastAsia="Times New Roman" w:hAnsi="Times New Roman" w:cs="Times New Roman"/>
                <w:b/>
                <w:kern w:val="0"/>
                <w:sz w:val="24"/>
                <w:szCs w:val="24"/>
                <w:lang w:eastAsia="en-ID"/>
              </w:rPr>
              <w:t>Peneliti</w:t>
            </w:r>
          </w:p>
        </w:tc>
        <w:tc>
          <w:tcPr>
            <w:tcW w:w="2551" w:type="dxa"/>
            <w:vAlign w:val="center"/>
          </w:tcPr>
          <w:p w14:paraId="22E10295" w14:textId="77777777" w:rsidR="00C01C6B" w:rsidRPr="00DB6470" w:rsidRDefault="00C01C6B" w:rsidP="006B5435">
            <w:pPr>
              <w:spacing w:line="480" w:lineRule="auto"/>
              <w:jc w:val="center"/>
              <w:rPr>
                <w:rFonts w:ascii="Times New Roman" w:eastAsia="Times New Roman" w:hAnsi="Times New Roman" w:cs="Times New Roman"/>
                <w:b/>
                <w:kern w:val="0"/>
                <w:sz w:val="24"/>
                <w:szCs w:val="24"/>
                <w:lang w:eastAsia="en-ID"/>
              </w:rPr>
            </w:pPr>
            <w:r w:rsidRPr="00DB6470">
              <w:rPr>
                <w:rFonts w:ascii="Times New Roman" w:eastAsia="Times New Roman" w:hAnsi="Times New Roman" w:cs="Times New Roman"/>
                <w:b/>
                <w:kern w:val="0"/>
                <w:sz w:val="24"/>
                <w:szCs w:val="24"/>
                <w:lang w:eastAsia="en-ID"/>
              </w:rPr>
              <w:t>Judul</w:t>
            </w:r>
          </w:p>
        </w:tc>
        <w:tc>
          <w:tcPr>
            <w:tcW w:w="3686" w:type="dxa"/>
            <w:vAlign w:val="center"/>
          </w:tcPr>
          <w:p w14:paraId="2D2CC26E" w14:textId="77777777" w:rsidR="00C01C6B" w:rsidRPr="00DB6470" w:rsidRDefault="00C01C6B" w:rsidP="006B5435">
            <w:pPr>
              <w:spacing w:line="480" w:lineRule="auto"/>
              <w:jc w:val="center"/>
              <w:rPr>
                <w:rFonts w:ascii="Times New Roman" w:eastAsia="Times New Roman" w:hAnsi="Times New Roman" w:cs="Times New Roman"/>
                <w:b/>
                <w:kern w:val="0"/>
                <w:sz w:val="24"/>
                <w:szCs w:val="24"/>
                <w:lang w:eastAsia="en-ID"/>
              </w:rPr>
            </w:pPr>
            <w:r w:rsidRPr="00DB6470">
              <w:rPr>
                <w:rFonts w:ascii="Times New Roman" w:eastAsia="Times New Roman" w:hAnsi="Times New Roman" w:cs="Times New Roman"/>
                <w:b/>
                <w:kern w:val="0"/>
                <w:sz w:val="24"/>
                <w:szCs w:val="24"/>
                <w:lang w:eastAsia="en-ID"/>
              </w:rPr>
              <w:t>Hasil Penelitian</w:t>
            </w:r>
          </w:p>
        </w:tc>
      </w:tr>
      <w:tr w:rsidR="00C01C6B" w:rsidRPr="00DB6470" w14:paraId="38875247" w14:textId="77777777" w:rsidTr="006B5435">
        <w:tc>
          <w:tcPr>
            <w:tcW w:w="570" w:type="dxa"/>
          </w:tcPr>
          <w:p w14:paraId="0F938B60" w14:textId="77777777" w:rsidR="00C01C6B" w:rsidRPr="00DB6470" w:rsidRDefault="00C01C6B" w:rsidP="006B5435">
            <w:pPr>
              <w:spacing w:line="480" w:lineRule="auto"/>
              <w:jc w:val="center"/>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1.</w:t>
            </w:r>
          </w:p>
        </w:tc>
        <w:tc>
          <w:tcPr>
            <w:tcW w:w="1415" w:type="dxa"/>
          </w:tcPr>
          <w:p w14:paraId="2A568DDC" w14:textId="77777777" w:rsidR="00C01C6B" w:rsidRPr="00DB6470" w:rsidRDefault="00C01C6B" w:rsidP="006B5435">
            <w:pPr>
              <w:spacing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Lestari &amp; Selfiani, 2025</w:t>
            </w:r>
          </w:p>
        </w:tc>
        <w:tc>
          <w:tcPr>
            <w:tcW w:w="2551" w:type="dxa"/>
          </w:tcPr>
          <w:p w14:paraId="558CFC4C" w14:textId="77777777" w:rsidR="00C01C6B" w:rsidRPr="00DB6470" w:rsidRDefault="00C01C6B" w:rsidP="006B5435">
            <w:pPr>
              <w:spacing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 xml:space="preserve">Pengaruh </w:t>
            </w:r>
            <w:r w:rsidRPr="00DB6470">
              <w:rPr>
                <w:rFonts w:ascii="Times New Roman" w:eastAsia="Times New Roman" w:hAnsi="Times New Roman" w:cs="Times New Roman"/>
                <w:i/>
                <w:kern w:val="0"/>
                <w:sz w:val="24"/>
                <w:szCs w:val="24"/>
                <w:lang w:eastAsia="en-ID"/>
              </w:rPr>
              <w:t>Coretax</w:t>
            </w:r>
            <w:r w:rsidRPr="00DB6470">
              <w:rPr>
                <w:rFonts w:ascii="Times New Roman" w:eastAsia="Times New Roman" w:hAnsi="Times New Roman" w:cs="Times New Roman"/>
                <w:kern w:val="0"/>
                <w:sz w:val="24"/>
                <w:szCs w:val="24"/>
                <w:lang w:eastAsia="en-ID"/>
              </w:rPr>
              <w:t xml:space="preserve"> dan Akuntablitias Terhadap Transparansi Perpajakan di Indonesia </w:t>
            </w:r>
          </w:p>
        </w:tc>
        <w:tc>
          <w:tcPr>
            <w:tcW w:w="3686" w:type="dxa"/>
          </w:tcPr>
          <w:p w14:paraId="1CB7E579" w14:textId="77777777" w:rsidR="00C01C6B" w:rsidRDefault="00C01C6B" w:rsidP="006B5435">
            <w:pPr>
              <w:spacing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 xml:space="preserve">Penelitian ini menemumakan bahwa </w:t>
            </w:r>
            <w:r w:rsidRPr="00DB6470">
              <w:rPr>
                <w:rFonts w:ascii="Times New Roman" w:eastAsia="Times New Roman" w:hAnsi="Times New Roman" w:cs="Times New Roman"/>
                <w:i/>
                <w:kern w:val="0"/>
                <w:sz w:val="24"/>
                <w:szCs w:val="24"/>
                <w:lang w:eastAsia="en-ID"/>
              </w:rPr>
              <w:t xml:space="preserve">Coretax </w:t>
            </w:r>
            <w:r w:rsidRPr="00DB6470">
              <w:rPr>
                <w:rFonts w:ascii="Times New Roman" w:eastAsia="Times New Roman" w:hAnsi="Times New Roman" w:cs="Times New Roman"/>
                <w:kern w:val="0"/>
                <w:sz w:val="24"/>
                <w:szCs w:val="24"/>
                <w:lang w:eastAsia="en-ID"/>
              </w:rPr>
              <w:t xml:space="preserve">secara signifikan berpengaruh terhadap akuntabilitas dan transparansi pajak. Temuan ini akuntabilitas dibutuhkan melalui digitalisasi </w:t>
            </w:r>
            <w:r w:rsidRPr="00DB6470">
              <w:rPr>
                <w:rFonts w:ascii="Times New Roman" w:eastAsia="Times New Roman" w:hAnsi="Times New Roman" w:cs="Times New Roman"/>
                <w:i/>
                <w:kern w:val="0"/>
                <w:sz w:val="24"/>
                <w:szCs w:val="24"/>
                <w:lang w:eastAsia="en-ID"/>
              </w:rPr>
              <w:t xml:space="preserve">Coretax </w:t>
            </w:r>
            <w:r w:rsidRPr="00DB6470">
              <w:rPr>
                <w:rFonts w:ascii="Times New Roman" w:eastAsia="Times New Roman" w:hAnsi="Times New Roman" w:cs="Times New Roman"/>
                <w:kern w:val="0"/>
                <w:sz w:val="24"/>
                <w:szCs w:val="24"/>
                <w:lang w:eastAsia="en-ID"/>
              </w:rPr>
              <w:t xml:space="preserve">untuk transparansi pajak jangka panjang. </w:t>
            </w:r>
          </w:p>
          <w:p w14:paraId="55EB2215" w14:textId="77777777" w:rsidR="00C01C6B" w:rsidRPr="00DB6470" w:rsidRDefault="00C01C6B" w:rsidP="006B5435">
            <w:pPr>
              <w:spacing w:line="480" w:lineRule="auto"/>
              <w:jc w:val="both"/>
              <w:rPr>
                <w:rFonts w:ascii="Times New Roman" w:eastAsia="Times New Roman" w:hAnsi="Times New Roman" w:cs="Times New Roman"/>
                <w:kern w:val="0"/>
                <w:sz w:val="24"/>
                <w:szCs w:val="24"/>
                <w:lang w:eastAsia="en-ID"/>
              </w:rPr>
            </w:pPr>
          </w:p>
        </w:tc>
      </w:tr>
      <w:tr w:rsidR="00C01C6B" w:rsidRPr="00DB6470" w14:paraId="1D4C3624" w14:textId="77777777" w:rsidTr="006B5435">
        <w:tc>
          <w:tcPr>
            <w:tcW w:w="570" w:type="dxa"/>
          </w:tcPr>
          <w:p w14:paraId="3A6C2EAE" w14:textId="77777777" w:rsidR="00C01C6B" w:rsidRPr="00DB6470" w:rsidRDefault="00C01C6B" w:rsidP="006B5435">
            <w:pPr>
              <w:spacing w:line="480" w:lineRule="auto"/>
              <w:jc w:val="center"/>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2.</w:t>
            </w:r>
          </w:p>
        </w:tc>
        <w:tc>
          <w:tcPr>
            <w:tcW w:w="1415" w:type="dxa"/>
          </w:tcPr>
          <w:p w14:paraId="6347AE96" w14:textId="77777777" w:rsidR="00C01C6B" w:rsidRPr="00DB6470" w:rsidRDefault="00C01C6B" w:rsidP="006B5435">
            <w:pPr>
              <w:spacing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Khotmi, et al., 2025</w:t>
            </w:r>
          </w:p>
        </w:tc>
        <w:tc>
          <w:tcPr>
            <w:tcW w:w="2551" w:type="dxa"/>
          </w:tcPr>
          <w:p w14:paraId="5001A77A" w14:textId="77777777" w:rsidR="00C01C6B" w:rsidRPr="00DB6470" w:rsidRDefault="00C01C6B" w:rsidP="006B5435">
            <w:pPr>
              <w:spacing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 xml:space="preserve">Pengaruh Kegunaan </w:t>
            </w:r>
            <w:r w:rsidRPr="00DB6470">
              <w:rPr>
                <w:rFonts w:ascii="Times New Roman" w:eastAsia="Times New Roman" w:hAnsi="Times New Roman" w:cs="Times New Roman"/>
                <w:i/>
                <w:kern w:val="0"/>
                <w:sz w:val="24"/>
                <w:szCs w:val="24"/>
                <w:lang w:eastAsia="en-ID"/>
              </w:rPr>
              <w:t xml:space="preserve">Coretax </w:t>
            </w:r>
            <w:r w:rsidRPr="00DB6470">
              <w:rPr>
                <w:rFonts w:ascii="Times New Roman" w:eastAsia="Times New Roman" w:hAnsi="Times New Roman" w:cs="Times New Roman"/>
                <w:kern w:val="0"/>
                <w:sz w:val="24"/>
                <w:szCs w:val="24"/>
                <w:lang w:eastAsia="en-ID"/>
              </w:rPr>
              <w:t>dan Kemudahan Akses Terhadap Minat Karir Mahasiswa Akuntansi dengan Media Literasi Pajak</w:t>
            </w:r>
            <w:r>
              <w:rPr>
                <w:rFonts w:ascii="Times New Roman" w:eastAsia="Times New Roman" w:hAnsi="Times New Roman" w:cs="Times New Roman"/>
                <w:kern w:val="0"/>
                <w:sz w:val="24"/>
                <w:szCs w:val="24"/>
                <w:lang w:eastAsia="en-ID"/>
              </w:rPr>
              <w:t>.</w:t>
            </w:r>
          </w:p>
        </w:tc>
        <w:tc>
          <w:tcPr>
            <w:tcW w:w="3686" w:type="dxa"/>
          </w:tcPr>
          <w:p w14:paraId="6A82DE3E" w14:textId="77777777" w:rsidR="00C01C6B" w:rsidRDefault="00C01C6B" w:rsidP="006B5435">
            <w:pPr>
              <w:spacing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 xml:space="preserve">Penelitian ini menemukan bahwa kegunaan </w:t>
            </w:r>
            <w:r w:rsidRPr="00DB6470">
              <w:rPr>
                <w:rFonts w:ascii="Times New Roman" w:eastAsia="Times New Roman" w:hAnsi="Times New Roman" w:cs="Times New Roman"/>
                <w:i/>
                <w:kern w:val="0"/>
                <w:sz w:val="24"/>
                <w:szCs w:val="24"/>
                <w:lang w:eastAsia="en-ID"/>
              </w:rPr>
              <w:t xml:space="preserve">Coretax </w:t>
            </w:r>
            <w:r w:rsidRPr="00DB6470">
              <w:rPr>
                <w:rFonts w:ascii="Times New Roman" w:eastAsia="Times New Roman" w:hAnsi="Times New Roman" w:cs="Times New Roman"/>
                <w:kern w:val="0"/>
                <w:sz w:val="24"/>
                <w:szCs w:val="24"/>
                <w:lang w:eastAsia="en-ID"/>
              </w:rPr>
              <w:t xml:space="preserve">memiliki pengaruh terhadap kemudahan akses, di mana kemudahan akses yang didapatkan meningkatkan minat mahasiswa dalam berkarir di bidang akuntansi perpjakan. Sedangkan literasi pajak menjadi variabel mediasi yang </w:t>
            </w:r>
            <w:r w:rsidRPr="00DB6470">
              <w:rPr>
                <w:rFonts w:ascii="Times New Roman" w:eastAsia="Times New Roman" w:hAnsi="Times New Roman" w:cs="Times New Roman"/>
                <w:kern w:val="0"/>
                <w:sz w:val="24"/>
                <w:szCs w:val="24"/>
                <w:lang w:eastAsia="en-ID"/>
              </w:rPr>
              <w:lastRenderedPageBreak/>
              <w:t xml:space="preserve">menghubungkan antara </w:t>
            </w:r>
            <w:r w:rsidRPr="00DB6470">
              <w:rPr>
                <w:rFonts w:ascii="Times New Roman" w:eastAsia="Times New Roman" w:hAnsi="Times New Roman" w:cs="Times New Roman"/>
                <w:i/>
                <w:kern w:val="0"/>
                <w:sz w:val="24"/>
                <w:szCs w:val="24"/>
                <w:lang w:eastAsia="en-ID"/>
              </w:rPr>
              <w:t xml:space="preserve">Coretax </w:t>
            </w:r>
            <w:r w:rsidRPr="00DB6470">
              <w:rPr>
                <w:rFonts w:ascii="Times New Roman" w:eastAsia="Times New Roman" w:hAnsi="Times New Roman" w:cs="Times New Roman"/>
                <w:kern w:val="0"/>
                <w:sz w:val="24"/>
                <w:szCs w:val="24"/>
                <w:lang w:eastAsia="en-ID"/>
              </w:rPr>
              <w:t>dan kemudahan akses terhadap minat mahasiswa akuntansi.</w:t>
            </w:r>
          </w:p>
          <w:p w14:paraId="3994D215" w14:textId="77777777" w:rsidR="00C01C6B" w:rsidRPr="00DB6470" w:rsidRDefault="00C01C6B" w:rsidP="006B5435">
            <w:pPr>
              <w:spacing w:line="480" w:lineRule="auto"/>
              <w:jc w:val="both"/>
              <w:rPr>
                <w:rFonts w:ascii="Times New Roman" w:eastAsia="Times New Roman" w:hAnsi="Times New Roman" w:cs="Times New Roman"/>
                <w:kern w:val="0"/>
                <w:sz w:val="24"/>
                <w:szCs w:val="24"/>
                <w:lang w:eastAsia="en-ID"/>
              </w:rPr>
            </w:pPr>
          </w:p>
        </w:tc>
      </w:tr>
      <w:tr w:rsidR="00C01C6B" w:rsidRPr="00DB6470" w14:paraId="44660D1D" w14:textId="77777777" w:rsidTr="006B5435">
        <w:tc>
          <w:tcPr>
            <w:tcW w:w="570" w:type="dxa"/>
          </w:tcPr>
          <w:p w14:paraId="0FC5B3A3" w14:textId="77777777" w:rsidR="00C01C6B" w:rsidRPr="00DB6470" w:rsidRDefault="00C01C6B" w:rsidP="006B5435">
            <w:pPr>
              <w:spacing w:line="480" w:lineRule="auto"/>
              <w:jc w:val="center"/>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lastRenderedPageBreak/>
              <w:t>3.</w:t>
            </w:r>
          </w:p>
        </w:tc>
        <w:tc>
          <w:tcPr>
            <w:tcW w:w="1415" w:type="dxa"/>
          </w:tcPr>
          <w:p w14:paraId="2E891C4E" w14:textId="77777777" w:rsidR="00C01C6B" w:rsidRPr="00DB6470" w:rsidRDefault="00C01C6B" w:rsidP="006B5435">
            <w:pPr>
              <w:spacing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Fibrina &amp; Andriani, 2025</w:t>
            </w:r>
          </w:p>
        </w:tc>
        <w:tc>
          <w:tcPr>
            <w:tcW w:w="2551" w:type="dxa"/>
          </w:tcPr>
          <w:p w14:paraId="5D0F96A1" w14:textId="77777777" w:rsidR="00C01C6B" w:rsidRPr="00DB6470" w:rsidRDefault="00C01C6B" w:rsidP="006B5435">
            <w:pPr>
              <w:spacing w:line="480" w:lineRule="auto"/>
              <w:jc w:val="both"/>
              <w:rPr>
                <w:rFonts w:ascii="Times New Roman" w:eastAsia="Times New Roman" w:hAnsi="Times New Roman" w:cs="Times New Roman"/>
                <w:i/>
                <w:kern w:val="0"/>
                <w:sz w:val="24"/>
                <w:szCs w:val="24"/>
                <w:lang w:eastAsia="en-ID"/>
              </w:rPr>
            </w:pPr>
            <w:r w:rsidRPr="00DB6470">
              <w:rPr>
                <w:rFonts w:ascii="Times New Roman" w:eastAsia="Times New Roman" w:hAnsi="Times New Roman" w:cs="Times New Roman"/>
                <w:kern w:val="0"/>
                <w:sz w:val="24"/>
                <w:szCs w:val="24"/>
                <w:lang w:eastAsia="en-ID"/>
              </w:rPr>
              <w:t xml:space="preserve">Dampak Persepsi Media Sosial Terhadap Transparansi dan Tata Kelola dalam Pengelolaan Pajak pada Penerapan </w:t>
            </w:r>
            <w:r w:rsidRPr="00DB6470">
              <w:rPr>
                <w:rFonts w:ascii="Times New Roman" w:eastAsia="Times New Roman" w:hAnsi="Times New Roman" w:cs="Times New Roman"/>
                <w:i/>
                <w:kern w:val="0"/>
                <w:sz w:val="24"/>
                <w:szCs w:val="24"/>
                <w:lang w:eastAsia="en-ID"/>
              </w:rPr>
              <w:t>Coretax</w:t>
            </w:r>
          </w:p>
        </w:tc>
        <w:tc>
          <w:tcPr>
            <w:tcW w:w="3686" w:type="dxa"/>
          </w:tcPr>
          <w:p w14:paraId="3A128477" w14:textId="77777777" w:rsidR="00C01C6B" w:rsidRDefault="00C01C6B" w:rsidP="006B5435">
            <w:pPr>
              <w:spacing w:line="480" w:lineRule="auto"/>
              <w:jc w:val="both"/>
              <w:rPr>
                <w:rFonts w:ascii="Times New Roman" w:eastAsia="Times New Roman" w:hAnsi="Times New Roman" w:cs="Times New Roman"/>
                <w:i/>
                <w:kern w:val="0"/>
                <w:sz w:val="24"/>
                <w:szCs w:val="24"/>
                <w:lang w:eastAsia="en-ID"/>
              </w:rPr>
            </w:pPr>
            <w:r w:rsidRPr="00DB6470">
              <w:rPr>
                <w:rFonts w:ascii="Times New Roman" w:eastAsia="Times New Roman" w:hAnsi="Times New Roman" w:cs="Times New Roman"/>
                <w:kern w:val="0"/>
                <w:sz w:val="24"/>
                <w:szCs w:val="24"/>
                <w:lang w:eastAsia="en-ID"/>
              </w:rPr>
              <w:t xml:space="preserve">Penelitian ini menemukan bahwa pengelolaan pajak melalui edukasi fiskal dan media sosial memiliki pengaruh signifikan terhadap transparansi dan tata kelola pajak menggunakan aplikasi </w:t>
            </w:r>
            <w:r w:rsidRPr="00DB6470">
              <w:rPr>
                <w:rFonts w:ascii="Times New Roman" w:eastAsia="Times New Roman" w:hAnsi="Times New Roman" w:cs="Times New Roman"/>
                <w:i/>
                <w:kern w:val="0"/>
                <w:sz w:val="24"/>
                <w:szCs w:val="24"/>
                <w:lang w:eastAsia="en-ID"/>
              </w:rPr>
              <w:t>Coretax.</w:t>
            </w:r>
          </w:p>
          <w:p w14:paraId="7370AB3C" w14:textId="77777777" w:rsidR="00C01C6B" w:rsidRPr="00DB6470" w:rsidRDefault="00C01C6B" w:rsidP="006B5435">
            <w:pPr>
              <w:spacing w:line="480" w:lineRule="auto"/>
              <w:jc w:val="both"/>
              <w:rPr>
                <w:rFonts w:ascii="Times New Roman" w:eastAsia="Times New Roman" w:hAnsi="Times New Roman" w:cs="Times New Roman"/>
                <w:i/>
                <w:kern w:val="0"/>
                <w:sz w:val="24"/>
                <w:szCs w:val="24"/>
                <w:lang w:eastAsia="en-ID"/>
              </w:rPr>
            </w:pPr>
          </w:p>
        </w:tc>
      </w:tr>
      <w:tr w:rsidR="00C01C6B" w:rsidRPr="00DB6470" w14:paraId="3D92FF68" w14:textId="77777777" w:rsidTr="006B5435">
        <w:tc>
          <w:tcPr>
            <w:tcW w:w="570" w:type="dxa"/>
          </w:tcPr>
          <w:p w14:paraId="1A11F62B" w14:textId="77777777" w:rsidR="00C01C6B" w:rsidRPr="00DB6470" w:rsidRDefault="00C01C6B" w:rsidP="006B5435">
            <w:pPr>
              <w:spacing w:line="480" w:lineRule="auto"/>
              <w:jc w:val="center"/>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4,</w:t>
            </w:r>
          </w:p>
        </w:tc>
        <w:tc>
          <w:tcPr>
            <w:tcW w:w="1415" w:type="dxa"/>
          </w:tcPr>
          <w:p w14:paraId="3E1D80ED" w14:textId="77777777" w:rsidR="00C01C6B" w:rsidRPr="00DB6470" w:rsidRDefault="00C01C6B" w:rsidP="006B5435">
            <w:pPr>
              <w:spacing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Aqilah, et al., 2025</w:t>
            </w:r>
          </w:p>
        </w:tc>
        <w:tc>
          <w:tcPr>
            <w:tcW w:w="2551" w:type="dxa"/>
          </w:tcPr>
          <w:p w14:paraId="0CE7CB82" w14:textId="77777777" w:rsidR="00C01C6B" w:rsidRPr="00DB6470" w:rsidRDefault="00C01C6B" w:rsidP="006B5435">
            <w:pPr>
              <w:spacing w:line="480" w:lineRule="auto"/>
              <w:jc w:val="both"/>
              <w:rPr>
                <w:rFonts w:ascii="Times New Roman" w:eastAsia="Times New Roman" w:hAnsi="Times New Roman" w:cs="Times New Roman"/>
                <w:i/>
                <w:kern w:val="0"/>
                <w:sz w:val="24"/>
                <w:szCs w:val="24"/>
                <w:lang w:eastAsia="en-ID"/>
              </w:rPr>
            </w:pPr>
            <w:r w:rsidRPr="00DB6470">
              <w:rPr>
                <w:rFonts w:ascii="Times New Roman" w:eastAsia="Times New Roman" w:hAnsi="Times New Roman" w:cs="Times New Roman"/>
                <w:kern w:val="0"/>
                <w:sz w:val="24"/>
                <w:szCs w:val="24"/>
                <w:lang w:eastAsia="en-ID"/>
              </w:rPr>
              <w:t xml:space="preserve">Analisis Efisiensi Administrasi </w:t>
            </w:r>
            <w:r w:rsidRPr="00DB6470">
              <w:rPr>
                <w:rFonts w:ascii="Times New Roman" w:eastAsia="Times New Roman" w:hAnsi="Times New Roman" w:cs="Times New Roman"/>
                <w:i/>
                <w:kern w:val="0"/>
                <w:sz w:val="24"/>
                <w:szCs w:val="24"/>
                <w:lang w:eastAsia="en-ID"/>
              </w:rPr>
              <w:t>Coretax Administration System</w:t>
            </w:r>
          </w:p>
        </w:tc>
        <w:tc>
          <w:tcPr>
            <w:tcW w:w="3686" w:type="dxa"/>
          </w:tcPr>
          <w:p w14:paraId="3376F1AD" w14:textId="77777777" w:rsidR="00C01C6B" w:rsidRDefault="00C01C6B" w:rsidP="006B5435">
            <w:pPr>
              <w:spacing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 xml:space="preserve">Penelitian ini menemukan bahwa </w:t>
            </w:r>
            <w:r w:rsidRPr="00DB6470">
              <w:rPr>
                <w:rFonts w:ascii="Times New Roman" w:eastAsia="Times New Roman" w:hAnsi="Times New Roman" w:cs="Times New Roman"/>
                <w:i/>
                <w:kern w:val="0"/>
                <w:sz w:val="24"/>
                <w:szCs w:val="24"/>
                <w:lang w:eastAsia="en-ID"/>
              </w:rPr>
              <w:t xml:space="preserve">Coretax </w:t>
            </w:r>
            <w:r w:rsidRPr="00DB6470">
              <w:rPr>
                <w:rFonts w:ascii="Times New Roman" w:eastAsia="Times New Roman" w:hAnsi="Times New Roman" w:cs="Times New Roman"/>
                <w:kern w:val="0"/>
                <w:sz w:val="24"/>
                <w:szCs w:val="24"/>
                <w:lang w:eastAsia="en-ID"/>
              </w:rPr>
              <w:t xml:space="preserve">memiliki pengaruh terhadap transparansi dan akuntabilitas sistem perpajakan. </w:t>
            </w:r>
          </w:p>
          <w:p w14:paraId="75223D35" w14:textId="77777777" w:rsidR="00C01C6B" w:rsidRPr="00DB6470" w:rsidRDefault="00C01C6B" w:rsidP="006B5435">
            <w:pPr>
              <w:spacing w:line="480" w:lineRule="auto"/>
              <w:jc w:val="both"/>
              <w:rPr>
                <w:rFonts w:ascii="Times New Roman" w:eastAsia="Times New Roman" w:hAnsi="Times New Roman" w:cs="Times New Roman"/>
                <w:kern w:val="0"/>
                <w:sz w:val="24"/>
                <w:szCs w:val="24"/>
                <w:lang w:eastAsia="en-ID"/>
              </w:rPr>
            </w:pPr>
          </w:p>
        </w:tc>
      </w:tr>
      <w:tr w:rsidR="00C01C6B" w:rsidRPr="00DB6470" w14:paraId="0B8CB4D6" w14:textId="77777777" w:rsidTr="006B5435">
        <w:tc>
          <w:tcPr>
            <w:tcW w:w="570" w:type="dxa"/>
          </w:tcPr>
          <w:p w14:paraId="4B5D1B03" w14:textId="77777777" w:rsidR="00C01C6B" w:rsidRPr="00DB6470" w:rsidRDefault="00C01C6B" w:rsidP="006B5435">
            <w:pPr>
              <w:spacing w:line="480" w:lineRule="auto"/>
              <w:jc w:val="center"/>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5.</w:t>
            </w:r>
          </w:p>
        </w:tc>
        <w:tc>
          <w:tcPr>
            <w:tcW w:w="1415" w:type="dxa"/>
          </w:tcPr>
          <w:p w14:paraId="4DE220F3" w14:textId="77777777" w:rsidR="00C01C6B" w:rsidRPr="00DB6470" w:rsidRDefault="00C01C6B" w:rsidP="006B5435">
            <w:pPr>
              <w:spacing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Kustyana, et al., 2025</w:t>
            </w:r>
          </w:p>
        </w:tc>
        <w:tc>
          <w:tcPr>
            <w:tcW w:w="2551" w:type="dxa"/>
          </w:tcPr>
          <w:p w14:paraId="7716E277" w14:textId="77777777" w:rsidR="00C01C6B" w:rsidRPr="00DB6470" w:rsidRDefault="00C01C6B" w:rsidP="006B5435">
            <w:pPr>
              <w:spacing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 xml:space="preserve">Pengaruh Implementasi </w:t>
            </w:r>
            <w:r w:rsidRPr="00DB6470">
              <w:rPr>
                <w:rFonts w:ascii="Times New Roman" w:eastAsia="Times New Roman" w:hAnsi="Times New Roman" w:cs="Times New Roman"/>
                <w:i/>
                <w:kern w:val="0"/>
                <w:sz w:val="24"/>
                <w:szCs w:val="24"/>
                <w:lang w:eastAsia="en-ID"/>
              </w:rPr>
              <w:t xml:space="preserve">Coretax </w:t>
            </w:r>
            <w:r w:rsidRPr="00DB6470">
              <w:rPr>
                <w:rFonts w:ascii="Times New Roman" w:eastAsia="Times New Roman" w:hAnsi="Times New Roman" w:cs="Times New Roman"/>
                <w:kern w:val="0"/>
                <w:sz w:val="24"/>
                <w:szCs w:val="24"/>
                <w:lang w:eastAsia="en-ID"/>
              </w:rPr>
              <w:t>Terhadap Kualitas Pelaporan Keuangan Pajak</w:t>
            </w:r>
          </w:p>
        </w:tc>
        <w:tc>
          <w:tcPr>
            <w:tcW w:w="3686" w:type="dxa"/>
          </w:tcPr>
          <w:p w14:paraId="43FAE76A" w14:textId="77777777" w:rsidR="00C01C6B" w:rsidRPr="00DB6470" w:rsidRDefault="00C01C6B" w:rsidP="006B5435">
            <w:pPr>
              <w:spacing w:line="480" w:lineRule="auto"/>
              <w:jc w:val="both"/>
              <w:rPr>
                <w:rFonts w:ascii="Times New Roman" w:eastAsia="Times New Roman" w:hAnsi="Times New Roman" w:cs="Times New Roman"/>
                <w:kern w:val="0"/>
                <w:sz w:val="24"/>
                <w:szCs w:val="24"/>
                <w:lang w:eastAsia="en-ID"/>
              </w:rPr>
            </w:pPr>
            <w:r w:rsidRPr="00DB6470">
              <w:rPr>
                <w:rFonts w:ascii="Times New Roman" w:eastAsia="Times New Roman" w:hAnsi="Times New Roman" w:cs="Times New Roman"/>
                <w:kern w:val="0"/>
                <w:sz w:val="24"/>
                <w:szCs w:val="24"/>
                <w:lang w:eastAsia="en-ID"/>
              </w:rPr>
              <w:t xml:space="preserve">Penelitian ini menemukan bahwa </w:t>
            </w:r>
            <w:r w:rsidRPr="00DB6470">
              <w:rPr>
                <w:rFonts w:ascii="Times New Roman" w:eastAsia="Times New Roman" w:hAnsi="Times New Roman" w:cs="Times New Roman"/>
                <w:i/>
                <w:kern w:val="0"/>
                <w:sz w:val="24"/>
                <w:szCs w:val="24"/>
                <w:lang w:eastAsia="en-ID"/>
              </w:rPr>
              <w:t xml:space="preserve">Coretax </w:t>
            </w:r>
            <w:r w:rsidRPr="00DB6470">
              <w:rPr>
                <w:rFonts w:ascii="Times New Roman" w:eastAsia="Times New Roman" w:hAnsi="Times New Roman" w:cs="Times New Roman"/>
                <w:kern w:val="0"/>
                <w:sz w:val="24"/>
                <w:szCs w:val="24"/>
                <w:lang w:eastAsia="en-ID"/>
              </w:rPr>
              <w:t xml:space="preserve">memiliki pengaruh terhadap kualitas pelaporan keuangan pajak. Pengaruh yang diberikan meningkatkan kredibilitas pelaporan keuangan sehingga efektif digunakan. </w:t>
            </w:r>
          </w:p>
        </w:tc>
      </w:tr>
    </w:tbl>
    <w:p w14:paraId="30023BBA" w14:textId="77777777" w:rsidR="00C01C6B" w:rsidRDefault="00C01C6B" w:rsidP="00C01C6B">
      <w:pPr>
        <w:rPr>
          <w:lang w:eastAsia="en-ID"/>
        </w:rPr>
      </w:pPr>
    </w:p>
    <w:p w14:paraId="60BA1B12" w14:textId="77777777" w:rsidR="00C01C6B" w:rsidRPr="001C15AF" w:rsidRDefault="00C01C6B" w:rsidP="00C01C6B">
      <w:pPr>
        <w:pStyle w:val="Heading2"/>
        <w:numPr>
          <w:ilvl w:val="1"/>
          <w:numId w:val="9"/>
        </w:numPr>
        <w:tabs>
          <w:tab w:val="num" w:pos="360"/>
        </w:tabs>
        <w:spacing w:before="0" w:after="0" w:line="480" w:lineRule="auto"/>
        <w:ind w:left="567" w:hanging="567"/>
        <w:rPr>
          <w:rFonts w:ascii="Times New Roman" w:eastAsia="Times New Roman" w:hAnsi="Times New Roman" w:cs="Times New Roman"/>
          <w:b/>
          <w:bCs/>
          <w:color w:val="auto"/>
          <w:sz w:val="24"/>
          <w:szCs w:val="24"/>
          <w:lang w:eastAsia="en-ID"/>
        </w:rPr>
      </w:pPr>
      <w:bookmarkStart w:id="11" w:name="_Toc208316564"/>
      <w:r w:rsidRPr="001C15AF">
        <w:rPr>
          <w:rFonts w:ascii="Times New Roman" w:eastAsia="Times New Roman" w:hAnsi="Times New Roman" w:cs="Times New Roman"/>
          <w:b/>
          <w:bCs/>
          <w:color w:val="auto"/>
          <w:sz w:val="24"/>
          <w:szCs w:val="24"/>
          <w:lang w:eastAsia="en-ID"/>
        </w:rPr>
        <w:t>Kerangka Pemikiran</w:t>
      </w:r>
      <w:bookmarkEnd w:id="11"/>
    </w:p>
    <w:p w14:paraId="5EAD6CD6" w14:textId="77777777" w:rsidR="00C01C6B" w:rsidRDefault="00C01C6B" w:rsidP="00C01C6B">
      <w:pPr>
        <w:spacing w:after="0" w:line="480" w:lineRule="auto"/>
        <w:ind w:firstLine="567"/>
        <w:jc w:val="both"/>
        <w:rPr>
          <w:rFonts w:ascii="Times New Roman" w:eastAsia="Times New Roman" w:hAnsi="Times New Roman" w:cs="Times New Roman"/>
          <w:bCs/>
          <w:kern w:val="0"/>
          <w:sz w:val="24"/>
          <w:szCs w:val="24"/>
          <w:lang w:eastAsia="en-ID"/>
        </w:rPr>
      </w:pPr>
      <w:r w:rsidRPr="00034645">
        <w:rPr>
          <w:rFonts w:ascii="Times New Roman" w:eastAsia="Times New Roman" w:hAnsi="Times New Roman" w:cs="Times New Roman"/>
          <w:bCs/>
          <w:kern w:val="0"/>
          <w:sz w:val="24"/>
          <w:szCs w:val="24"/>
          <w:lang w:eastAsia="en-ID"/>
        </w:rPr>
        <w:t xml:space="preserve">Kerangka pemikiran dalam penelitian ini disusun berdasarkan teori-teori pada tinjauan pustaka yang berkaitan dengan variabel penelitian. </w:t>
      </w:r>
      <w:r w:rsidRPr="00034645">
        <w:rPr>
          <w:rFonts w:ascii="Times New Roman" w:eastAsia="Times New Roman" w:hAnsi="Times New Roman" w:cs="Times New Roman"/>
          <w:bCs/>
          <w:i/>
          <w:iCs/>
          <w:kern w:val="0"/>
          <w:sz w:val="24"/>
          <w:szCs w:val="24"/>
          <w:lang w:eastAsia="en-ID"/>
        </w:rPr>
        <w:t>Coretax</w:t>
      </w:r>
      <w:r w:rsidRPr="00034645">
        <w:rPr>
          <w:rFonts w:ascii="Times New Roman" w:eastAsia="Times New Roman" w:hAnsi="Times New Roman" w:cs="Times New Roman"/>
          <w:bCs/>
          <w:kern w:val="0"/>
          <w:sz w:val="24"/>
          <w:szCs w:val="24"/>
          <w:lang w:eastAsia="en-ID"/>
        </w:rPr>
        <w:t xml:space="preserve"> sebagai variabel bebas (X1) dipandang mampu memengaruhi kredibilitas sistem perpajakan (Y1) dan </w:t>
      </w:r>
      <w:r>
        <w:rPr>
          <w:rFonts w:ascii="Times New Roman" w:eastAsia="Times New Roman" w:hAnsi="Times New Roman" w:cs="Times New Roman"/>
          <w:bCs/>
          <w:kern w:val="0"/>
          <w:sz w:val="24"/>
          <w:szCs w:val="24"/>
          <w:lang w:eastAsia="en-ID"/>
        </w:rPr>
        <w:t xml:space="preserve">akuntabilitas </w:t>
      </w:r>
      <w:r w:rsidRPr="00034645">
        <w:rPr>
          <w:rFonts w:ascii="Times New Roman" w:eastAsia="Times New Roman" w:hAnsi="Times New Roman" w:cs="Times New Roman"/>
          <w:bCs/>
          <w:kern w:val="0"/>
          <w:sz w:val="24"/>
          <w:szCs w:val="24"/>
          <w:lang w:eastAsia="en-ID"/>
        </w:rPr>
        <w:t xml:space="preserve">sistem perpajakan (Y2). Hubungan ini didukung oleh teori administrasi publik, akuntabilitas fiskal, serta penelitian-penelitian sebelumnya yang menunjukkan bahwa implementasi </w:t>
      </w:r>
      <w:r w:rsidRPr="00034645">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 xml:space="preserve"> </w:t>
      </w:r>
      <w:r w:rsidRPr="00034645">
        <w:rPr>
          <w:rFonts w:ascii="Times New Roman" w:eastAsia="Times New Roman" w:hAnsi="Times New Roman" w:cs="Times New Roman"/>
          <w:bCs/>
          <w:i/>
          <w:iCs/>
          <w:kern w:val="0"/>
          <w:sz w:val="24"/>
          <w:szCs w:val="24"/>
          <w:lang w:eastAsia="en-ID"/>
        </w:rPr>
        <w:t>tax</w:t>
      </w:r>
      <w:r w:rsidRPr="00034645">
        <w:rPr>
          <w:rFonts w:ascii="Times New Roman" w:eastAsia="Times New Roman" w:hAnsi="Times New Roman" w:cs="Times New Roman"/>
          <w:bCs/>
          <w:kern w:val="0"/>
          <w:sz w:val="24"/>
          <w:szCs w:val="24"/>
          <w:lang w:eastAsia="en-ID"/>
        </w:rPr>
        <w:t xml:space="preserve"> dapat meningkatkan akurasi data, efisiensi, serta transparansi dalam pengelolaan perpajakan.</w:t>
      </w:r>
    </w:p>
    <w:p w14:paraId="3E352BC7" w14:textId="77777777" w:rsidR="00C01C6B" w:rsidRDefault="00C01C6B" w:rsidP="00C01C6B">
      <w:pPr>
        <w:spacing w:after="0" w:line="480" w:lineRule="auto"/>
        <w:ind w:firstLine="567"/>
        <w:jc w:val="both"/>
        <w:rPr>
          <w:rFonts w:ascii="Times New Roman" w:eastAsia="Times New Roman" w:hAnsi="Times New Roman" w:cs="Times New Roman"/>
          <w:bCs/>
          <w:kern w:val="0"/>
          <w:sz w:val="24"/>
          <w:szCs w:val="24"/>
          <w:lang w:eastAsia="en-ID"/>
        </w:rPr>
      </w:pPr>
      <w:r w:rsidRPr="00034645">
        <w:rPr>
          <w:rFonts w:ascii="Times New Roman" w:eastAsia="Times New Roman" w:hAnsi="Times New Roman" w:cs="Times New Roman"/>
          <w:bCs/>
          <w:kern w:val="0"/>
          <w:sz w:val="24"/>
          <w:szCs w:val="24"/>
          <w:lang w:eastAsia="en-ID"/>
        </w:rPr>
        <w:t>Berdasarkan landasan teori dan penelitian terdahulu, maka kerangka pemikiran dalam penelitian ini dapat digambarkan sebagai berikut:</w:t>
      </w:r>
    </w:p>
    <w:p w14:paraId="18DD4990" w14:textId="77777777" w:rsidR="00C01C6B" w:rsidRPr="00031EC4" w:rsidRDefault="00C01C6B" w:rsidP="00C01C6B">
      <w:pPr>
        <w:spacing w:after="0" w:line="480" w:lineRule="auto"/>
        <w:ind w:firstLine="567"/>
        <w:jc w:val="both"/>
        <w:rPr>
          <w:rFonts w:ascii="Times New Roman" w:eastAsia="Times New Roman" w:hAnsi="Times New Roman" w:cs="Times New Roman"/>
          <w:bCs/>
          <w:kern w:val="0"/>
          <w:sz w:val="24"/>
          <w:szCs w:val="24"/>
          <w:lang w:eastAsia="en-ID"/>
        </w:rPr>
      </w:pPr>
      <w:r>
        <w:rPr>
          <w:noProof/>
        </w:rPr>
        <mc:AlternateContent>
          <mc:Choice Requires="wps">
            <w:drawing>
              <wp:anchor distT="0" distB="0" distL="114300" distR="114300" simplePos="0" relativeHeight="251660288" behindDoc="0" locked="0" layoutInCell="1" allowOverlap="1" wp14:anchorId="2B69B913" wp14:editId="11EDE38C">
                <wp:simplePos x="0" y="0"/>
                <wp:positionH relativeFrom="margin">
                  <wp:posOffset>3263900</wp:posOffset>
                </wp:positionH>
                <wp:positionV relativeFrom="paragraph">
                  <wp:posOffset>173355</wp:posOffset>
                </wp:positionV>
                <wp:extent cx="1494790" cy="607695"/>
                <wp:effectExtent l="0" t="0" r="0" b="1905"/>
                <wp:wrapNone/>
                <wp:docPr id="9012736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790" cy="607695"/>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14:paraId="7E128025" w14:textId="77777777" w:rsidR="00C01C6B" w:rsidRPr="00F112BC" w:rsidRDefault="00C01C6B" w:rsidP="00C01C6B">
                            <w:pPr>
                              <w:spacing w:after="0" w:line="360" w:lineRule="auto"/>
                              <w:jc w:val="center"/>
                              <w:rPr>
                                <w:rFonts w:ascii="Times New Roman" w:hAnsi="Times New Roman" w:cs="Times New Roman"/>
                              </w:rPr>
                            </w:pPr>
                            <w:r>
                              <w:rPr>
                                <w:rFonts w:ascii="Times New Roman" w:hAnsi="Times New Roman" w:cs="Times New Roman"/>
                              </w:rPr>
                              <w:t xml:space="preserve">Kredibilitas </w:t>
                            </w:r>
                            <w:r w:rsidRPr="00F112BC">
                              <w:rPr>
                                <w:rFonts w:ascii="Times New Roman" w:hAnsi="Times New Roman" w:cs="Times New Roman"/>
                              </w:rPr>
                              <w:t>(</w:t>
                            </w:r>
                            <w:r>
                              <w:rPr>
                                <w:rFonts w:ascii="Times New Roman" w:hAnsi="Times New Roman" w:cs="Times New Roman"/>
                              </w:rPr>
                              <w:t>Y</w:t>
                            </w:r>
                            <w:r w:rsidRPr="00F112BC">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9B913" id="Rectangle 13" o:spid="_x0000_s1026" style="position:absolute;left:0;text-align:left;margin-left:257pt;margin-top:13.65pt;width:117.7pt;height:47.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" filled="f" strokecolor="black [3200]" strokeweight="1pt">
                <v:path arrowok="t"/>
                <v:textbox>
                  <w:txbxContent>
                    <w:p w14:paraId="7E128025" w14:textId="77777777" w:rsidR="00C01C6B" w:rsidRPr="00F112BC" w:rsidRDefault="00C01C6B" w:rsidP="00C01C6B">
                      <w:pPr>
                        <w:spacing w:after="0" w:line="360" w:lineRule="auto"/>
                        <w:jc w:val="center"/>
                        <w:rPr>
                          <w:rFonts w:ascii="Times New Roman" w:hAnsi="Times New Roman" w:cs="Times New Roman"/>
                        </w:rPr>
                      </w:pPr>
                      <w:r>
                        <w:rPr>
                          <w:rFonts w:ascii="Times New Roman" w:hAnsi="Times New Roman" w:cs="Times New Roman"/>
                        </w:rPr>
                        <w:t xml:space="preserve">Kredibilitas </w:t>
                      </w:r>
                      <w:r w:rsidRPr="00F112BC">
                        <w:rPr>
                          <w:rFonts w:ascii="Times New Roman" w:hAnsi="Times New Roman" w:cs="Times New Roman"/>
                        </w:rPr>
                        <w:t>(</w:t>
                      </w:r>
                      <w:r>
                        <w:rPr>
                          <w:rFonts w:ascii="Times New Roman" w:hAnsi="Times New Roman" w:cs="Times New Roman"/>
                        </w:rPr>
                        <w:t>Y</w:t>
                      </w:r>
                      <w:r w:rsidRPr="00F112BC">
                        <w:rPr>
                          <w:rFonts w:ascii="Times New Roman" w:hAnsi="Times New Roman" w:cs="Times New Roman"/>
                        </w:rPr>
                        <w:t>1)</w:t>
                      </w:r>
                    </w:p>
                  </w:txbxContent>
                </v:textbox>
                <w10:wrap anchorx="margin"/>
              </v:rect>
            </w:pict>
          </mc:Fallback>
        </mc:AlternateContent>
      </w:r>
    </w:p>
    <w:p w14:paraId="7C5BCBBC" w14:textId="77777777" w:rsidR="00C01C6B" w:rsidRDefault="00C01C6B" w:rsidP="00C01C6B">
      <w:pPr>
        <w:spacing w:after="0" w:line="360" w:lineRule="auto"/>
        <w:jc w:val="both"/>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6E3F3CEF" wp14:editId="0B119D2E">
                <wp:simplePos x="0" y="0"/>
                <wp:positionH relativeFrom="column">
                  <wp:posOffset>1736090</wp:posOffset>
                </wp:positionH>
                <wp:positionV relativeFrom="paragraph">
                  <wp:posOffset>100965</wp:posOffset>
                </wp:positionV>
                <wp:extent cx="1520190" cy="690880"/>
                <wp:effectExtent l="0" t="38100" r="41910" b="13970"/>
                <wp:wrapNone/>
                <wp:docPr id="38587799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0190" cy="690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BB43981" id="_x0000_t32" coordsize="21600,21600" o:spt="32" o:oned="t" path="m,l21600,21600e" filled="f">
                <v:path arrowok="t" fillok="f" o:connecttype="none"/>
                <o:lock v:ext="edit" shapetype="t"/>
              </v:shapetype>
              <v:shape id="Straight Arrow Connector 11" o:spid="_x0000_s1026" type="#_x0000_t32" style="position:absolute;margin-left:136.7pt;margin-top:7.95pt;width:119.7pt;height:54.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" strokecolor="black [3200]" strokeweight=".5pt">
                <v:stroke endarrow="block" joinstyle="miter"/>
                <o:lock v:ext="edit" shapetype="f"/>
              </v:shape>
            </w:pict>
          </mc:Fallback>
        </mc:AlternateContent>
      </w:r>
    </w:p>
    <w:p w14:paraId="68A3F4DD" w14:textId="77777777" w:rsidR="00C01C6B" w:rsidRDefault="00C01C6B" w:rsidP="00C01C6B">
      <w:pPr>
        <w:spacing w:after="0" w:line="360" w:lineRule="auto"/>
        <w:jc w:val="both"/>
        <w:rPr>
          <w:rFonts w:ascii="Times New Roman" w:hAnsi="Times New Roman" w:cs="Times New Roman"/>
        </w:rPr>
      </w:pPr>
      <w:r>
        <w:rPr>
          <w:noProof/>
        </w:rPr>
        <mc:AlternateContent>
          <mc:Choice Requires="wps">
            <w:drawing>
              <wp:anchor distT="0" distB="0" distL="114300" distR="114300" simplePos="0" relativeHeight="251664384" behindDoc="0" locked="0" layoutInCell="1" allowOverlap="1" wp14:anchorId="3DC7A708" wp14:editId="2F5FB606">
                <wp:simplePos x="0" y="0"/>
                <wp:positionH relativeFrom="column">
                  <wp:posOffset>2296160</wp:posOffset>
                </wp:positionH>
                <wp:positionV relativeFrom="paragraph">
                  <wp:posOffset>189230</wp:posOffset>
                </wp:positionV>
                <wp:extent cx="446405" cy="361315"/>
                <wp:effectExtent l="0" t="0" r="0" b="0"/>
                <wp:wrapNone/>
                <wp:docPr id="810767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 cy="36131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87054C2" w14:textId="77777777" w:rsidR="00C01C6B" w:rsidRPr="00F112BC" w:rsidRDefault="00C01C6B" w:rsidP="00C01C6B">
                            <w:pPr>
                              <w:spacing w:after="0" w:line="360" w:lineRule="auto"/>
                              <w:jc w:val="center"/>
                              <w:rPr>
                                <w:rFonts w:ascii="Times New Roman" w:hAnsi="Times New Roman" w:cs="Times New Roman"/>
                              </w:rPr>
                            </w:pPr>
                            <w:r w:rsidRPr="00F112BC">
                              <w:rPr>
                                <w:rFonts w:ascii="Times New Roman" w:hAnsi="Times New Roman" w:cs="Times New Roman"/>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C7A708" id="Rectangle 9" o:spid="_x0000_s1027" style="position:absolute;left:0;text-align:left;margin-left:180.8pt;margin-top:14.9pt;width:35.1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" filled="f" stroked="f" strokeweight="1pt">
                <v:textbox>
                  <w:txbxContent>
                    <w:p w14:paraId="587054C2" w14:textId="77777777" w:rsidR="00C01C6B" w:rsidRPr="00F112BC" w:rsidRDefault="00C01C6B" w:rsidP="00C01C6B">
                      <w:pPr>
                        <w:spacing w:after="0" w:line="360" w:lineRule="auto"/>
                        <w:jc w:val="center"/>
                        <w:rPr>
                          <w:rFonts w:ascii="Times New Roman" w:hAnsi="Times New Roman" w:cs="Times New Roman"/>
                        </w:rPr>
                      </w:pPr>
                      <w:r w:rsidRPr="00F112BC">
                        <w:rPr>
                          <w:rFonts w:ascii="Times New Roman" w:hAnsi="Times New Roman" w:cs="Times New Roman"/>
                        </w:rPr>
                        <w:t>H1</w:t>
                      </w:r>
                    </w:p>
                  </w:txbxContent>
                </v:textbox>
              </v:rect>
            </w:pict>
          </mc:Fallback>
        </mc:AlternateContent>
      </w:r>
    </w:p>
    <w:p w14:paraId="74F5AF01" w14:textId="77777777" w:rsidR="00C01C6B" w:rsidRDefault="00C01C6B" w:rsidP="00C01C6B">
      <w:pPr>
        <w:spacing w:after="0" w:line="360" w:lineRule="auto"/>
        <w:jc w:val="both"/>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05D6CF09" wp14:editId="1CD1515B">
                <wp:simplePos x="0" y="0"/>
                <wp:positionH relativeFrom="column">
                  <wp:posOffset>241300</wp:posOffset>
                </wp:positionH>
                <wp:positionV relativeFrom="paragraph">
                  <wp:posOffset>17145</wp:posOffset>
                </wp:positionV>
                <wp:extent cx="1494790" cy="537845"/>
                <wp:effectExtent l="0" t="0" r="0" b="0"/>
                <wp:wrapNone/>
                <wp:docPr id="17345637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790" cy="537845"/>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14:paraId="3B9D5017" w14:textId="77777777" w:rsidR="00C01C6B" w:rsidRPr="00F112BC" w:rsidRDefault="00C01C6B" w:rsidP="00C01C6B">
                            <w:pPr>
                              <w:spacing w:after="0" w:line="360" w:lineRule="auto"/>
                              <w:jc w:val="center"/>
                              <w:rPr>
                                <w:rFonts w:ascii="Times New Roman" w:hAnsi="Times New Roman" w:cs="Times New Roman"/>
                              </w:rPr>
                            </w:pPr>
                            <w:r w:rsidRPr="00F112BC">
                              <w:rPr>
                                <w:rFonts w:ascii="Times New Roman" w:hAnsi="Times New Roman" w:cs="Times New Roman"/>
                                <w:i/>
                                <w:iCs/>
                              </w:rPr>
                              <w:t>CoreTax</w:t>
                            </w:r>
                            <w:r>
                              <w:rPr>
                                <w:rFonts w:ascii="Times New Roman" w:hAnsi="Times New Roman" w:cs="Times New Roman"/>
                              </w:rPr>
                              <w:t xml:space="preserve"> </w:t>
                            </w:r>
                            <w:r w:rsidRPr="00F112BC">
                              <w:rPr>
                                <w:rFonts w:ascii="Times New Roman" w:hAnsi="Times New Roman" w:cs="Times New Roman"/>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6CF09" id="Rectangle 7" o:spid="_x0000_s1028" style="position:absolute;left:0;text-align:left;margin-left:19pt;margin-top:1.35pt;width:117.7pt;height:4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" filled="f" strokecolor="black [3200]" strokeweight="1pt">
                <v:path arrowok="t"/>
                <v:textbox>
                  <w:txbxContent>
                    <w:p w14:paraId="3B9D5017" w14:textId="77777777" w:rsidR="00C01C6B" w:rsidRPr="00F112BC" w:rsidRDefault="00C01C6B" w:rsidP="00C01C6B">
                      <w:pPr>
                        <w:spacing w:after="0" w:line="360" w:lineRule="auto"/>
                        <w:jc w:val="center"/>
                        <w:rPr>
                          <w:rFonts w:ascii="Times New Roman" w:hAnsi="Times New Roman" w:cs="Times New Roman"/>
                        </w:rPr>
                      </w:pPr>
                      <w:r w:rsidRPr="00F112BC">
                        <w:rPr>
                          <w:rFonts w:ascii="Times New Roman" w:hAnsi="Times New Roman" w:cs="Times New Roman"/>
                          <w:i/>
                          <w:iCs/>
                        </w:rPr>
                        <w:t>CoreTax</w:t>
                      </w:r>
                      <w:r>
                        <w:rPr>
                          <w:rFonts w:ascii="Times New Roman" w:hAnsi="Times New Roman" w:cs="Times New Roman"/>
                        </w:rPr>
                        <w:t xml:space="preserve"> </w:t>
                      </w:r>
                      <w:r w:rsidRPr="00F112BC">
                        <w:rPr>
                          <w:rFonts w:ascii="Times New Roman" w:hAnsi="Times New Roman" w:cs="Times New Roman"/>
                        </w:rPr>
                        <w:t>(X)</w:t>
                      </w:r>
                    </w:p>
                  </w:txbxContent>
                </v:textbox>
              </v:rect>
            </w:pict>
          </mc:Fallback>
        </mc:AlternateContent>
      </w:r>
    </w:p>
    <w:p w14:paraId="1047A8B6" w14:textId="77777777" w:rsidR="00C01C6B" w:rsidRDefault="00C01C6B" w:rsidP="00C01C6B">
      <w:pPr>
        <w:spacing w:after="0" w:line="360" w:lineRule="auto"/>
        <w:jc w:val="both"/>
        <w:rPr>
          <w:rFonts w:ascii="Times New Roman" w:hAnsi="Times New Roman" w:cs="Times New Roman"/>
        </w:rPr>
      </w:pPr>
      <w:r>
        <w:rPr>
          <w:noProof/>
        </w:rPr>
        <mc:AlternateContent>
          <mc:Choice Requires="wps">
            <w:drawing>
              <wp:anchor distT="0" distB="0" distL="114300" distR="114300" simplePos="0" relativeHeight="251663360" behindDoc="0" locked="0" layoutInCell="1" allowOverlap="1" wp14:anchorId="252AD5AB" wp14:editId="7753D124">
                <wp:simplePos x="0" y="0"/>
                <wp:positionH relativeFrom="column">
                  <wp:posOffset>1736090</wp:posOffset>
                </wp:positionH>
                <wp:positionV relativeFrom="paragraph">
                  <wp:posOffset>69215</wp:posOffset>
                </wp:positionV>
                <wp:extent cx="1541780" cy="716915"/>
                <wp:effectExtent l="0" t="0" r="58420" b="45085"/>
                <wp:wrapNone/>
                <wp:docPr id="165112682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1780" cy="7169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8CE54A9" id="Straight Arrow Connector 5" o:spid="_x0000_s1026" type="#_x0000_t32" style="position:absolute;margin-left:136.7pt;margin-top:5.45pt;width:121.4pt;height:5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" strokecolor="black [3200]" strokeweight=".5pt">
                <v:stroke endarrow="block" joinstyle="miter"/>
                <o:lock v:ext="edit" shapetype="f"/>
              </v:shape>
            </w:pict>
          </mc:Fallback>
        </mc:AlternateContent>
      </w:r>
    </w:p>
    <w:p w14:paraId="281FFE99" w14:textId="77777777" w:rsidR="00C01C6B" w:rsidRDefault="00C01C6B" w:rsidP="00C01C6B">
      <w:pPr>
        <w:spacing w:after="0" w:line="360" w:lineRule="auto"/>
        <w:jc w:val="both"/>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658B51FB" wp14:editId="2CD4E66C">
                <wp:simplePos x="0" y="0"/>
                <wp:positionH relativeFrom="margin">
                  <wp:posOffset>3256280</wp:posOffset>
                </wp:positionH>
                <wp:positionV relativeFrom="paragraph">
                  <wp:posOffset>238125</wp:posOffset>
                </wp:positionV>
                <wp:extent cx="1494790" cy="596900"/>
                <wp:effectExtent l="0" t="0" r="0" b="0"/>
                <wp:wrapNone/>
                <wp:docPr id="152441248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790" cy="596900"/>
                        </a:xfrm>
                        <a:prstGeom prst="rect">
                          <a:avLst/>
                        </a:prstGeom>
                        <a:noFill/>
                        <a:ln w="12700"/>
                      </wps:spPr>
                      <wps:style>
                        <a:lnRef idx="2">
                          <a:schemeClr val="dk1"/>
                        </a:lnRef>
                        <a:fillRef idx="1">
                          <a:schemeClr val="lt1"/>
                        </a:fillRef>
                        <a:effectRef idx="0">
                          <a:schemeClr val="dk1"/>
                        </a:effectRef>
                        <a:fontRef idx="minor">
                          <a:schemeClr val="dk1"/>
                        </a:fontRef>
                      </wps:style>
                      <wps:txbx>
                        <w:txbxContent>
                          <w:p w14:paraId="7E8B13F2" w14:textId="77777777" w:rsidR="00C01C6B" w:rsidRPr="00F112BC" w:rsidRDefault="00C01C6B" w:rsidP="00C01C6B">
                            <w:pPr>
                              <w:spacing w:after="0" w:line="360" w:lineRule="auto"/>
                              <w:jc w:val="center"/>
                              <w:rPr>
                                <w:rFonts w:ascii="Times New Roman" w:hAnsi="Times New Roman" w:cs="Times New Roman"/>
                              </w:rPr>
                            </w:pPr>
                            <w:r>
                              <w:rPr>
                                <w:rFonts w:ascii="Times New Roman" w:hAnsi="Times New Roman" w:cs="Times New Roman"/>
                              </w:rPr>
                              <w:t xml:space="preserve">Akuntabilitas </w:t>
                            </w:r>
                            <w:r w:rsidRPr="00F112BC">
                              <w:rPr>
                                <w:rFonts w:ascii="Times New Roman" w:hAnsi="Times New Roman" w:cs="Times New Roman"/>
                              </w:rPr>
                              <w:t>(</w:t>
                            </w:r>
                            <w:r>
                              <w:rPr>
                                <w:rFonts w:ascii="Times New Roman" w:hAnsi="Times New Roman" w:cs="Times New Roman"/>
                              </w:rPr>
                              <w:t>Y2</w:t>
                            </w:r>
                            <w:r w:rsidRPr="00F112BC">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51FB" id="Rectangle 3" o:spid="_x0000_s1029" style="position:absolute;left:0;text-align:left;margin-left:256.4pt;margin-top:18.75pt;width:117.7pt;height:4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" filled="f" strokecolor="black [3200]" strokeweight="1pt">
                <v:path arrowok="t"/>
                <v:textbox>
                  <w:txbxContent>
                    <w:p w14:paraId="7E8B13F2" w14:textId="77777777" w:rsidR="00C01C6B" w:rsidRPr="00F112BC" w:rsidRDefault="00C01C6B" w:rsidP="00C01C6B">
                      <w:pPr>
                        <w:spacing w:after="0" w:line="360" w:lineRule="auto"/>
                        <w:jc w:val="center"/>
                        <w:rPr>
                          <w:rFonts w:ascii="Times New Roman" w:hAnsi="Times New Roman" w:cs="Times New Roman"/>
                        </w:rPr>
                      </w:pPr>
                      <w:r>
                        <w:rPr>
                          <w:rFonts w:ascii="Times New Roman" w:hAnsi="Times New Roman" w:cs="Times New Roman"/>
                        </w:rPr>
                        <w:t xml:space="preserve">Akuntabilitas </w:t>
                      </w:r>
                      <w:r w:rsidRPr="00F112BC">
                        <w:rPr>
                          <w:rFonts w:ascii="Times New Roman" w:hAnsi="Times New Roman" w:cs="Times New Roman"/>
                        </w:rPr>
                        <w:t>(</w:t>
                      </w:r>
                      <w:r>
                        <w:rPr>
                          <w:rFonts w:ascii="Times New Roman" w:hAnsi="Times New Roman" w:cs="Times New Roman"/>
                        </w:rPr>
                        <w:t>Y2</w:t>
                      </w:r>
                      <w:r w:rsidRPr="00F112BC">
                        <w:rPr>
                          <w:rFonts w:ascii="Times New Roman" w:hAnsi="Times New Roman" w:cs="Times New Roman"/>
                        </w:rPr>
                        <w:t>)</w:t>
                      </w:r>
                    </w:p>
                  </w:txbxContent>
                </v:textbox>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7E9887B6" wp14:editId="3C9B4016">
                <wp:simplePos x="0" y="0"/>
                <wp:positionH relativeFrom="column">
                  <wp:posOffset>2413000</wp:posOffset>
                </wp:positionH>
                <wp:positionV relativeFrom="paragraph">
                  <wp:posOffset>238125</wp:posOffset>
                </wp:positionV>
                <wp:extent cx="446405" cy="361315"/>
                <wp:effectExtent l="0" t="0" r="0" b="0"/>
                <wp:wrapNone/>
                <wp:docPr id="10131237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405" cy="36131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E093518" w14:textId="77777777" w:rsidR="00C01C6B" w:rsidRPr="00F112BC" w:rsidRDefault="00C01C6B" w:rsidP="00C01C6B">
                            <w:pPr>
                              <w:spacing w:after="0" w:line="360" w:lineRule="auto"/>
                              <w:jc w:val="center"/>
                              <w:rPr>
                                <w:rFonts w:ascii="Times New Roman" w:hAnsi="Times New Roman" w:cs="Times New Roman"/>
                              </w:rPr>
                            </w:pPr>
                            <w:r w:rsidRPr="00F112BC">
                              <w:rPr>
                                <w:rFonts w:ascii="Times New Roman" w:hAnsi="Times New Roman" w:cs="Times New Roman"/>
                              </w:rPr>
                              <w:t>H</w:t>
                            </w:r>
                            <w:r>
                              <w:rPr>
                                <w:rFonts w:ascii="Times New Roman" w:hAnsi="Times New Roman" w:cs="Times New Roma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9887B6" id="Rectangle 1" o:spid="_x0000_s1030" style="position:absolute;left:0;text-align:left;margin-left:190pt;margin-top:18.75pt;width:35.1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" filled="f" stroked="f" strokeweight="1pt">
                <v:textbox>
                  <w:txbxContent>
                    <w:p w14:paraId="7E093518" w14:textId="77777777" w:rsidR="00C01C6B" w:rsidRPr="00F112BC" w:rsidRDefault="00C01C6B" w:rsidP="00C01C6B">
                      <w:pPr>
                        <w:spacing w:after="0" w:line="360" w:lineRule="auto"/>
                        <w:jc w:val="center"/>
                        <w:rPr>
                          <w:rFonts w:ascii="Times New Roman" w:hAnsi="Times New Roman" w:cs="Times New Roman"/>
                        </w:rPr>
                      </w:pPr>
                      <w:r w:rsidRPr="00F112BC">
                        <w:rPr>
                          <w:rFonts w:ascii="Times New Roman" w:hAnsi="Times New Roman" w:cs="Times New Roman"/>
                        </w:rPr>
                        <w:t>H</w:t>
                      </w:r>
                      <w:r>
                        <w:rPr>
                          <w:rFonts w:ascii="Times New Roman" w:hAnsi="Times New Roman" w:cs="Times New Roman"/>
                        </w:rPr>
                        <w:t>2</w:t>
                      </w:r>
                    </w:p>
                  </w:txbxContent>
                </v:textbox>
              </v:rect>
            </w:pict>
          </mc:Fallback>
        </mc:AlternateContent>
      </w:r>
    </w:p>
    <w:p w14:paraId="6E76FB10" w14:textId="77777777" w:rsidR="00C01C6B" w:rsidRDefault="00C01C6B" w:rsidP="00C01C6B">
      <w:pPr>
        <w:spacing w:after="0" w:line="360" w:lineRule="auto"/>
        <w:jc w:val="both"/>
        <w:rPr>
          <w:rFonts w:ascii="Times New Roman" w:hAnsi="Times New Roman" w:cs="Times New Roman"/>
        </w:rPr>
      </w:pPr>
    </w:p>
    <w:p w14:paraId="658A7997" w14:textId="77777777" w:rsidR="00C01C6B" w:rsidRDefault="00C01C6B" w:rsidP="00C01C6B">
      <w:pPr>
        <w:spacing w:after="0" w:line="360" w:lineRule="auto"/>
        <w:jc w:val="both"/>
        <w:rPr>
          <w:rFonts w:ascii="Times New Roman" w:hAnsi="Times New Roman" w:cs="Times New Roman"/>
        </w:rPr>
      </w:pPr>
    </w:p>
    <w:p w14:paraId="0C677B89" w14:textId="77777777" w:rsidR="00C01C6B" w:rsidRDefault="00C01C6B" w:rsidP="00C01C6B">
      <w:pPr>
        <w:spacing w:after="0" w:line="360" w:lineRule="auto"/>
        <w:jc w:val="both"/>
        <w:rPr>
          <w:rFonts w:ascii="Times New Roman" w:hAnsi="Times New Roman" w:cs="Times New Roman"/>
        </w:rPr>
      </w:pPr>
    </w:p>
    <w:p w14:paraId="78FAFCE6" w14:textId="77777777" w:rsidR="00C01C6B" w:rsidRPr="00AF2D61" w:rsidRDefault="00C01C6B" w:rsidP="00C01C6B">
      <w:pPr>
        <w:pStyle w:val="Caption"/>
        <w:jc w:val="center"/>
        <w:rPr>
          <w:rFonts w:ascii="Times New Roman" w:hAnsi="Times New Roman" w:cs="Times New Roman"/>
          <w:b/>
          <w:bCs/>
          <w:i w:val="0"/>
          <w:iCs w:val="0"/>
          <w:color w:val="auto"/>
          <w:sz w:val="24"/>
          <w:szCs w:val="24"/>
        </w:rPr>
      </w:pPr>
      <w:bookmarkStart w:id="12" w:name="_Toc208321836"/>
      <w:r w:rsidRPr="00AF2D61">
        <w:rPr>
          <w:rFonts w:ascii="Times New Roman" w:hAnsi="Times New Roman" w:cs="Times New Roman"/>
          <w:b/>
          <w:bCs/>
          <w:i w:val="0"/>
          <w:iCs w:val="0"/>
          <w:color w:val="auto"/>
          <w:sz w:val="24"/>
          <w:szCs w:val="24"/>
        </w:rPr>
        <w:t>Gambar 2.</w:t>
      </w:r>
      <w:r w:rsidRPr="00AF2D61">
        <w:rPr>
          <w:rFonts w:ascii="Times New Roman" w:hAnsi="Times New Roman" w:cs="Times New Roman"/>
          <w:b/>
          <w:bCs/>
          <w:i w:val="0"/>
          <w:iCs w:val="0"/>
          <w:color w:val="auto"/>
          <w:sz w:val="24"/>
          <w:szCs w:val="24"/>
        </w:rPr>
        <w:fldChar w:fldCharType="begin"/>
      </w:r>
      <w:r w:rsidRPr="00AF2D61">
        <w:rPr>
          <w:rFonts w:ascii="Times New Roman" w:hAnsi="Times New Roman" w:cs="Times New Roman"/>
          <w:b/>
          <w:bCs/>
          <w:i w:val="0"/>
          <w:iCs w:val="0"/>
          <w:color w:val="auto"/>
          <w:sz w:val="24"/>
          <w:szCs w:val="24"/>
        </w:rPr>
        <w:instrText xml:space="preserve"> SEQ Gambar_2 \* ARABIC </w:instrText>
      </w:r>
      <w:r w:rsidRPr="00AF2D6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AF2D61">
        <w:rPr>
          <w:rFonts w:ascii="Times New Roman" w:hAnsi="Times New Roman" w:cs="Times New Roman"/>
          <w:b/>
          <w:bCs/>
          <w:i w:val="0"/>
          <w:iCs w:val="0"/>
          <w:color w:val="auto"/>
          <w:sz w:val="24"/>
          <w:szCs w:val="24"/>
        </w:rPr>
        <w:fldChar w:fldCharType="end"/>
      </w:r>
      <w:r w:rsidRPr="00AF2D61">
        <w:rPr>
          <w:rFonts w:ascii="Times New Roman" w:hAnsi="Times New Roman" w:cs="Times New Roman"/>
          <w:b/>
          <w:bCs/>
          <w:i w:val="0"/>
          <w:iCs w:val="0"/>
          <w:color w:val="auto"/>
          <w:sz w:val="24"/>
          <w:szCs w:val="24"/>
        </w:rPr>
        <w:t xml:space="preserve"> </w:t>
      </w:r>
      <w:r w:rsidRPr="00AF2D61">
        <w:rPr>
          <w:rFonts w:ascii="Times New Roman" w:eastAsia="Times New Roman" w:hAnsi="Times New Roman" w:cs="Times New Roman"/>
          <w:b/>
          <w:bCs/>
          <w:i w:val="0"/>
          <w:iCs w:val="0"/>
          <w:color w:val="auto"/>
          <w:kern w:val="0"/>
          <w:sz w:val="24"/>
          <w:szCs w:val="24"/>
          <w:lang w:eastAsia="en-ID"/>
        </w:rPr>
        <w:t>Keranga Berpikir</w:t>
      </w:r>
      <w:bookmarkEnd w:id="12"/>
    </w:p>
    <w:p w14:paraId="4FC5045B" w14:textId="77777777" w:rsidR="00C01C6B" w:rsidRPr="00DB6470" w:rsidRDefault="00C01C6B" w:rsidP="00C01C6B">
      <w:pPr>
        <w:spacing w:after="0" w:line="360" w:lineRule="auto"/>
        <w:jc w:val="both"/>
        <w:rPr>
          <w:rFonts w:ascii="Times New Roman" w:eastAsia="Times New Roman" w:hAnsi="Times New Roman" w:cs="Times New Roman"/>
          <w:b/>
          <w:bCs/>
          <w:kern w:val="0"/>
          <w:sz w:val="24"/>
          <w:szCs w:val="24"/>
          <w:lang w:eastAsia="en-ID"/>
        </w:rPr>
      </w:pPr>
      <w:r w:rsidRPr="00DB6470">
        <w:rPr>
          <w:rFonts w:ascii="Times New Roman" w:eastAsia="Times New Roman" w:hAnsi="Times New Roman" w:cs="Times New Roman"/>
          <w:b/>
          <w:bCs/>
          <w:kern w:val="0"/>
          <w:sz w:val="24"/>
          <w:szCs w:val="24"/>
          <w:lang w:eastAsia="en-ID"/>
        </w:rPr>
        <w:t>Keterangan:</w:t>
      </w:r>
    </w:p>
    <w:p w14:paraId="5444FA30" w14:textId="77777777" w:rsidR="00C01C6B" w:rsidRPr="00DB6470" w:rsidRDefault="00C01C6B" w:rsidP="00C01C6B">
      <w:pPr>
        <w:spacing w:after="0" w:line="480" w:lineRule="auto"/>
        <w:jc w:val="both"/>
        <w:rPr>
          <w:rFonts w:ascii="Times New Roman" w:eastAsia="Times New Roman" w:hAnsi="Times New Roman" w:cs="Times New Roman"/>
          <w:bCs/>
          <w:kern w:val="0"/>
          <w:sz w:val="24"/>
          <w:szCs w:val="24"/>
          <w:lang w:eastAsia="en-ID"/>
        </w:rPr>
      </w:pPr>
      <w:r w:rsidRPr="00DB6470">
        <w:rPr>
          <w:rFonts w:ascii="Times New Roman" w:eastAsia="Times New Roman" w:hAnsi="Times New Roman" w:cs="Times New Roman"/>
          <w:b/>
          <w:bCs/>
          <w:kern w:val="0"/>
          <w:sz w:val="24"/>
          <w:szCs w:val="24"/>
          <w:lang w:eastAsia="en-ID"/>
        </w:rPr>
        <w:t>X</w:t>
      </w:r>
      <w:r w:rsidRPr="00DB6470">
        <w:rPr>
          <w:rFonts w:ascii="Times New Roman" w:eastAsia="Times New Roman" w:hAnsi="Times New Roman" w:cs="Times New Roman"/>
          <w:b/>
          <w:bCs/>
          <w:kern w:val="0"/>
          <w:sz w:val="24"/>
          <w:szCs w:val="24"/>
          <w:vertAlign w:val="superscript"/>
          <w:lang w:eastAsia="en-ID"/>
        </w:rPr>
        <w:t>1</w:t>
      </w:r>
      <w:r w:rsidRPr="00DB6470">
        <w:rPr>
          <w:rFonts w:ascii="Times New Roman" w:eastAsia="Times New Roman" w:hAnsi="Times New Roman" w:cs="Times New Roman"/>
          <w:b/>
          <w:bCs/>
          <w:kern w:val="0"/>
          <w:sz w:val="24"/>
          <w:szCs w:val="24"/>
          <w:vertAlign w:val="superscript"/>
          <w:lang w:eastAsia="en-ID"/>
        </w:rPr>
        <w:tab/>
      </w:r>
      <w:r w:rsidRPr="00DB6470">
        <w:rPr>
          <w:rFonts w:ascii="Times New Roman" w:eastAsia="Times New Roman" w:hAnsi="Times New Roman" w:cs="Times New Roman"/>
          <w:bCs/>
          <w:kern w:val="0"/>
          <w:sz w:val="24"/>
          <w:szCs w:val="24"/>
          <w:lang w:eastAsia="en-ID"/>
        </w:rPr>
        <w:t>: Variabel Bebas</w:t>
      </w:r>
    </w:p>
    <w:p w14:paraId="753EE930" w14:textId="77777777" w:rsidR="00C01C6B" w:rsidRPr="00DB6470" w:rsidRDefault="00C01C6B" w:rsidP="00C01C6B">
      <w:pPr>
        <w:spacing w:after="0" w:line="480" w:lineRule="auto"/>
        <w:jc w:val="both"/>
        <w:rPr>
          <w:rFonts w:ascii="Times New Roman" w:eastAsia="Times New Roman" w:hAnsi="Times New Roman" w:cs="Times New Roman"/>
          <w:bCs/>
          <w:kern w:val="0"/>
          <w:sz w:val="24"/>
          <w:szCs w:val="24"/>
          <w:lang w:eastAsia="en-ID"/>
        </w:rPr>
      </w:pPr>
      <w:r w:rsidRPr="00DB6470">
        <w:rPr>
          <w:rFonts w:ascii="Times New Roman" w:eastAsia="Times New Roman" w:hAnsi="Times New Roman" w:cs="Times New Roman"/>
          <w:b/>
          <w:bCs/>
          <w:kern w:val="0"/>
          <w:sz w:val="24"/>
          <w:szCs w:val="24"/>
          <w:lang w:eastAsia="en-ID"/>
        </w:rPr>
        <w:t>Y</w:t>
      </w:r>
      <w:r w:rsidRPr="00DB6470">
        <w:rPr>
          <w:rFonts w:ascii="Times New Roman" w:eastAsia="Times New Roman" w:hAnsi="Times New Roman" w:cs="Times New Roman"/>
          <w:b/>
          <w:bCs/>
          <w:kern w:val="0"/>
          <w:sz w:val="24"/>
          <w:szCs w:val="24"/>
          <w:vertAlign w:val="superscript"/>
          <w:lang w:eastAsia="en-ID"/>
        </w:rPr>
        <w:t>1</w:t>
      </w:r>
      <w:r w:rsidRPr="00DB6470">
        <w:rPr>
          <w:rFonts w:ascii="Times New Roman" w:eastAsia="Times New Roman" w:hAnsi="Times New Roman" w:cs="Times New Roman"/>
          <w:b/>
          <w:bCs/>
          <w:kern w:val="0"/>
          <w:sz w:val="24"/>
          <w:szCs w:val="24"/>
          <w:vertAlign w:val="subscript"/>
          <w:lang w:eastAsia="en-ID"/>
        </w:rPr>
        <w:t>,</w:t>
      </w:r>
      <w:r w:rsidRPr="00DB6470">
        <w:rPr>
          <w:rFonts w:ascii="Times New Roman" w:eastAsia="Times New Roman" w:hAnsi="Times New Roman" w:cs="Times New Roman"/>
          <w:b/>
          <w:bCs/>
          <w:kern w:val="0"/>
          <w:sz w:val="24"/>
          <w:szCs w:val="24"/>
          <w:lang w:eastAsia="en-ID"/>
        </w:rPr>
        <w:t xml:space="preserve"> Y</w:t>
      </w:r>
      <w:r w:rsidRPr="00DB6470">
        <w:rPr>
          <w:rFonts w:ascii="Times New Roman" w:eastAsia="Times New Roman" w:hAnsi="Times New Roman" w:cs="Times New Roman"/>
          <w:b/>
          <w:bCs/>
          <w:kern w:val="0"/>
          <w:sz w:val="24"/>
          <w:szCs w:val="24"/>
          <w:vertAlign w:val="superscript"/>
          <w:lang w:eastAsia="en-ID"/>
        </w:rPr>
        <w:t>2</w:t>
      </w:r>
      <w:r w:rsidRPr="00DB6470">
        <w:rPr>
          <w:rFonts w:ascii="Times New Roman" w:eastAsia="Times New Roman" w:hAnsi="Times New Roman" w:cs="Times New Roman"/>
          <w:b/>
          <w:bCs/>
          <w:kern w:val="0"/>
          <w:sz w:val="24"/>
          <w:szCs w:val="24"/>
          <w:vertAlign w:val="superscript"/>
          <w:lang w:eastAsia="en-ID"/>
        </w:rPr>
        <w:tab/>
      </w:r>
      <w:r w:rsidRPr="00DB6470">
        <w:rPr>
          <w:rFonts w:ascii="Times New Roman" w:eastAsia="Times New Roman" w:hAnsi="Times New Roman" w:cs="Times New Roman"/>
          <w:bCs/>
          <w:kern w:val="0"/>
          <w:sz w:val="24"/>
          <w:szCs w:val="24"/>
          <w:lang w:eastAsia="en-ID"/>
        </w:rPr>
        <w:t>: Variebal Terikat</w:t>
      </w:r>
    </w:p>
    <w:p w14:paraId="0984C9E8" w14:textId="77777777" w:rsidR="00C01C6B" w:rsidRPr="006D5FD3" w:rsidRDefault="00C01C6B" w:rsidP="00C01C6B">
      <w:pPr>
        <w:spacing w:after="0" w:line="480" w:lineRule="auto"/>
        <w:jc w:val="both"/>
        <w:rPr>
          <w:rFonts w:ascii="Times New Roman" w:eastAsia="Times New Roman" w:hAnsi="Times New Roman" w:cs="Times New Roman"/>
          <w:bCs/>
          <w:kern w:val="0"/>
          <w:sz w:val="24"/>
          <w:szCs w:val="24"/>
          <w:lang w:eastAsia="en-ID"/>
        </w:rPr>
      </w:pPr>
      <w:r>
        <w:rPr>
          <w:rFonts w:ascii="Times New Roman" w:eastAsia="Times New Roman" w:hAnsi="Times New Roman" w:cs="Times New Roman"/>
          <w:bCs/>
          <w:noProof/>
          <w:kern w:val="0"/>
          <w:sz w:val="24"/>
          <w:szCs w:val="24"/>
          <w:lang w:val="en-US"/>
        </w:rPr>
        <mc:AlternateContent>
          <mc:Choice Requires="wps">
            <w:drawing>
              <wp:anchor distT="0" distB="0" distL="114300" distR="114300" simplePos="0" relativeHeight="251666432" behindDoc="0" locked="0" layoutInCell="1" allowOverlap="1" wp14:anchorId="2AF66648" wp14:editId="49BEAD46">
                <wp:simplePos x="0" y="0"/>
                <wp:positionH relativeFrom="column">
                  <wp:posOffset>29210</wp:posOffset>
                </wp:positionH>
                <wp:positionV relativeFrom="paragraph">
                  <wp:posOffset>95885</wp:posOffset>
                </wp:positionV>
                <wp:extent cx="372745" cy="0"/>
                <wp:effectExtent l="12065" t="58420" r="15240" b="55880"/>
                <wp:wrapNone/>
                <wp:docPr id="132529429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50A19" id="AutoShape 18" o:spid="_x0000_s1026" type="#_x0000_t32" style="position:absolute;margin-left:2.3pt;margin-top:7.55pt;width:29.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">
                <v:stroke endarrow="block"/>
              </v:shape>
            </w:pict>
          </mc:Fallback>
        </mc:AlternateContent>
      </w:r>
      <w:r w:rsidRPr="00DB6470">
        <w:rPr>
          <w:rFonts w:ascii="Times New Roman" w:eastAsia="Times New Roman" w:hAnsi="Times New Roman" w:cs="Times New Roman"/>
          <w:bCs/>
          <w:kern w:val="0"/>
          <w:sz w:val="24"/>
          <w:szCs w:val="24"/>
          <w:lang w:eastAsia="en-ID"/>
        </w:rPr>
        <w:tab/>
        <w:t xml:space="preserve">: Efek Variabel Bebas Terhadap Variabel Terikat Secara Parsial </w:t>
      </w:r>
    </w:p>
    <w:p w14:paraId="4642794F" w14:textId="77777777" w:rsidR="00C01C6B" w:rsidRPr="001C15AF" w:rsidRDefault="00C01C6B" w:rsidP="00C01C6B">
      <w:pPr>
        <w:pStyle w:val="Heading2"/>
        <w:numPr>
          <w:ilvl w:val="1"/>
          <w:numId w:val="9"/>
        </w:numPr>
        <w:tabs>
          <w:tab w:val="num" w:pos="360"/>
        </w:tabs>
        <w:spacing w:before="0" w:after="0" w:line="480" w:lineRule="auto"/>
        <w:ind w:left="567" w:hanging="567"/>
        <w:rPr>
          <w:rFonts w:ascii="Times New Roman" w:eastAsia="Times New Roman" w:hAnsi="Times New Roman" w:cs="Times New Roman"/>
          <w:b/>
          <w:bCs/>
          <w:color w:val="auto"/>
          <w:sz w:val="24"/>
          <w:szCs w:val="24"/>
          <w:lang w:eastAsia="en-ID"/>
        </w:rPr>
      </w:pPr>
      <w:bookmarkStart w:id="13" w:name="_Toc208316565"/>
      <w:r w:rsidRPr="001C15AF">
        <w:rPr>
          <w:rFonts w:ascii="Times New Roman" w:eastAsia="Times New Roman" w:hAnsi="Times New Roman" w:cs="Times New Roman"/>
          <w:b/>
          <w:bCs/>
          <w:color w:val="auto"/>
          <w:sz w:val="24"/>
          <w:szCs w:val="24"/>
          <w:lang w:eastAsia="en-ID"/>
        </w:rPr>
        <w:lastRenderedPageBreak/>
        <w:t>Hipotesis Penelitian</w:t>
      </w:r>
      <w:bookmarkEnd w:id="13"/>
      <w:r w:rsidRPr="001C15AF">
        <w:rPr>
          <w:rFonts w:ascii="Times New Roman" w:eastAsia="Times New Roman" w:hAnsi="Times New Roman" w:cs="Times New Roman"/>
          <w:b/>
          <w:bCs/>
          <w:color w:val="auto"/>
          <w:sz w:val="24"/>
          <w:szCs w:val="24"/>
          <w:lang w:eastAsia="en-ID"/>
        </w:rPr>
        <w:t xml:space="preserve"> </w:t>
      </w:r>
    </w:p>
    <w:p w14:paraId="7F34B618" w14:textId="77777777" w:rsidR="00C01C6B" w:rsidRPr="001C15AF" w:rsidRDefault="00C01C6B" w:rsidP="00C01C6B">
      <w:pPr>
        <w:pStyle w:val="Heading3"/>
        <w:numPr>
          <w:ilvl w:val="2"/>
          <w:numId w:val="9"/>
        </w:numPr>
        <w:tabs>
          <w:tab w:val="num" w:pos="360"/>
        </w:tabs>
        <w:ind w:left="567" w:hanging="567"/>
        <w:jc w:val="both"/>
        <w:rPr>
          <w:rFonts w:ascii="Times New Roman" w:eastAsia="Times New Roman" w:hAnsi="Times New Roman" w:cs="Times New Roman"/>
          <w:b/>
          <w:bCs/>
          <w:color w:val="auto"/>
          <w:sz w:val="24"/>
          <w:szCs w:val="24"/>
          <w:lang w:eastAsia="en-ID"/>
        </w:rPr>
      </w:pPr>
      <w:bookmarkStart w:id="14" w:name="_Toc208316566"/>
      <w:r w:rsidRPr="001C15AF">
        <w:rPr>
          <w:rFonts w:ascii="Times New Roman" w:eastAsia="Times New Roman" w:hAnsi="Times New Roman" w:cs="Times New Roman"/>
          <w:b/>
          <w:bCs/>
          <w:color w:val="auto"/>
          <w:sz w:val="24"/>
          <w:szCs w:val="24"/>
          <w:lang w:eastAsia="en-ID"/>
        </w:rPr>
        <w:t xml:space="preserve">Pengaruh </w:t>
      </w:r>
      <w:r w:rsidRPr="00510A6E">
        <w:rPr>
          <w:rFonts w:ascii="Times New Roman" w:eastAsia="Times New Roman" w:hAnsi="Times New Roman" w:cs="Times New Roman"/>
          <w:b/>
          <w:bCs/>
          <w:i/>
          <w:iCs/>
          <w:color w:val="auto"/>
          <w:sz w:val="24"/>
          <w:szCs w:val="24"/>
          <w:lang w:eastAsia="en-ID"/>
        </w:rPr>
        <w:t>Coretax</w:t>
      </w:r>
      <w:r w:rsidRPr="001C15AF">
        <w:rPr>
          <w:rFonts w:ascii="Times New Roman" w:eastAsia="Times New Roman" w:hAnsi="Times New Roman" w:cs="Times New Roman"/>
          <w:b/>
          <w:bCs/>
          <w:color w:val="auto"/>
          <w:sz w:val="24"/>
          <w:szCs w:val="24"/>
          <w:lang w:eastAsia="en-ID"/>
        </w:rPr>
        <w:t xml:space="preserve"> terhadap Kredibilitas Sistem Perpajakan Jangka Panjang Indonesia</w:t>
      </w:r>
      <w:bookmarkEnd w:id="14"/>
    </w:p>
    <w:p w14:paraId="243AB43A" w14:textId="77777777" w:rsidR="00C01C6B" w:rsidRDefault="00C01C6B" w:rsidP="00C01C6B">
      <w:pPr>
        <w:spacing w:after="0" w:line="480" w:lineRule="auto"/>
        <w:ind w:firstLine="567"/>
        <w:jc w:val="both"/>
        <w:rPr>
          <w:rFonts w:ascii="Times New Roman" w:eastAsia="Times New Roman" w:hAnsi="Times New Roman" w:cs="Times New Roman"/>
          <w:bCs/>
          <w:kern w:val="0"/>
          <w:sz w:val="24"/>
          <w:szCs w:val="24"/>
          <w:lang w:eastAsia="en-ID"/>
        </w:rPr>
      </w:pPr>
      <w:r w:rsidRPr="00DB6470">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t</w:t>
      </w:r>
      <w:r w:rsidRPr="00DB6470">
        <w:rPr>
          <w:rFonts w:ascii="Times New Roman" w:eastAsia="Times New Roman" w:hAnsi="Times New Roman" w:cs="Times New Roman"/>
          <w:bCs/>
          <w:i/>
          <w:iCs/>
          <w:kern w:val="0"/>
          <w:sz w:val="24"/>
          <w:szCs w:val="24"/>
          <w:lang w:eastAsia="en-ID"/>
        </w:rPr>
        <w:t>ax</w:t>
      </w:r>
      <w:r w:rsidRPr="00DB6470">
        <w:rPr>
          <w:rFonts w:ascii="Times New Roman" w:eastAsia="Times New Roman" w:hAnsi="Times New Roman" w:cs="Times New Roman"/>
          <w:bCs/>
          <w:kern w:val="0"/>
          <w:sz w:val="24"/>
          <w:szCs w:val="24"/>
          <w:lang w:eastAsia="en-ID"/>
        </w:rPr>
        <w:t xml:space="preserve"> merupakan sistem inti administrasi perpajakan yang dikembangkan untuk meningkatkan efektivitas pelayanan dan memastikan akurasi data dalam pengelolaan pajak di Indonesia. Penggunaan </w:t>
      </w:r>
      <w:r w:rsidRPr="00DB6470">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t</w:t>
      </w:r>
      <w:r w:rsidRPr="00DB6470">
        <w:rPr>
          <w:rFonts w:ascii="Times New Roman" w:eastAsia="Times New Roman" w:hAnsi="Times New Roman" w:cs="Times New Roman"/>
          <w:bCs/>
          <w:i/>
          <w:iCs/>
          <w:kern w:val="0"/>
          <w:sz w:val="24"/>
          <w:szCs w:val="24"/>
          <w:lang w:eastAsia="en-ID"/>
        </w:rPr>
        <w:t xml:space="preserve">ax </w:t>
      </w:r>
      <w:r w:rsidRPr="00DB6470">
        <w:rPr>
          <w:rFonts w:ascii="Times New Roman" w:eastAsia="Times New Roman" w:hAnsi="Times New Roman" w:cs="Times New Roman"/>
          <w:bCs/>
          <w:kern w:val="0"/>
          <w:sz w:val="24"/>
          <w:szCs w:val="24"/>
          <w:lang w:eastAsia="en-ID"/>
        </w:rPr>
        <w:t>yang optimal dapat mendorong peningkatan kredibilitas sistem perpajakan. Hal ini dikarenakan transparansi dalam proses administrasi serta ketepatan data berperan penting dalam menumbuhkan kepercayaan wajib pajak.</w:t>
      </w:r>
      <w:r w:rsidRPr="00DB6470">
        <w:rPr>
          <w:rFonts w:ascii="Times New Roman" w:hAnsi="Times New Roman" w:cs="Times New Roman"/>
          <w:sz w:val="24"/>
          <w:szCs w:val="24"/>
        </w:rPr>
        <w:t xml:space="preserve"> </w:t>
      </w:r>
      <w:r w:rsidRPr="00DB6470">
        <w:rPr>
          <w:rFonts w:ascii="Times New Roman" w:eastAsia="Times New Roman" w:hAnsi="Times New Roman" w:cs="Times New Roman"/>
          <w:bCs/>
          <w:kern w:val="0"/>
          <w:sz w:val="24"/>
          <w:szCs w:val="24"/>
          <w:lang w:eastAsia="en-ID"/>
        </w:rPr>
        <w:t>Selain itu, tingkat kredibilitas yang tinggi juga menjadi faktor kunci untuk membangun kepatuhan sukarela dan memastikan keberlanjutan penerimaan negara.</w:t>
      </w:r>
    </w:p>
    <w:p w14:paraId="7B20D222" w14:textId="77777777" w:rsidR="00C01C6B" w:rsidRDefault="00C01C6B" w:rsidP="00C01C6B">
      <w:pPr>
        <w:spacing w:after="0" w:line="480" w:lineRule="auto"/>
        <w:ind w:firstLine="567"/>
        <w:jc w:val="both"/>
        <w:rPr>
          <w:rFonts w:ascii="Times New Roman" w:eastAsia="Times New Roman" w:hAnsi="Times New Roman" w:cs="Times New Roman"/>
          <w:bCs/>
          <w:kern w:val="0"/>
          <w:sz w:val="24"/>
          <w:szCs w:val="24"/>
          <w:lang w:eastAsia="en-ID"/>
        </w:rPr>
      </w:pPr>
      <w:r w:rsidRPr="00DB6470">
        <w:rPr>
          <w:rFonts w:ascii="Times New Roman" w:eastAsia="Times New Roman" w:hAnsi="Times New Roman" w:cs="Times New Roman"/>
          <w:bCs/>
          <w:kern w:val="0"/>
          <w:sz w:val="24"/>
          <w:szCs w:val="24"/>
          <w:lang w:eastAsia="en-ID"/>
        </w:rPr>
        <w:t xml:space="preserve">Penelitian yang dilakukan oleh Lestari &amp; Selfiani (2025) menunjukkan bahwa </w:t>
      </w:r>
      <w:r w:rsidRPr="00DB6470">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t</w:t>
      </w:r>
      <w:r w:rsidRPr="00DB6470">
        <w:rPr>
          <w:rFonts w:ascii="Times New Roman" w:eastAsia="Times New Roman" w:hAnsi="Times New Roman" w:cs="Times New Roman"/>
          <w:bCs/>
          <w:i/>
          <w:iCs/>
          <w:kern w:val="0"/>
          <w:sz w:val="24"/>
          <w:szCs w:val="24"/>
          <w:lang w:eastAsia="en-ID"/>
        </w:rPr>
        <w:t>ax</w:t>
      </w:r>
      <w:r w:rsidRPr="00DB6470">
        <w:rPr>
          <w:rFonts w:ascii="Times New Roman" w:eastAsia="Times New Roman" w:hAnsi="Times New Roman" w:cs="Times New Roman"/>
          <w:bCs/>
          <w:kern w:val="0"/>
          <w:sz w:val="24"/>
          <w:szCs w:val="24"/>
          <w:lang w:eastAsia="en-ID"/>
        </w:rPr>
        <w:t xml:space="preserve"> berpengaruh positif terhadap akuntabilitas dan transparansi pajak. Hasil ini juga sejalan dengan penelitian Kustyana et al. (2025) yang menegaskan bahwa </w:t>
      </w:r>
      <w:r w:rsidRPr="00DB6470">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t</w:t>
      </w:r>
      <w:r w:rsidRPr="00DB6470">
        <w:rPr>
          <w:rFonts w:ascii="Times New Roman" w:eastAsia="Times New Roman" w:hAnsi="Times New Roman" w:cs="Times New Roman"/>
          <w:bCs/>
          <w:i/>
          <w:iCs/>
          <w:kern w:val="0"/>
          <w:sz w:val="24"/>
          <w:szCs w:val="24"/>
          <w:lang w:eastAsia="en-ID"/>
        </w:rPr>
        <w:t>ax</w:t>
      </w:r>
      <w:r w:rsidRPr="00DB6470">
        <w:rPr>
          <w:rFonts w:ascii="Times New Roman" w:eastAsia="Times New Roman" w:hAnsi="Times New Roman" w:cs="Times New Roman"/>
          <w:bCs/>
          <w:kern w:val="0"/>
          <w:sz w:val="24"/>
          <w:szCs w:val="24"/>
          <w:lang w:eastAsia="en-ID"/>
        </w:rPr>
        <w:t xml:space="preserve"> mampu meningkatkan akurasi perhitungan pajak serta ketepatan waktu pelaporan, sehingga memperkuat kepercayaan publik terhadap sistem administrasi perpajakan. Namun, penelitian Aqilah et al. (2025) menunjukkan hasil yang berbeda yaitu pelaksanaan CTAS masih menghadapi kendala teknis, seperti </w:t>
      </w:r>
      <w:r w:rsidRPr="00DB6470">
        <w:rPr>
          <w:rFonts w:ascii="Times New Roman" w:eastAsia="Times New Roman" w:hAnsi="Times New Roman" w:cs="Times New Roman"/>
          <w:bCs/>
          <w:i/>
          <w:iCs/>
          <w:kern w:val="0"/>
          <w:sz w:val="24"/>
          <w:szCs w:val="24"/>
          <w:lang w:eastAsia="en-ID"/>
        </w:rPr>
        <w:t>error system</w:t>
      </w:r>
      <w:r w:rsidRPr="00DB6470">
        <w:rPr>
          <w:rFonts w:ascii="Times New Roman" w:eastAsia="Times New Roman" w:hAnsi="Times New Roman" w:cs="Times New Roman"/>
          <w:bCs/>
          <w:kern w:val="0"/>
          <w:sz w:val="24"/>
          <w:szCs w:val="24"/>
          <w:lang w:eastAsia="en-ID"/>
        </w:rPr>
        <w:t xml:space="preserve">, </w:t>
      </w:r>
      <w:r w:rsidRPr="00DB6470">
        <w:rPr>
          <w:rFonts w:ascii="Times New Roman" w:eastAsia="Times New Roman" w:hAnsi="Times New Roman" w:cs="Times New Roman"/>
          <w:bCs/>
          <w:i/>
          <w:iCs/>
          <w:kern w:val="0"/>
          <w:sz w:val="24"/>
          <w:szCs w:val="24"/>
          <w:lang w:eastAsia="en-ID"/>
        </w:rPr>
        <w:t>downtime</w:t>
      </w:r>
      <w:r w:rsidRPr="00DB6470">
        <w:rPr>
          <w:rFonts w:ascii="Times New Roman" w:eastAsia="Times New Roman" w:hAnsi="Times New Roman" w:cs="Times New Roman"/>
          <w:bCs/>
          <w:kern w:val="0"/>
          <w:sz w:val="24"/>
          <w:szCs w:val="24"/>
          <w:lang w:eastAsia="en-ID"/>
        </w:rPr>
        <w:t xml:space="preserve">, hingga adanya proses </w:t>
      </w:r>
      <w:r w:rsidRPr="00DB6470">
        <w:rPr>
          <w:rFonts w:ascii="Times New Roman" w:eastAsia="Times New Roman" w:hAnsi="Times New Roman" w:cs="Times New Roman"/>
          <w:bCs/>
          <w:i/>
          <w:iCs/>
          <w:kern w:val="0"/>
          <w:sz w:val="24"/>
          <w:szCs w:val="24"/>
          <w:lang w:eastAsia="en-ID"/>
        </w:rPr>
        <w:t>log</w:t>
      </w:r>
      <w:r w:rsidRPr="00DB6470">
        <w:rPr>
          <w:rFonts w:ascii="Times New Roman" w:eastAsia="Times New Roman" w:hAnsi="Times New Roman" w:cs="Times New Roman"/>
          <w:bCs/>
          <w:kern w:val="0"/>
          <w:sz w:val="24"/>
          <w:szCs w:val="24"/>
          <w:lang w:eastAsia="en-ID"/>
        </w:rPr>
        <w:t>-</w:t>
      </w:r>
      <w:r w:rsidRPr="00DB6470">
        <w:rPr>
          <w:rFonts w:ascii="Times New Roman" w:eastAsia="Times New Roman" w:hAnsi="Times New Roman" w:cs="Times New Roman"/>
          <w:bCs/>
          <w:i/>
          <w:iCs/>
          <w:kern w:val="0"/>
          <w:sz w:val="24"/>
          <w:szCs w:val="24"/>
          <w:lang w:eastAsia="en-ID"/>
        </w:rPr>
        <w:t>in</w:t>
      </w:r>
      <w:r w:rsidRPr="00DB6470">
        <w:rPr>
          <w:rFonts w:ascii="Times New Roman" w:eastAsia="Times New Roman" w:hAnsi="Times New Roman" w:cs="Times New Roman"/>
          <w:bCs/>
          <w:kern w:val="0"/>
          <w:sz w:val="24"/>
          <w:szCs w:val="24"/>
          <w:lang w:eastAsia="en-ID"/>
        </w:rPr>
        <w:t xml:space="preserve"> yang rumit sehingga dapat menurunkan kredibilitas sistem apabila tidak segera diatasi.</w:t>
      </w:r>
    </w:p>
    <w:p w14:paraId="352A63FA" w14:textId="77777777" w:rsidR="00C01C6B" w:rsidRPr="00DB6470" w:rsidRDefault="00C01C6B" w:rsidP="00C01C6B">
      <w:pPr>
        <w:spacing w:after="0" w:line="480" w:lineRule="auto"/>
        <w:ind w:firstLine="567"/>
        <w:jc w:val="both"/>
        <w:rPr>
          <w:rFonts w:ascii="Times New Roman" w:eastAsia="Times New Roman" w:hAnsi="Times New Roman" w:cs="Times New Roman"/>
          <w:bCs/>
          <w:kern w:val="0"/>
          <w:sz w:val="24"/>
          <w:szCs w:val="24"/>
          <w:lang w:eastAsia="en-ID"/>
        </w:rPr>
      </w:pPr>
      <w:r w:rsidRPr="00DB6470">
        <w:rPr>
          <w:rFonts w:ascii="Times New Roman" w:eastAsia="Times New Roman" w:hAnsi="Times New Roman" w:cs="Times New Roman"/>
          <w:bCs/>
          <w:kern w:val="0"/>
          <w:sz w:val="24"/>
          <w:szCs w:val="24"/>
          <w:lang w:eastAsia="en-ID"/>
        </w:rPr>
        <w:t xml:space="preserve">Perbedaan hasil penelitian tersebut menunjukkan bahwa pengaruh </w:t>
      </w:r>
      <w:r w:rsidRPr="00DB6470">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t</w:t>
      </w:r>
      <w:r w:rsidRPr="00DB6470">
        <w:rPr>
          <w:rFonts w:ascii="Times New Roman" w:eastAsia="Times New Roman" w:hAnsi="Times New Roman" w:cs="Times New Roman"/>
          <w:bCs/>
          <w:i/>
          <w:iCs/>
          <w:kern w:val="0"/>
          <w:sz w:val="24"/>
          <w:szCs w:val="24"/>
          <w:lang w:eastAsia="en-ID"/>
        </w:rPr>
        <w:t>ax</w:t>
      </w:r>
      <w:r w:rsidRPr="00DB6470">
        <w:rPr>
          <w:rFonts w:ascii="Times New Roman" w:eastAsia="Times New Roman" w:hAnsi="Times New Roman" w:cs="Times New Roman"/>
          <w:bCs/>
          <w:kern w:val="0"/>
          <w:sz w:val="24"/>
          <w:szCs w:val="24"/>
          <w:lang w:eastAsia="en-ID"/>
        </w:rPr>
        <w:t xml:space="preserve"> terhadap kredibilitas sistem perpajakan sangat dipengaruhi oleh kesiapan teknologi, sumber daya manusia, dan penerimaan dari wajib pajak. Berdasarkan uraian tersebut, maka hipotesis dapat dirumuskan sebagai berikut:</w:t>
      </w:r>
    </w:p>
    <w:p w14:paraId="364A50F4" w14:textId="77777777" w:rsidR="00C01C6B" w:rsidRPr="00DB6470" w:rsidRDefault="00C01C6B" w:rsidP="00C01C6B">
      <w:pPr>
        <w:spacing w:after="0" w:line="480" w:lineRule="auto"/>
        <w:jc w:val="both"/>
        <w:rPr>
          <w:rFonts w:ascii="Times New Roman" w:eastAsia="Times New Roman" w:hAnsi="Times New Roman" w:cs="Times New Roman"/>
          <w:bCs/>
          <w:kern w:val="0"/>
          <w:sz w:val="24"/>
          <w:szCs w:val="24"/>
          <w:lang w:eastAsia="en-ID"/>
        </w:rPr>
      </w:pPr>
      <w:r w:rsidRPr="00DB6470">
        <w:rPr>
          <w:rFonts w:ascii="Times New Roman" w:eastAsia="Times New Roman" w:hAnsi="Times New Roman" w:cs="Times New Roman"/>
          <w:bCs/>
          <w:kern w:val="0"/>
          <w:sz w:val="24"/>
          <w:szCs w:val="24"/>
          <w:lang w:eastAsia="en-ID"/>
        </w:rPr>
        <w:lastRenderedPageBreak/>
        <w:t xml:space="preserve">H1: </w:t>
      </w:r>
      <w:r w:rsidRPr="00DB6470">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t</w:t>
      </w:r>
      <w:r w:rsidRPr="00DB6470">
        <w:rPr>
          <w:rFonts w:ascii="Times New Roman" w:eastAsia="Times New Roman" w:hAnsi="Times New Roman" w:cs="Times New Roman"/>
          <w:bCs/>
          <w:i/>
          <w:iCs/>
          <w:kern w:val="0"/>
          <w:sz w:val="24"/>
          <w:szCs w:val="24"/>
          <w:lang w:eastAsia="en-ID"/>
        </w:rPr>
        <w:t>ax</w:t>
      </w:r>
      <w:r w:rsidRPr="00DB6470">
        <w:rPr>
          <w:rFonts w:ascii="Times New Roman" w:eastAsia="Times New Roman" w:hAnsi="Times New Roman" w:cs="Times New Roman"/>
          <w:bCs/>
          <w:kern w:val="0"/>
          <w:sz w:val="24"/>
          <w:szCs w:val="24"/>
          <w:lang w:eastAsia="en-ID"/>
        </w:rPr>
        <w:t xml:space="preserve"> berpengaruh positif dan signifikan terhadap kredibilitas sistem perpajakan jangka panjang Indonesia.</w:t>
      </w:r>
    </w:p>
    <w:p w14:paraId="5C106007" w14:textId="77777777" w:rsidR="00C01C6B" w:rsidRPr="001C15AF" w:rsidRDefault="00C01C6B" w:rsidP="00C01C6B">
      <w:pPr>
        <w:pStyle w:val="Heading3"/>
        <w:numPr>
          <w:ilvl w:val="2"/>
          <w:numId w:val="9"/>
        </w:numPr>
        <w:tabs>
          <w:tab w:val="num" w:pos="360"/>
        </w:tabs>
        <w:ind w:left="567" w:hanging="567"/>
        <w:rPr>
          <w:rFonts w:ascii="Times New Roman" w:eastAsia="Times New Roman" w:hAnsi="Times New Roman" w:cs="Times New Roman"/>
          <w:b/>
          <w:bCs/>
          <w:color w:val="auto"/>
          <w:sz w:val="24"/>
          <w:szCs w:val="24"/>
          <w:lang w:eastAsia="en-ID"/>
        </w:rPr>
      </w:pPr>
      <w:bookmarkStart w:id="15" w:name="_Toc208316567"/>
      <w:r w:rsidRPr="001C15AF">
        <w:rPr>
          <w:rFonts w:ascii="Times New Roman" w:eastAsia="Times New Roman" w:hAnsi="Times New Roman" w:cs="Times New Roman"/>
          <w:b/>
          <w:bCs/>
          <w:color w:val="auto"/>
          <w:sz w:val="24"/>
          <w:szCs w:val="24"/>
          <w:lang w:eastAsia="en-ID"/>
        </w:rPr>
        <w:t xml:space="preserve">Pengaruh </w:t>
      </w:r>
      <w:r w:rsidRPr="001C15AF">
        <w:rPr>
          <w:rFonts w:ascii="Times New Roman" w:eastAsia="Times New Roman" w:hAnsi="Times New Roman" w:cs="Times New Roman"/>
          <w:b/>
          <w:bCs/>
          <w:i/>
          <w:iCs/>
          <w:color w:val="auto"/>
          <w:sz w:val="24"/>
          <w:szCs w:val="24"/>
          <w:lang w:eastAsia="en-ID"/>
        </w:rPr>
        <w:t>Core</w:t>
      </w:r>
      <w:r>
        <w:rPr>
          <w:rFonts w:ascii="Times New Roman" w:eastAsia="Times New Roman" w:hAnsi="Times New Roman" w:cs="Times New Roman"/>
          <w:b/>
          <w:bCs/>
          <w:i/>
          <w:iCs/>
          <w:color w:val="auto"/>
          <w:sz w:val="24"/>
          <w:szCs w:val="24"/>
          <w:lang w:eastAsia="en-ID"/>
        </w:rPr>
        <w:t>t</w:t>
      </w:r>
      <w:r w:rsidRPr="001C15AF">
        <w:rPr>
          <w:rFonts w:ascii="Times New Roman" w:eastAsia="Times New Roman" w:hAnsi="Times New Roman" w:cs="Times New Roman"/>
          <w:b/>
          <w:bCs/>
          <w:i/>
          <w:iCs/>
          <w:color w:val="auto"/>
          <w:sz w:val="24"/>
          <w:szCs w:val="24"/>
          <w:lang w:eastAsia="en-ID"/>
        </w:rPr>
        <w:t xml:space="preserve">ax </w:t>
      </w:r>
      <w:r w:rsidRPr="001C15AF">
        <w:rPr>
          <w:rFonts w:ascii="Times New Roman" w:eastAsia="Times New Roman" w:hAnsi="Times New Roman" w:cs="Times New Roman"/>
          <w:b/>
          <w:bCs/>
          <w:color w:val="auto"/>
          <w:sz w:val="24"/>
          <w:szCs w:val="24"/>
          <w:lang w:eastAsia="en-ID"/>
        </w:rPr>
        <w:t>terhadap Akuntabilitas Sistem Perpajakan Jangka Panjang Indonesia</w:t>
      </w:r>
      <w:bookmarkEnd w:id="15"/>
    </w:p>
    <w:p w14:paraId="7B40E001" w14:textId="77777777" w:rsidR="00C01C6B" w:rsidRDefault="00C01C6B" w:rsidP="00C01C6B">
      <w:pPr>
        <w:spacing w:after="0" w:line="480" w:lineRule="auto"/>
        <w:ind w:firstLine="567"/>
        <w:jc w:val="both"/>
        <w:rPr>
          <w:rFonts w:ascii="Times New Roman" w:eastAsia="Times New Roman" w:hAnsi="Times New Roman" w:cs="Times New Roman"/>
          <w:bCs/>
          <w:kern w:val="0"/>
          <w:sz w:val="24"/>
          <w:szCs w:val="24"/>
          <w:lang w:eastAsia="en-ID"/>
        </w:rPr>
      </w:pPr>
      <w:r w:rsidRPr="004E09E2">
        <w:rPr>
          <w:rFonts w:ascii="Times New Roman" w:eastAsia="Times New Roman" w:hAnsi="Times New Roman" w:cs="Times New Roman"/>
          <w:bCs/>
          <w:kern w:val="0"/>
          <w:sz w:val="24"/>
          <w:szCs w:val="24"/>
          <w:lang w:eastAsia="en-ID"/>
        </w:rPr>
        <w:t xml:space="preserve">Akuntabilitas dalam sistem perpajakan merupakan prinsip penting yang memastikan pengelolaan pajak dilakukan secara jujur, tepat, dan dapat dipertanggungjawabkan. </w:t>
      </w:r>
      <w:r w:rsidRPr="004E09E2">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t</w:t>
      </w:r>
      <w:r w:rsidRPr="004E09E2">
        <w:rPr>
          <w:rFonts w:ascii="Times New Roman" w:eastAsia="Times New Roman" w:hAnsi="Times New Roman" w:cs="Times New Roman"/>
          <w:bCs/>
          <w:i/>
          <w:iCs/>
          <w:kern w:val="0"/>
          <w:sz w:val="24"/>
          <w:szCs w:val="24"/>
          <w:lang w:eastAsia="en-ID"/>
        </w:rPr>
        <w:t>ax</w:t>
      </w:r>
      <w:r w:rsidRPr="004E09E2">
        <w:rPr>
          <w:rFonts w:ascii="Times New Roman" w:eastAsia="Times New Roman" w:hAnsi="Times New Roman" w:cs="Times New Roman"/>
          <w:bCs/>
          <w:kern w:val="0"/>
          <w:sz w:val="24"/>
          <w:szCs w:val="24"/>
          <w:lang w:eastAsia="en-ID"/>
        </w:rPr>
        <w:t xml:space="preserve"> dirancang untuk mencatat setiap proses administrasi secara sistematis, terdokumentasi, dan dapat diaudit, sehingga meminimalkan potensi penyimpangan. Peningkatan akuntabilitas melalui </w:t>
      </w:r>
      <w:r w:rsidRPr="004E09E2">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t</w:t>
      </w:r>
      <w:r w:rsidRPr="004E09E2">
        <w:rPr>
          <w:rFonts w:ascii="Times New Roman" w:eastAsia="Times New Roman" w:hAnsi="Times New Roman" w:cs="Times New Roman"/>
          <w:bCs/>
          <w:i/>
          <w:iCs/>
          <w:kern w:val="0"/>
          <w:sz w:val="24"/>
          <w:szCs w:val="24"/>
          <w:lang w:eastAsia="en-ID"/>
        </w:rPr>
        <w:t xml:space="preserve">ax </w:t>
      </w:r>
      <w:r w:rsidRPr="004E09E2">
        <w:rPr>
          <w:rFonts w:ascii="Times New Roman" w:eastAsia="Times New Roman" w:hAnsi="Times New Roman" w:cs="Times New Roman"/>
          <w:bCs/>
          <w:kern w:val="0"/>
          <w:sz w:val="24"/>
          <w:szCs w:val="24"/>
          <w:lang w:eastAsia="en-ID"/>
        </w:rPr>
        <w:t>akan memperkuat kepercayaan wajib pajak sekaligus mendorong kepatuhan dalam jangka panjang.</w:t>
      </w:r>
    </w:p>
    <w:p w14:paraId="02DE830C" w14:textId="77777777" w:rsidR="00C01C6B" w:rsidRDefault="00C01C6B" w:rsidP="00C01C6B">
      <w:pPr>
        <w:spacing w:after="0" w:line="480" w:lineRule="auto"/>
        <w:ind w:firstLine="567"/>
        <w:jc w:val="both"/>
        <w:rPr>
          <w:rFonts w:ascii="Times New Roman" w:eastAsia="Times New Roman" w:hAnsi="Times New Roman" w:cs="Times New Roman"/>
          <w:bCs/>
          <w:kern w:val="0"/>
          <w:sz w:val="24"/>
          <w:szCs w:val="24"/>
          <w:lang w:eastAsia="en-ID"/>
        </w:rPr>
      </w:pPr>
      <w:r w:rsidRPr="004E09E2">
        <w:rPr>
          <w:rFonts w:ascii="Times New Roman" w:eastAsia="Times New Roman" w:hAnsi="Times New Roman" w:cs="Times New Roman"/>
          <w:bCs/>
          <w:kern w:val="0"/>
          <w:sz w:val="24"/>
          <w:szCs w:val="24"/>
          <w:lang w:eastAsia="en-ID"/>
        </w:rPr>
        <w:t xml:space="preserve">Penelitian Lestari &amp; Selfiani (2025) menunjukkan bahwa </w:t>
      </w:r>
      <w:r w:rsidRPr="004E09E2">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t</w:t>
      </w:r>
      <w:r w:rsidRPr="004E09E2">
        <w:rPr>
          <w:rFonts w:ascii="Times New Roman" w:eastAsia="Times New Roman" w:hAnsi="Times New Roman" w:cs="Times New Roman"/>
          <w:bCs/>
          <w:i/>
          <w:iCs/>
          <w:kern w:val="0"/>
          <w:sz w:val="24"/>
          <w:szCs w:val="24"/>
          <w:lang w:eastAsia="en-ID"/>
        </w:rPr>
        <w:t>ax</w:t>
      </w:r>
      <w:r w:rsidRPr="004E09E2">
        <w:rPr>
          <w:rFonts w:ascii="Times New Roman" w:eastAsia="Times New Roman" w:hAnsi="Times New Roman" w:cs="Times New Roman"/>
          <w:bCs/>
          <w:kern w:val="0"/>
          <w:sz w:val="24"/>
          <w:szCs w:val="24"/>
          <w:lang w:eastAsia="en-ID"/>
        </w:rPr>
        <w:t xml:space="preserve"> berpengaruh positif dan signifikan terhadap akuntabilitas sistem perpajakan, yang ditunjukkan melalui pengelolaan data yang lebih tertib dan transparan. Temuan ini sejalan dengan Kustyana et al. (2025) yang menegaskan bahwa </w:t>
      </w:r>
      <w:r w:rsidRPr="004E09E2">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t</w:t>
      </w:r>
      <w:r w:rsidRPr="004E09E2">
        <w:rPr>
          <w:rFonts w:ascii="Times New Roman" w:eastAsia="Times New Roman" w:hAnsi="Times New Roman" w:cs="Times New Roman"/>
          <w:bCs/>
          <w:i/>
          <w:iCs/>
          <w:kern w:val="0"/>
          <w:sz w:val="24"/>
          <w:szCs w:val="24"/>
          <w:lang w:eastAsia="en-ID"/>
        </w:rPr>
        <w:t>ax</w:t>
      </w:r>
      <w:r w:rsidRPr="004E09E2">
        <w:rPr>
          <w:rFonts w:ascii="Times New Roman" w:eastAsia="Times New Roman" w:hAnsi="Times New Roman" w:cs="Times New Roman"/>
          <w:bCs/>
          <w:kern w:val="0"/>
          <w:sz w:val="24"/>
          <w:szCs w:val="24"/>
          <w:lang w:eastAsia="en-ID"/>
        </w:rPr>
        <w:t xml:space="preserve"> meningkatkan akurasi perhitungan dan ketepatan waktu pelaporan pajak, sehingga mendorong terciptanya akuntabilitas dalam administrasi perpajakan. Di sisi lain, penelitian Khotmi et al. (2025) menekankan bahwa kegunaan dan kemudahan akses </w:t>
      </w:r>
      <w:r w:rsidRPr="004E09E2">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t</w:t>
      </w:r>
      <w:r w:rsidRPr="004E09E2">
        <w:rPr>
          <w:rFonts w:ascii="Times New Roman" w:eastAsia="Times New Roman" w:hAnsi="Times New Roman" w:cs="Times New Roman"/>
          <w:bCs/>
          <w:i/>
          <w:iCs/>
          <w:kern w:val="0"/>
          <w:sz w:val="24"/>
          <w:szCs w:val="24"/>
          <w:lang w:eastAsia="en-ID"/>
        </w:rPr>
        <w:t>ax</w:t>
      </w:r>
      <w:r w:rsidRPr="004E09E2">
        <w:rPr>
          <w:rFonts w:ascii="Times New Roman" w:eastAsia="Times New Roman" w:hAnsi="Times New Roman" w:cs="Times New Roman"/>
          <w:bCs/>
          <w:kern w:val="0"/>
          <w:sz w:val="24"/>
          <w:szCs w:val="24"/>
          <w:lang w:eastAsia="en-ID"/>
        </w:rPr>
        <w:t xml:space="preserve"> turut memperkuat persepsi positif terhadap sistem perpajakan, yang secara tidak langsung berkontribusi pada peningkatan akuntabilitas lembaga pajak.</w:t>
      </w:r>
    </w:p>
    <w:p w14:paraId="2D56206D" w14:textId="77777777" w:rsidR="00C01C6B" w:rsidRDefault="00C01C6B" w:rsidP="00C01C6B">
      <w:pPr>
        <w:spacing w:after="0" w:line="480" w:lineRule="auto"/>
        <w:ind w:firstLine="567"/>
        <w:jc w:val="both"/>
        <w:rPr>
          <w:rFonts w:ascii="Times New Roman" w:eastAsia="Times New Roman" w:hAnsi="Times New Roman" w:cs="Times New Roman"/>
          <w:bCs/>
          <w:kern w:val="0"/>
          <w:sz w:val="24"/>
          <w:szCs w:val="24"/>
          <w:lang w:eastAsia="en-ID"/>
        </w:rPr>
      </w:pPr>
      <w:r w:rsidRPr="004E09E2">
        <w:rPr>
          <w:rFonts w:ascii="Times New Roman" w:eastAsia="Times New Roman" w:hAnsi="Times New Roman" w:cs="Times New Roman"/>
          <w:bCs/>
          <w:kern w:val="0"/>
          <w:sz w:val="24"/>
          <w:szCs w:val="24"/>
          <w:lang w:eastAsia="en-ID"/>
        </w:rPr>
        <w:t xml:space="preserve">Berdasarkan temuan tersebut, dapat disimpulkan bahwa </w:t>
      </w:r>
      <w:r w:rsidRPr="004E09E2">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t</w:t>
      </w:r>
      <w:r w:rsidRPr="004E09E2">
        <w:rPr>
          <w:rFonts w:ascii="Times New Roman" w:eastAsia="Times New Roman" w:hAnsi="Times New Roman" w:cs="Times New Roman"/>
          <w:bCs/>
          <w:i/>
          <w:iCs/>
          <w:kern w:val="0"/>
          <w:sz w:val="24"/>
          <w:szCs w:val="24"/>
          <w:lang w:eastAsia="en-ID"/>
        </w:rPr>
        <w:t>ax</w:t>
      </w:r>
      <w:r w:rsidRPr="004E09E2">
        <w:rPr>
          <w:rFonts w:ascii="Times New Roman" w:eastAsia="Times New Roman" w:hAnsi="Times New Roman" w:cs="Times New Roman"/>
          <w:bCs/>
          <w:kern w:val="0"/>
          <w:sz w:val="24"/>
          <w:szCs w:val="24"/>
          <w:lang w:eastAsia="en-ID"/>
        </w:rPr>
        <w:t xml:space="preserve"> berperan penting dalam mewujudkan akuntabilitas sistem perpajakan Indonesia di masa depan. Oleh karena itu, hipotesis penelitian ini adalah:</w:t>
      </w:r>
    </w:p>
    <w:p w14:paraId="5C26D0DC" w14:textId="77777777" w:rsidR="00C01C6B" w:rsidRPr="00DB6470" w:rsidRDefault="00C01C6B" w:rsidP="00C01C6B">
      <w:pPr>
        <w:spacing w:after="0" w:line="480" w:lineRule="auto"/>
        <w:ind w:firstLine="567"/>
        <w:jc w:val="both"/>
        <w:rPr>
          <w:rFonts w:ascii="Times New Roman" w:eastAsia="Times New Roman" w:hAnsi="Times New Roman" w:cs="Times New Roman"/>
          <w:bCs/>
          <w:kern w:val="0"/>
          <w:sz w:val="24"/>
          <w:szCs w:val="24"/>
          <w:lang w:eastAsia="en-ID"/>
        </w:rPr>
      </w:pPr>
      <w:r w:rsidRPr="00DB6470">
        <w:rPr>
          <w:rFonts w:ascii="Times New Roman" w:eastAsia="Times New Roman" w:hAnsi="Times New Roman" w:cs="Times New Roman"/>
          <w:bCs/>
          <w:kern w:val="0"/>
          <w:sz w:val="24"/>
          <w:szCs w:val="24"/>
          <w:lang w:eastAsia="en-ID"/>
        </w:rPr>
        <w:lastRenderedPageBreak/>
        <w:t xml:space="preserve">H2: </w:t>
      </w:r>
      <w:r w:rsidRPr="00DB6470">
        <w:rPr>
          <w:rFonts w:ascii="Times New Roman" w:eastAsia="Times New Roman" w:hAnsi="Times New Roman" w:cs="Times New Roman"/>
          <w:bCs/>
          <w:i/>
          <w:iCs/>
          <w:kern w:val="0"/>
          <w:sz w:val="24"/>
          <w:szCs w:val="24"/>
          <w:lang w:eastAsia="en-ID"/>
        </w:rPr>
        <w:t>Core</w:t>
      </w:r>
      <w:r>
        <w:rPr>
          <w:rFonts w:ascii="Times New Roman" w:eastAsia="Times New Roman" w:hAnsi="Times New Roman" w:cs="Times New Roman"/>
          <w:bCs/>
          <w:i/>
          <w:iCs/>
          <w:kern w:val="0"/>
          <w:sz w:val="24"/>
          <w:szCs w:val="24"/>
          <w:lang w:eastAsia="en-ID"/>
        </w:rPr>
        <w:t>t</w:t>
      </w:r>
      <w:r w:rsidRPr="00DB6470">
        <w:rPr>
          <w:rFonts w:ascii="Times New Roman" w:eastAsia="Times New Roman" w:hAnsi="Times New Roman" w:cs="Times New Roman"/>
          <w:bCs/>
          <w:i/>
          <w:iCs/>
          <w:kern w:val="0"/>
          <w:sz w:val="24"/>
          <w:szCs w:val="24"/>
          <w:lang w:eastAsia="en-ID"/>
        </w:rPr>
        <w:t>ax</w:t>
      </w:r>
      <w:r w:rsidRPr="00DB6470">
        <w:rPr>
          <w:rFonts w:ascii="Times New Roman" w:eastAsia="Times New Roman" w:hAnsi="Times New Roman" w:cs="Times New Roman"/>
          <w:bCs/>
          <w:kern w:val="0"/>
          <w:sz w:val="24"/>
          <w:szCs w:val="24"/>
          <w:lang w:eastAsia="en-ID"/>
        </w:rPr>
        <w:t xml:space="preserve"> berpengaruh positif dan signifikan terhadap </w:t>
      </w:r>
      <w:r>
        <w:rPr>
          <w:rFonts w:ascii="Times New Roman" w:eastAsia="Times New Roman" w:hAnsi="Times New Roman" w:cs="Times New Roman"/>
          <w:bCs/>
          <w:kern w:val="0"/>
          <w:sz w:val="24"/>
          <w:szCs w:val="24"/>
          <w:lang w:eastAsia="en-ID"/>
        </w:rPr>
        <w:t xml:space="preserve">akuntabilitas </w:t>
      </w:r>
      <w:r w:rsidRPr="00DB6470">
        <w:rPr>
          <w:rFonts w:ascii="Times New Roman" w:eastAsia="Times New Roman" w:hAnsi="Times New Roman" w:cs="Times New Roman"/>
          <w:bCs/>
          <w:kern w:val="0"/>
          <w:sz w:val="24"/>
          <w:szCs w:val="24"/>
          <w:lang w:eastAsia="en-ID"/>
        </w:rPr>
        <w:t>sistem perpajakan jangka panjang Indonesia.</w:t>
      </w:r>
    </w:p>
    <w:p w14:paraId="582781E7" w14:textId="77777777" w:rsidR="00C01C6B" w:rsidRDefault="00C01C6B" w:rsidP="00C01C6B">
      <w:pPr>
        <w:rPr>
          <w:rFonts w:ascii="Times New Roman" w:eastAsia="Times New Roman" w:hAnsi="Times New Roman" w:cs="Times New Roman"/>
          <w:b/>
          <w:bCs/>
          <w:kern w:val="0"/>
          <w:sz w:val="24"/>
          <w:szCs w:val="24"/>
          <w:lang w:eastAsia="en-ID"/>
        </w:rPr>
        <w:sectPr w:rsidR="00C01C6B" w:rsidSect="00C01C6B">
          <w:headerReference w:type="default" r:id="rId7"/>
          <w:footerReference w:type="default" r:id="rId8"/>
          <w:headerReference w:type="first" r:id="rId9"/>
          <w:type w:val="continuous"/>
          <w:pgSz w:w="11906" w:h="16838"/>
          <w:pgMar w:top="2268" w:right="1701" w:bottom="1701" w:left="2268" w:header="709" w:footer="709" w:gutter="0"/>
          <w:pgNumType w:start="12"/>
          <w:cols w:space="708"/>
          <w:titlePg/>
          <w:docGrid w:linePitch="360"/>
        </w:sectPr>
      </w:pPr>
    </w:p>
    <w:p w14:paraId="7EAF7007" w14:textId="77777777" w:rsidR="00C01C6B" w:rsidRDefault="00C01C6B" w:rsidP="00C01C6B">
      <w:pPr>
        <w:rPr>
          <w:rFonts w:ascii="Times New Roman" w:eastAsia="Times New Roman" w:hAnsi="Times New Roman" w:cs="Times New Roman"/>
          <w:b/>
          <w:bCs/>
          <w:kern w:val="0"/>
          <w:sz w:val="24"/>
          <w:szCs w:val="24"/>
          <w:lang w:eastAsia="en-ID"/>
        </w:rPr>
      </w:pPr>
      <w:r>
        <w:rPr>
          <w:rFonts w:ascii="Times New Roman" w:eastAsia="Times New Roman" w:hAnsi="Times New Roman" w:cs="Times New Roman"/>
          <w:b/>
          <w:bCs/>
          <w:kern w:val="0"/>
          <w:sz w:val="24"/>
          <w:szCs w:val="24"/>
          <w:lang w:eastAsia="en-ID"/>
        </w:rPr>
        <w:lastRenderedPageBreak/>
        <w:br w:type="page"/>
      </w:r>
    </w:p>
    <w:p w14:paraId="6640F0B4" w14:textId="77777777" w:rsidR="00805D82" w:rsidRDefault="00805D82"/>
    <w:sectPr w:rsidR="00805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59421714"/>
      <w:docPartObj>
        <w:docPartGallery w:val="Page Numbers (Bottom of Page)"/>
        <w:docPartUnique/>
      </w:docPartObj>
    </w:sdtPr>
    <w:sdtEndPr>
      <w:rPr>
        <w:noProof/>
      </w:rPr>
    </w:sdtEndPr>
    <w:sdtContent>
      <w:p w14:paraId="146C38A3" w14:textId="77777777" w:rsidR="00C01C6B" w:rsidRPr="005A1C75" w:rsidRDefault="00C01C6B">
        <w:pPr>
          <w:pStyle w:val="Footer"/>
          <w:jc w:val="center"/>
          <w:rPr>
            <w:rFonts w:ascii="Times New Roman" w:hAnsi="Times New Roman" w:cs="Times New Roman"/>
            <w:sz w:val="24"/>
            <w:szCs w:val="24"/>
          </w:rPr>
        </w:pPr>
        <w:r w:rsidRPr="005A1C75">
          <w:rPr>
            <w:rFonts w:ascii="Times New Roman" w:hAnsi="Times New Roman" w:cs="Times New Roman"/>
            <w:sz w:val="24"/>
            <w:szCs w:val="24"/>
          </w:rPr>
          <w:fldChar w:fldCharType="begin"/>
        </w:r>
        <w:r w:rsidRPr="005A1C75">
          <w:rPr>
            <w:rFonts w:ascii="Times New Roman" w:hAnsi="Times New Roman" w:cs="Times New Roman"/>
            <w:sz w:val="24"/>
            <w:szCs w:val="24"/>
          </w:rPr>
          <w:instrText xml:space="preserve"> PAGE   \* MERGEFORMAT </w:instrText>
        </w:r>
        <w:r w:rsidRPr="005A1C75">
          <w:rPr>
            <w:rFonts w:ascii="Times New Roman" w:hAnsi="Times New Roman" w:cs="Times New Roman"/>
            <w:sz w:val="24"/>
            <w:szCs w:val="24"/>
          </w:rPr>
          <w:fldChar w:fldCharType="separate"/>
        </w:r>
        <w:r w:rsidRPr="005A1C75">
          <w:rPr>
            <w:rFonts w:ascii="Times New Roman" w:hAnsi="Times New Roman" w:cs="Times New Roman"/>
            <w:noProof/>
            <w:sz w:val="24"/>
            <w:szCs w:val="24"/>
          </w:rPr>
          <w:t>2</w:t>
        </w:r>
        <w:r w:rsidRPr="005A1C75">
          <w:rPr>
            <w:rFonts w:ascii="Times New Roman" w:hAnsi="Times New Roman" w:cs="Times New Roman"/>
            <w:noProof/>
            <w:sz w:val="24"/>
            <w:szCs w:val="24"/>
          </w:rPr>
          <w:fldChar w:fldCharType="end"/>
        </w:r>
      </w:p>
    </w:sdtContent>
  </w:sdt>
  <w:p w14:paraId="16C58AFA" w14:textId="77777777" w:rsidR="00C01C6B" w:rsidRDefault="00C01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721D" w14:textId="77777777" w:rsidR="00C01C6B" w:rsidRPr="005A1C75" w:rsidRDefault="00C01C6B">
    <w:pPr>
      <w:pStyle w:val="Footer"/>
      <w:jc w:val="center"/>
      <w:rPr>
        <w:rFonts w:ascii="Times New Roman" w:hAnsi="Times New Roman" w:cs="Times New Roman"/>
        <w:sz w:val="24"/>
        <w:szCs w:val="24"/>
      </w:rPr>
    </w:pPr>
  </w:p>
  <w:p w14:paraId="66EAA717" w14:textId="77777777" w:rsidR="00C01C6B" w:rsidRDefault="00C01C6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3D75" w14:textId="77777777" w:rsidR="00C01C6B" w:rsidRPr="00FD508B" w:rsidRDefault="00C01C6B">
    <w:pPr>
      <w:pStyle w:val="Header"/>
      <w:jc w:val="right"/>
      <w:rPr>
        <w:rFonts w:ascii="Times New Roman" w:hAnsi="Times New Roman" w:cs="Times New Roman"/>
        <w:sz w:val="24"/>
        <w:szCs w:val="24"/>
      </w:rPr>
    </w:pPr>
  </w:p>
  <w:p w14:paraId="2AE481FA" w14:textId="77777777" w:rsidR="00C01C6B" w:rsidRDefault="00C01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21901005"/>
      <w:docPartObj>
        <w:docPartGallery w:val="Page Numbers (Top of Page)"/>
        <w:docPartUnique/>
      </w:docPartObj>
    </w:sdtPr>
    <w:sdtEndPr>
      <w:rPr>
        <w:noProof/>
      </w:rPr>
    </w:sdtEndPr>
    <w:sdtContent>
      <w:p w14:paraId="1D26EA2C" w14:textId="77777777" w:rsidR="00C01C6B" w:rsidRPr="005A1C75" w:rsidRDefault="00C01C6B">
        <w:pPr>
          <w:pStyle w:val="Header"/>
          <w:jc w:val="right"/>
          <w:rPr>
            <w:rFonts w:ascii="Times New Roman" w:hAnsi="Times New Roman" w:cs="Times New Roman"/>
            <w:sz w:val="24"/>
            <w:szCs w:val="24"/>
          </w:rPr>
        </w:pPr>
        <w:r w:rsidRPr="005A1C75">
          <w:rPr>
            <w:rFonts w:ascii="Times New Roman" w:hAnsi="Times New Roman" w:cs="Times New Roman"/>
            <w:sz w:val="24"/>
            <w:szCs w:val="24"/>
          </w:rPr>
          <w:fldChar w:fldCharType="begin"/>
        </w:r>
        <w:r w:rsidRPr="005A1C75">
          <w:rPr>
            <w:rFonts w:ascii="Times New Roman" w:hAnsi="Times New Roman" w:cs="Times New Roman"/>
            <w:sz w:val="24"/>
            <w:szCs w:val="24"/>
          </w:rPr>
          <w:instrText xml:space="preserve"> PAGE   \* MERGEFORMAT </w:instrText>
        </w:r>
        <w:r w:rsidRPr="005A1C75">
          <w:rPr>
            <w:rFonts w:ascii="Times New Roman" w:hAnsi="Times New Roman" w:cs="Times New Roman"/>
            <w:sz w:val="24"/>
            <w:szCs w:val="24"/>
          </w:rPr>
          <w:fldChar w:fldCharType="separate"/>
        </w:r>
        <w:r w:rsidRPr="005A1C75">
          <w:rPr>
            <w:rFonts w:ascii="Times New Roman" w:hAnsi="Times New Roman" w:cs="Times New Roman"/>
            <w:noProof/>
            <w:sz w:val="24"/>
            <w:szCs w:val="24"/>
          </w:rPr>
          <w:t>2</w:t>
        </w:r>
        <w:r w:rsidRPr="005A1C75">
          <w:rPr>
            <w:rFonts w:ascii="Times New Roman" w:hAnsi="Times New Roman" w:cs="Times New Roman"/>
            <w:noProof/>
            <w:sz w:val="24"/>
            <w:szCs w:val="24"/>
          </w:rPr>
          <w:fldChar w:fldCharType="end"/>
        </w:r>
      </w:p>
    </w:sdtContent>
  </w:sdt>
  <w:p w14:paraId="78F25087" w14:textId="77777777" w:rsidR="00C01C6B" w:rsidRDefault="00C01C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570193"/>
      <w:docPartObj>
        <w:docPartGallery w:val="Page Numbers (Top of Page)"/>
        <w:docPartUnique/>
      </w:docPartObj>
    </w:sdtPr>
    <w:sdtEndPr>
      <w:rPr>
        <w:rFonts w:ascii="Times New Roman" w:hAnsi="Times New Roman" w:cs="Times New Roman"/>
        <w:noProof/>
        <w:sz w:val="24"/>
        <w:szCs w:val="24"/>
      </w:rPr>
    </w:sdtEndPr>
    <w:sdtContent>
      <w:p w14:paraId="01E6B2C9" w14:textId="77777777" w:rsidR="00C01C6B" w:rsidRPr="00FD508B" w:rsidRDefault="00C01C6B">
        <w:pPr>
          <w:pStyle w:val="Header"/>
          <w:jc w:val="right"/>
          <w:rPr>
            <w:rFonts w:ascii="Times New Roman" w:hAnsi="Times New Roman" w:cs="Times New Roman"/>
            <w:sz w:val="24"/>
            <w:szCs w:val="24"/>
          </w:rPr>
        </w:pPr>
        <w:r w:rsidRPr="00FD508B">
          <w:rPr>
            <w:rFonts w:ascii="Times New Roman" w:hAnsi="Times New Roman" w:cs="Times New Roman"/>
            <w:sz w:val="24"/>
            <w:szCs w:val="24"/>
          </w:rPr>
          <w:fldChar w:fldCharType="begin"/>
        </w:r>
        <w:r w:rsidRPr="00FD508B">
          <w:rPr>
            <w:rFonts w:ascii="Times New Roman" w:hAnsi="Times New Roman" w:cs="Times New Roman"/>
            <w:sz w:val="24"/>
            <w:szCs w:val="24"/>
          </w:rPr>
          <w:instrText xml:space="preserve"> PAGE   \* MERGEFORMAT </w:instrText>
        </w:r>
        <w:r w:rsidRPr="00FD508B">
          <w:rPr>
            <w:rFonts w:ascii="Times New Roman" w:hAnsi="Times New Roman" w:cs="Times New Roman"/>
            <w:sz w:val="24"/>
            <w:szCs w:val="24"/>
          </w:rPr>
          <w:fldChar w:fldCharType="separate"/>
        </w:r>
        <w:r w:rsidRPr="00FD508B">
          <w:rPr>
            <w:rFonts w:ascii="Times New Roman" w:hAnsi="Times New Roman" w:cs="Times New Roman"/>
            <w:noProof/>
            <w:sz w:val="24"/>
            <w:szCs w:val="24"/>
          </w:rPr>
          <w:t>2</w:t>
        </w:r>
        <w:r w:rsidRPr="00FD508B">
          <w:rPr>
            <w:rFonts w:ascii="Times New Roman" w:hAnsi="Times New Roman" w:cs="Times New Roman"/>
            <w:noProof/>
            <w:sz w:val="24"/>
            <w:szCs w:val="24"/>
          </w:rPr>
          <w:fldChar w:fldCharType="end"/>
        </w:r>
      </w:p>
    </w:sdtContent>
  </w:sdt>
  <w:p w14:paraId="0A657CCC" w14:textId="77777777" w:rsidR="00C01C6B" w:rsidRDefault="00C01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27DC"/>
    <w:multiLevelType w:val="hybridMultilevel"/>
    <w:tmpl w:val="19542A54"/>
    <w:lvl w:ilvl="0" w:tplc="E0B87862">
      <w:start w:val="1"/>
      <w:numFmt w:val="decimal"/>
      <w:lvlText w:val="%1."/>
      <w:lvlJc w:val="left"/>
      <w:pPr>
        <w:ind w:left="720" w:hanging="360"/>
      </w:pPr>
    </w:lvl>
    <w:lvl w:ilvl="1" w:tplc="C2EA183E">
      <w:start w:val="1"/>
      <w:numFmt w:val="lowerLetter"/>
      <w:lvlText w:val="%2."/>
      <w:lvlJc w:val="left"/>
      <w:pPr>
        <w:ind w:left="1440" w:hanging="360"/>
      </w:pPr>
    </w:lvl>
    <w:lvl w:ilvl="2" w:tplc="639A7A38">
      <w:start w:val="1"/>
      <w:numFmt w:val="lowerRoman"/>
      <w:lvlText w:val="%3."/>
      <w:lvlJc w:val="right"/>
      <w:pPr>
        <w:ind w:left="2160" w:hanging="180"/>
      </w:pPr>
    </w:lvl>
    <w:lvl w:ilvl="3" w:tplc="2FAEB3E4">
      <w:start w:val="1"/>
      <w:numFmt w:val="decimal"/>
      <w:lvlText w:val="%4."/>
      <w:lvlJc w:val="left"/>
      <w:pPr>
        <w:ind w:left="2880" w:hanging="360"/>
      </w:pPr>
    </w:lvl>
    <w:lvl w:ilvl="4" w:tplc="9FB21EA8">
      <w:start w:val="1"/>
      <w:numFmt w:val="lowerLetter"/>
      <w:lvlText w:val="%5."/>
      <w:lvlJc w:val="left"/>
      <w:pPr>
        <w:ind w:left="3600" w:hanging="360"/>
      </w:pPr>
    </w:lvl>
    <w:lvl w:ilvl="5" w:tplc="6EA07A10">
      <w:start w:val="1"/>
      <w:numFmt w:val="lowerRoman"/>
      <w:lvlText w:val="%6."/>
      <w:lvlJc w:val="right"/>
      <w:pPr>
        <w:ind w:left="4320" w:hanging="180"/>
      </w:pPr>
    </w:lvl>
    <w:lvl w:ilvl="6" w:tplc="4814AE34">
      <w:start w:val="1"/>
      <w:numFmt w:val="decimal"/>
      <w:lvlText w:val="%7."/>
      <w:lvlJc w:val="left"/>
      <w:pPr>
        <w:ind w:left="5040" w:hanging="360"/>
      </w:pPr>
    </w:lvl>
    <w:lvl w:ilvl="7" w:tplc="9D346EDE">
      <w:start w:val="1"/>
      <w:numFmt w:val="lowerLetter"/>
      <w:lvlText w:val="%8."/>
      <w:lvlJc w:val="left"/>
      <w:pPr>
        <w:ind w:left="5760" w:hanging="360"/>
      </w:pPr>
    </w:lvl>
    <w:lvl w:ilvl="8" w:tplc="C8BA1A48">
      <w:start w:val="1"/>
      <w:numFmt w:val="lowerRoman"/>
      <w:lvlText w:val="%9."/>
      <w:lvlJc w:val="right"/>
      <w:pPr>
        <w:ind w:left="6480" w:hanging="180"/>
      </w:pPr>
    </w:lvl>
  </w:abstractNum>
  <w:abstractNum w:abstractNumId="1" w15:restartNumberingAfterBreak="0">
    <w:nsid w:val="07FE53BE"/>
    <w:multiLevelType w:val="multilevel"/>
    <w:tmpl w:val="FCD4F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7636AE"/>
    <w:multiLevelType w:val="hybridMultilevel"/>
    <w:tmpl w:val="7A741FE0"/>
    <w:lvl w:ilvl="0" w:tplc="3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42267D3"/>
    <w:multiLevelType w:val="hybridMultilevel"/>
    <w:tmpl w:val="A7C81B40"/>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35A4A9DF"/>
    <w:multiLevelType w:val="hybridMultilevel"/>
    <w:tmpl w:val="2A42AD72"/>
    <w:lvl w:ilvl="0" w:tplc="37CCFCE2">
      <w:start w:val="1"/>
      <w:numFmt w:val="decimal"/>
      <w:lvlText w:val="%1."/>
      <w:lvlJc w:val="left"/>
      <w:pPr>
        <w:ind w:left="720" w:hanging="360"/>
      </w:pPr>
    </w:lvl>
    <w:lvl w:ilvl="1" w:tplc="1B3C5346">
      <w:start w:val="1"/>
      <w:numFmt w:val="lowerLetter"/>
      <w:lvlText w:val="%2."/>
      <w:lvlJc w:val="left"/>
      <w:pPr>
        <w:ind w:left="1440" w:hanging="360"/>
      </w:pPr>
    </w:lvl>
    <w:lvl w:ilvl="2" w:tplc="23E0C54A">
      <w:start w:val="1"/>
      <w:numFmt w:val="lowerRoman"/>
      <w:lvlText w:val="%3."/>
      <w:lvlJc w:val="right"/>
      <w:pPr>
        <w:ind w:left="2160" w:hanging="180"/>
      </w:pPr>
    </w:lvl>
    <w:lvl w:ilvl="3" w:tplc="2AC4E7B8">
      <w:start w:val="1"/>
      <w:numFmt w:val="decimal"/>
      <w:lvlText w:val="%4."/>
      <w:lvlJc w:val="left"/>
      <w:pPr>
        <w:ind w:left="2880" w:hanging="360"/>
      </w:pPr>
    </w:lvl>
    <w:lvl w:ilvl="4" w:tplc="29D2EB3A">
      <w:start w:val="1"/>
      <w:numFmt w:val="lowerLetter"/>
      <w:lvlText w:val="%5."/>
      <w:lvlJc w:val="left"/>
      <w:pPr>
        <w:ind w:left="3600" w:hanging="360"/>
      </w:pPr>
    </w:lvl>
    <w:lvl w:ilvl="5" w:tplc="8EAE0E9A">
      <w:start w:val="1"/>
      <w:numFmt w:val="lowerRoman"/>
      <w:lvlText w:val="%6."/>
      <w:lvlJc w:val="right"/>
      <w:pPr>
        <w:ind w:left="4320" w:hanging="180"/>
      </w:pPr>
    </w:lvl>
    <w:lvl w:ilvl="6" w:tplc="705046AE">
      <w:start w:val="1"/>
      <w:numFmt w:val="decimal"/>
      <w:lvlText w:val="%7."/>
      <w:lvlJc w:val="left"/>
      <w:pPr>
        <w:ind w:left="5040" w:hanging="360"/>
      </w:pPr>
    </w:lvl>
    <w:lvl w:ilvl="7" w:tplc="0242F67C">
      <w:start w:val="1"/>
      <w:numFmt w:val="lowerLetter"/>
      <w:lvlText w:val="%8."/>
      <w:lvlJc w:val="left"/>
      <w:pPr>
        <w:ind w:left="5760" w:hanging="360"/>
      </w:pPr>
    </w:lvl>
    <w:lvl w:ilvl="8" w:tplc="88548FC6">
      <w:start w:val="1"/>
      <w:numFmt w:val="lowerRoman"/>
      <w:lvlText w:val="%9."/>
      <w:lvlJc w:val="right"/>
      <w:pPr>
        <w:ind w:left="6480" w:hanging="180"/>
      </w:pPr>
    </w:lvl>
  </w:abstractNum>
  <w:abstractNum w:abstractNumId="5" w15:restartNumberingAfterBreak="0">
    <w:nsid w:val="50A10381"/>
    <w:multiLevelType w:val="multilevel"/>
    <w:tmpl w:val="26FC10F0"/>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727760"/>
    <w:multiLevelType w:val="hybridMultilevel"/>
    <w:tmpl w:val="FDB845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30174A5"/>
    <w:multiLevelType w:val="hybridMultilevel"/>
    <w:tmpl w:val="F0B039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21841F2"/>
    <w:multiLevelType w:val="multilevel"/>
    <w:tmpl w:val="4650ED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1053698">
    <w:abstractNumId w:val="4"/>
  </w:num>
  <w:num w:numId="2" w16cid:durableId="1708023106">
    <w:abstractNumId w:val="0"/>
  </w:num>
  <w:num w:numId="3" w16cid:durableId="617418312">
    <w:abstractNumId w:val="5"/>
  </w:num>
  <w:num w:numId="4" w16cid:durableId="1310865635">
    <w:abstractNumId w:val="8"/>
  </w:num>
  <w:num w:numId="5" w16cid:durableId="1700206531">
    <w:abstractNumId w:val="2"/>
  </w:num>
  <w:num w:numId="6" w16cid:durableId="2047363961">
    <w:abstractNumId w:val="3"/>
  </w:num>
  <w:num w:numId="7" w16cid:durableId="1622875883">
    <w:abstractNumId w:val="6"/>
  </w:num>
  <w:num w:numId="8" w16cid:durableId="304168109">
    <w:abstractNumId w:val="7"/>
  </w:num>
  <w:num w:numId="9" w16cid:durableId="1643386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6B"/>
    <w:rsid w:val="00036E71"/>
    <w:rsid w:val="000430DE"/>
    <w:rsid w:val="00594023"/>
    <w:rsid w:val="007C5D12"/>
    <w:rsid w:val="00805D82"/>
    <w:rsid w:val="008E622B"/>
    <w:rsid w:val="008F2A46"/>
    <w:rsid w:val="00C01C6B"/>
    <w:rsid w:val="00E81A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1874"/>
  <w15:chartTrackingRefBased/>
  <w15:docId w15:val="{B9FC8A33-3165-4995-8012-A31E5B27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C6B"/>
    <w:rPr>
      <w14:ligatures w14:val="none"/>
    </w:rPr>
  </w:style>
  <w:style w:type="paragraph" w:styleId="Heading1">
    <w:name w:val="heading 1"/>
    <w:basedOn w:val="Normal"/>
    <w:next w:val="Normal"/>
    <w:link w:val="Heading1Char"/>
    <w:uiPriority w:val="9"/>
    <w:qFormat/>
    <w:rsid w:val="00C01C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01C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01C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01C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1C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1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C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01C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01C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01C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1C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1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C6B"/>
    <w:rPr>
      <w:rFonts w:eastAsiaTheme="majorEastAsia" w:cstheme="majorBidi"/>
      <w:color w:val="272727" w:themeColor="text1" w:themeTint="D8"/>
    </w:rPr>
  </w:style>
  <w:style w:type="paragraph" w:styleId="Title">
    <w:name w:val="Title"/>
    <w:basedOn w:val="Normal"/>
    <w:next w:val="Normal"/>
    <w:link w:val="TitleChar"/>
    <w:uiPriority w:val="10"/>
    <w:qFormat/>
    <w:rsid w:val="00C01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C6B"/>
    <w:pPr>
      <w:spacing w:before="160"/>
      <w:jc w:val="center"/>
    </w:pPr>
    <w:rPr>
      <w:i/>
      <w:iCs/>
      <w:color w:val="404040" w:themeColor="text1" w:themeTint="BF"/>
    </w:rPr>
  </w:style>
  <w:style w:type="character" w:customStyle="1" w:styleId="QuoteChar">
    <w:name w:val="Quote Char"/>
    <w:basedOn w:val="DefaultParagraphFont"/>
    <w:link w:val="Quote"/>
    <w:uiPriority w:val="29"/>
    <w:rsid w:val="00C01C6B"/>
    <w:rPr>
      <w:i/>
      <w:iCs/>
      <w:color w:val="404040" w:themeColor="text1" w:themeTint="BF"/>
    </w:rPr>
  </w:style>
  <w:style w:type="paragraph" w:styleId="ListParagraph">
    <w:name w:val="List Paragraph"/>
    <w:aliases w:val="skripsi,Body Text Char1,Char Char2,List Paragraph2,List Paragraph1,Body of text,spasi 2 taiiii"/>
    <w:basedOn w:val="Normal"/>
    <w:link w:val="ListParagraphChar"/>
    <w:uiPriority w:val="1"/>
    <w:qFormat/>
    <w:rsid w:val="00C01C6B"/>
    <w:pPr>
      <w:ind w:left="720"/>
      <w:contextualSpacing/>
    </w:pPr>
  </w:style>
  <w:style w:type="character" w:styleId="IntenseEmphasis">
    <w:name w:val="Intense Emphasis"/>
    <w:basedOn w:val="DefaultParagraphFont"/>
    <w:uiPriority w:val="21"/>
    <w:qFormat/>
    <w:rsid w:val="00C01C6B"/>
    <w:rPr>
      <w:i/>
      <w:iCs/>
      <w:color w:val="2F5496" w:themeColor="accent1" w:themeShade="BF"/>
    </w:rPr>
  </w:style>
  <w:style w:type="paragraph" w:styleId="IntenseQuote">
    <w:name w:val="Intense Quote"/>
    <w:basedOn w:val="Normal"/>
    <w:next w:val="Normal"/>
    <w:link w:val="IntenseQuoteChar"/>
    <w:uiPriority w:val="30"/>
    <w:qFormat/>
    <w:rsid w:val="00C01C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1C6B"/>
    <w:rPr>
      <w:i/>
      <w:iCs/>
      <w:color w:val="2F5496" w:themeColor="accent1" w:themeShade="BF"/>
    </w:rPr>
  </w:style>
  <w:style w:type="character" w:styleId="IntenseReference">
    <w:name w:val="Intense Reference"/>
    <w:basedOn w:val="DefaultParagraphFont"/>
    <w:uiPriority w:val="32"/>
    <w:qFormat/>
    <w:rsid w:val="00C01C6B"/>
    <w:rPr>
      <w:b/>
      <w:bCs/>
      <w:smallCaps/>
      <w:color w:val="2F5496" w:themeColor="accent1" w:themeShade="BF"/>
      <w:spacing w:val="5"/>
    </w:rPr>
  </w:style>
  <w:style w:type="table" w:styleId="TableGrid">
    <w:name w:val="Table Grid"/>
    <w:basedOn w:val="TableNormal"/>
    <w:uiPriority w:val="39"/>
    <w:rsid w:val="00C01C6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kripsi Char,Body Text Char1 Char,Char Char2 Char,List Paragraph2 Char,List Paragraph1 Char,Body of text Char,spasi 2 taiiii Char"/>
    <w:link w:val="ListParagraph"/>
    <w:uiPriority w:val="1"/>
    <w:locked/>
    <w:rsid w:val="00C01C6B"/>
  </w:style>
  <w:style w:type="paragraph" w:styleId="Header">
    <w:name w:val="header"/>
    <w:basedOn w:val="Normal"/>
    <w:link w:val="HeaderChar"/>
    <w:uiPriority w:val="99"/>
    <w:unhideWhenUsed/>
    <w:rsid w:val="00C01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C6B"/>
    <w:rPr>
      <w14:ligatures w14:val="none"/>
    </w:rPr>
  </w:style>
  <w:style w:type="paragraph" w:styleId="Footer">
    <w:name w:val="footer"/>
    <w:basedOn w:val="Normal"/>
    <w:link w:val="FooterChar"/>
    <w:uiPriority w:val="99"/>
    <w:unhideWhenUsed/>
    <w:rsid w:val="00C01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C6B"/>
    <w:rPr>
      <w14:ligatures w14:val="none"/>
    </w:rPr>
  </w:style>
  <w:style w:type="paragraph" w:styleId="Caption">
    <w:name w:val="caption"/>
    <w:basedOn w:val="Normal"/>
    <w:next w:val="Normal"/>
    <w:uiPriority w:val="35"/>
    <w:unhideWhenUsed/>
    <w:qFormat/>
    <w:rsid w:val="00C01C6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5017</Words>
  <Characters>28597</Characters>
  <Application>Microsoft Office Word</Application>
  <DocSecurity>0</DocSecurity>
  <Lines>238</Lines>
  <Paragraphs>67</Paragraphs>
  <ScaleCrop>false</ScaleCrop>
  <Company/>
  <LinksUpToDate>false</LinksUpToDate>
  <CharactersWithSpaces>33547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adristi ghassani banafsaj</dc:creator>
  <cp:keywords/>
  <dc:description/>
  <cp:lastModifiedBy>adristi ghassani banafsaj</cp:lastModifiedBy>
  <cp:revision>1</cp:revision>
  <dcterms:created xsi:type="dcterms:W3CDTF">2025-09-30T05:17:00Z</dcterms:created>
  <dcterms:modified xsi:type="dcterms:W3CDTF">2025-09-30T05:19:00Z</dcterms:modified>
</cp:coreProperties>
</file>