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E7E17" w14:textId="77777777" w:rsidR="00E664EC" w:rsidRPr="00C94A7B" w:rsidRDefault="00E664EC" w:rsidP="00E664EC">
      <w:pPr>
        <w:spacing w:after="0"/>
        <w:jc w:val="center"/>
        <w:rPr>
          <w:rFonts w:ascii="Times New Roman" w:hAnsi="Times New Roman" w:cs="Times New Roman"/>
          <w:b/>
          <w:bCs/>
          <w:sz w:val="24"/>
          <w:szCs w:val="24"/>
        </w:rPr>
      </w:pPr>
      <w:r w:rsidRPr="00C94A7B">
        <w:rPr>
          <w:rFonts w:ascii="Times New Roman" w:hAnsi="Times New Roman" w:cs="Times New Roman"/>
          <w:b/>
          <w:bCs/>
          <w:sz w:val="24"/>
          <w:szCs w:val="24"/>
        </w:rPr>
        <w:t xml:space="preserve">Analisis Pendapatan Usaha Peternakan Ayam Broiler Pola Kemitraan </w:t>
      </w:r>
    </w:p>
    <w:p w14:paraId="4EB2436E" w14:textId="1CB82F58" w:rsidR="007F708C" w:rsidRPr="00C94A7B" w:rsidRDefault="00E664EC" w:rsidP="00E664EC">
      <w:pPr>
        <w:spacing w:after="0"/>
        <w:jc w:val="center"/>
        <w:rPr>
          <w:rFonts w:ascii="Times New Roman" w:hAnsi="Times New Roman" w:cs="Times New Roman"/>
          <w:b/>
          <w:bCs/>
          <w:sz w:val="24"/>
          <w:szCs w:val="24"/>
        </w:rPr>
      </w:pPr>
      <w:r w:rsidRPr="00C94A7B">
        <w:rPr>
          <w:rFonts w:ascii="Times New Roman" w:hAnsi="Times New Roman" w:cs="Times New Roman"/>
          <w:b/>
          <w:bCs/>
          <w:sz w:val="24"/>
          <w:szCs w:val="24"/>
        </w:rPr>
        <w:t>Di Kecamatan Tegowanu Kabupaten Grobogan</w:t>
      </w:r>
    </w:p>
    <w:p w14:paraId="27D1BBCA" w14:textId="77777777" w:rsidR="007F708C" w:rsidRPr="00C94A7B" w:rsidRDefault="007F708C" w:rsidP="007F708C">
      <w:pPr>
        <w:spacing w:after="0"/>
        <w:jc w:val="center"/>
        <w:rPr>
          <w:rFonts w:ascii="Times New Roman" w:hAnsi="Times New Roman" w:cs="Times New Roman"/>
          <w:b/>
          <w:bCs/>
          <w:sz w:val="24"/>
          <w:szCs w:val="24"/>
        </w:rPr>
      </w:pPr>
    </w:p>
    <w:p w14:paraId="341DEC48" w14:textId="77777777" w:rsidR="007F708C" w:rsidRPr="00C94A7B" w:rsidRDefault="007F708C" w:rsidP="007F708C">
      <w:pPr>
        <w:spacing w:after="0"/>
        <w:jc w:val="center"/>
        <w:rPr>
          <w:rFonts w:ascii="Times New Roman" w:hAnsi="Times New Roman" w:cs="Times New Roman"/>
          <w:b/>
          <w:bCs/>
          <w:i/>
          <w:iCs/>
          <w:sz w:val="24"/>
          <w:szCs w:val="24"/>
        </w:rPr>
      </w:pPr>
      <w:r w:rsidRPr="00C94A7B">
        <w:rPr>
          <w:rFonts w:ascii="Times New Roman" w:hAnsi="Times New Roman" w:cs="Times New Roman"/>
          <w:b/>
          <w:bCs/>
          <w:i/>
          <w:iCs/>
          <w:sz w:val="24"/>
          <w:szCs w:val="24"/>
        </w:rPr>
        <w:t>Analysis Of Broiler Chicken Farm Business Income Partnership Pattern</w:t>
      </w:r>
    </w:p>
    <w:p w14:paraId="7AFE4CF6" w14:textId="77777777" w:rsidR="007F708C" w:rsidRPr="00C94A7B" w:rsidRDefault="007F708C" w:rsidP="007F708C">
      <w:pPr>
        <w:spacing w:after="0"/>
        <w:jc w:val="center"/>
        <w:rPr>
          <w:rFonts w:ascii="Times New Roman" w:hAnsi="Times New Roman" w:cs="Times New Roman"/>
          <w:b/>
          <w:bCs/>
          <w:sz w:val="24"/>
          <w:szCs w:val="24"/>
        </w:rPr>
      </w:pPr>
      <w:r w:rsidRPr="00C94A7B">
        <w:rPr>
          <w:rFonts w:ascii="Times New Roman" w:hAnsi="Times New Roman" w:cs="Times New Roman"/>
          <w:b/>
          <w:bCs/>
          <w:i/>
          <w:iCs/>
          <w:sz w:val="24"/>
          <w:szCs w:val="24"/>
        </w:rPr>
        <w:t xml:space="preserve"> in Tegowanu Distric, Grobogan Regency</w:t>
      </w:r>
    </w:p>
    <w:p w14:paraId="08DB6C29" w14:textId="77777777" w:rsidR="007F708C" w:rsidRPr="00C94A7B" w:rsidRDefault="007F708C" w:rsidP="007F708C">
      <w:pPr>
        <w:spacing w:after="0"/>
        <w:jc w:val="center"/>
        <w:rPr>
          <w:rFonts w:ascii="Times New Roman" w:hAnsi="Times New Roman" w:cs="Times New Roman"/>
          <w:b/>
          <w:bCs/>
          <w:sz w:val="24"/>
          <w:szCs w:val="24"/>
        </w:rPr>
      </w:pPr>
    </w:p>
    <w:p w14:paraId="64D11EDC" w14:textId="77777777" w:rsidR="007F708C" w:rsidRPr="00C94A7B" w:rsidRDefault="007F708C" w:rsidP="007F708C">
      <w:pPr>
        <w:spacing w:after="0"/>
        <w:jc w:val="center"/>
        <w:rPr>
          <w:rFonts w:ascii="Times New Roman" w:hAnsi="Times New Roman" w:cs="Times New Roman"/>
          <w:b/>
          <w:bCs/>
          <w:sz w:val="24"/>
          <w:szCs w:val="24"/>
        </w:rPr>
      </w:pPr>
      <w:r w:rsidRPr="00C94A7B">
        <w:rPr>
          <w:rFonts w:ascii="Times New Roman" w:hAnsi="Times New Roman" w:cs="Times New Roman"/>
          <w:b/>
          <w:bCs/>
          <w:sz w:val="24"/>
          <w:szCs w:val="24"/>
        </w:rPr>
        <w:t>Wafa Muhammad Rikza, A. Setiadi, dan S. Nurfadillah</w:t>
      </w:r>
    </w:p>
    <w:p w14:paraId="4599C014" w14:textId="77777777" w:rsidR="007F708C" w:rsidRPr="00C94A7B" w:rsidRDefault="007F708C" w:rsidP="007F708C">
      <w:pPr>
        <w:spacing w:after="0"/>
        <w:jc w:val="center"/>
        <w:rPr>
          <w:rFonts w:ascii="Times New Roman" w:hAnsi="Times New Roman" w:cs="Times New Roman"/>
          <w:b/>
          <w:bCs/>
          <w:sz w:val="24"/>
          <w:szCs w:val="24"/>
        </w:rPr>
      </w:pPr>
    </w:p>
    <w:p w14:paraId="366A9728" w14:textId="77777777" w:rsidR="007F708C" w:rsidRPr="00C94A7B" w:rsidRDefault="007F708C" w:rsidP="007F708C">
      <w:pPr>
        <w:spacing w:after="0"/>
        <w:jc w:val="center"/>
        <w:rPr>
          <w:rFonts w:ascii="Times New Roman" w:hAnsi="Times New Roman" w:cs="Times New Roman"/>
          <w:b/>
          <w:bCs/>
          <w:sz w:val="24"/>
          <w:szCs w:val="24"/>
        </w:rPr>
      </w:pPr>
      <w:r w:rsidRPr="00C94A7B">
        <w:rPr>
          <w:rFonts w:ascii="Times New Roman" w:hAnsi="Times New Roman" w:cs="Times New Roman"/>
          <w:b/>
          <w:bCs/>
          <w:sz w:val="24"/>
          <w:szCs w:val="24"/>
        </w:rPr>
        <w:t>Program Studi S1 Agribisnis</w:t>
      </w:r>
    </w:p>
    <w:p w14:paraId="518DF0EA" w14:textId="447D51DA" w:rsidR="007F708C" w:rsidRPr="00C94A7B" w:rsidRDefault="007F708C" w:rsidP="00184550">
      <w:pPr>
        <w:spacing w:after="0"/>
        <w:jc w:val="center"/>
        <w:rPr>
          <w:rFonts w:ascii="Times New Roman" w:hAnsi="Times New Roman" w:cs="Times New Roman"/>
          <w:b/>
          <w:bCs/>
          <w:sz w:val="24"/>
          <w:szCs w:val="24"/>
        </w:rPr>
      </w:pPr>
      <w:r w:rsidRPr="00C94A7B">
        <w:rPr>
          <w:rFonts w:ascii="Times New Roman" w:hAnsi="Times New Roman" w:cs="Times New Roman"/>
          <w:b/>
          <w:bCs/>
          <w:sz w:val="24"/>
          <w:szCs w:val="24"/>
        </w:rPr>
        <w:t>Fakultas Peternakan dan Pertanian Universitas Diponegoro</w:t>
      </w:r>
    </w:p>
    <w:p w14:paraId="4D602BDB" w14:textId="77777777" w:rsidR="007F708C" w:rsidRPr="00C94A7B" w:rsidRDefault="007F708C" w:rsidP="007F708C">
      <w:pPr>
        <w:spacing w:after="0"/>
        <w:jc w:val="center"/>
        <w:rPr>
          <w:rFonts w:ascii="Times New Roman" w:hAnsi="Times New Roman" w:cs="Times New Roman"/>
          <w:b/>
          <w:bCs/>
          <w:sz w:val="24"/>
          <w:szCs w:val="24"/>
        </w:rPr>
      </w:pPr>
    </w:p>
    <w:p w14:paraId="7D7F4B25" w14:textId="77777777" w:rsidR="007F708C" w:rsidRPr="00C94A7B" w:rsidRDefault="007F708C" w:rsidP="007F708C">
      <w:pPr>
        <w:spacing w:after="0"/>
        <w:jc w:val="center"/>
        <w:rPr>
          <w:rFonts w:ascii="Times New Roman" w:hAnsi="Times New Roman" w:cs="Times New Roman"/>
          <w:b/>
          <w:bCs/>
          <w:sz w:val="24"/>
          <w:szCs w:val="24"/>
        </w:rPr>
      </w:pPr>
      <w:r w:rsidRPr="00C94A7B">
        <w:rPr>
          <w:rFonts w:ascii="Times New Roman" w:hAnsi="Times New Roman" w:cs="Times New Roman"/>
          <w:b/>
          <w:bCs/>
          <w:sz w:val="24"/>
          <w:szCs w:val="24"/>
        </w:rPr>
        <w:t>Email: wafa0740@gmail.com</w:t>
      </w:r>
    </w:p>
    <w:p w14:paraId="1772BB70" w14:textId="77777777" w:rsidR="007F708C" w:rsidRPr="00C94A7B" w:rsidRDefault="007F708C" w:rsidP="007F708C">
      <w:pPr>
        <w:spacing w:after="0"/>
        <w:jc w:val="center"/>
        <w:rPr>
          <w:rFonts w:ascii="Times New Roman" w:hAnsi="Times New Roman" w:cs="Times New Roman"/>
          <w:sz w:val="24"/>
          <w:szCs w:val="24"/>
        </w:rPr>
      </w:pPr>
    </w:p>
    <w:p w14:paraId="64F34546" w14:textId="77777777" w:rsidR="009347B0" w:rsidRPr="00C94A7B" w:rsidRDefault="009347B0" w:rsidP="009347B0">
      <w:pPr>
        <w:spacing w:after="0" w:line="240" w:lineRule="auto"/>
        <w:jc w:val="center"/>
        <w:rPr>
          <w:rFonts w:ascii="Times New Roman" w:hAnsi="Times New Roman" w:cs="Times New Roman"/>
          <w:i/>
          <w:iCs/>
          <w:sz w:val="24"/>
          <w:szCs w:val="24"/>
        </w:rPr>
      </w:pPr>
      <w:r w:rsidRPr="00C94A7B">
        <w:rPr>
          <w:rFonts w:ascii="Times New Roman" w:hAnsi="Times New Roman" w:cs="Times New Roman"/>
          <w:i/>
          <w:iCs/>
          <w:sz w:val="24"/>
          <w:szCs w:val="24"/>
        </w:rPr>
        <w:t>ABSTRACT</w:t>
      </w:r>
    </w:p>
    <w:p w14:paraId="63B57D79" w14:textId="77777777" w:rsidR="009347B0" w:rsidRPr="00C94A7B" w:rsidRDefault="009347B0" w:rsidP="009347B0">
      <w:pPr>
        <w:spacing w:after="0" w:line="240" w:lineRule="auto"/>
        <w:rPr>
          <w:rFonts w:ascii="Times New Roman" w:hAnsi="Times New Roman" w:cs="Times New Roman"/>
          <w:sz w:val="24"/>
          <w:szCs w:val="24"/>
        </w:rPr>
      </w:pPr>
    </w:p>
    <w:p w14:paraId="19906B1C" w14:textId="51D21F68" w:rsidR="009347B0" w:rsidRPr="009347B0" w:rsidRDefault="009347B0" w:rsidP="009347B0">
      <w:pPr>
        <w:spacing w:after="0" w:line="240" w:lineRule="auto"/>
        <w:ind w:firstLine="720"/>
        <w:jc w:val="both"/>
        <w:rPr>
          <w:rFonts w:ascii="Times New Roman" w:hAnsi="Times New Roman" w:cs="Times New Roman"/>
          <w:i/>
          <w:iCs/>
          <w:sz w:val="24"/>
          <w:szCs w:val="24"/>
        </w:rPr>
      </w:pPr>
      <w:r w:rsidRPr="00C94A7B">
        <w:rPr>
          <w:rFonts w:ascii="Times New Roman" w:hAnsi="Times New Roman" w:cs="Times New Roman"/>
          <w:i/>
          <w:iCs/>
          <w:sz w:val="24"/>
          <w:szCs w:val="24"/>
        </w:rPr>
        <w:t>This research aims to analyze the income and factors affecting the income of broiler chicken farmers under a partnership model in Tegowanu District, Grobogan Regency. The study was conducted from May to July 2024. The census method was used, meaning that all broiler farmers operating under the partnership model were included as samples in this research. Data collection methods included observation, interviews, and documentation. Data analysis employed both descriptive and quantitative methods, with the effect testing conducted using multiple linear regression analysis. The broiler production period for one cycle is expressed as the Harvest Period. The results showed that the average production cost per harvest period was IDR 934,565,600, with an average revenue of IDR 1,018,396,744 and an average income of IDR 83,831,144 per harvest period. Farmers' monthly income averaged IDR 41,915,572, with an average of six harvest periods per year. The average profitability rate was 8.97%, higher than the three-month BRI Bank deposit interest rate of 3.5%. Factors such as DOC (Day-Old Chick) prices, feed prices, mortality, business experience, company bonuses, and chicken selling prices simultaneously affected income. Mortality, business experience, and company bonuses significantly influenced income, while DOC prices, feed prices, and chicken selling prices did not have a partial effect on income.</w:t>
      </w:r>
    </w:p>
    <w:p w14:paraId="3900D45A" w14:textId="7B504774" w:rsidR="009347B0" w:rsidRPr="009347B0" w:rsidRDefault="009347B0" w:rsidP="009347B0">
      <w:pPr>
        <w:spacing w:after="0" w:line="240" w:lineRule="auto"/>
        <w:rPr>
          <w:rFonts w:ascii="Times New Roman" w:hAnsi="Times New Roman" w:cs="Times New Roman"/>
          <w:i/>
          <w:iCs/>
          <w:sz w:val="24"/>
          <w:szCs w:val="24"/>
        </w:rPr>
      </w:pPr>
      <w:r w:rsidRPr="009347B0">
        <w:rPr>
          <w:rFonts w:ascii="Times New Roman" w:hAnsi="Times New Roman" w:cs="Times New Roman"/>
          <w:b/>
          <w:bCs/>
          <w:i/>
          <w:iCs/>
          <w:sz w:val="24"/>
          <w:szCs w:val="24"/>
        </w:rPr>
        <w:t>Keyword:</w:t>
      </w:r>
      <w:r w:rsidRPr="00C94A7B">
        <w:rPr>
          <w:rFonts w:ascii="Times New Roman" w:hAnsi="Times New Roman" w:cs="Times New Roman"/>
          <w:i/>
          <w:iCs/>
          <w:sz w:val="24"/>
          <w:szCs w:val="24"/>
        </w:rPr>
        <w:t xml:space="preserve"> broiler chicken, income, profitability</w:t>
      </w:r>
    </w:p>
    <w:p w14:paraId="660B922A" w14:textId="77777777" w:rsidR="009347B0" w:rsidRDefault="009347B0" w:rsidP="007F708C">
      <w:pPr>
        <w:spacing w:after="0" w:line="240" w:lineRule="auto"/>
        <w:jc w:val="center"/>
        <w:rPr>
          <w:rFonts w:ascii="Times New Roman" w:hAnsi="Times New Roman" w:cs="Times New Roman"/>
          <w:sz w:val="24"/>
          <w:szCs w:val="24"/>
        </w:rPr>
      </w:pPr>
    </w:p>
    <w:p w14:paraId="278D67DE" w14:textId="6FDF56A3" w:rsidR="007F708C" w:rsidRPr="00C94A7B" w:rsidRDefault="007F708C" w:rsidP="007F708C">
      <w:pPr>
        <w:spacing w:after="0" w:line="240" w:lineRule="auto"/>
        <w:jc w:val="center"/>
        <w:rPr>
          <w:rFonts w:ascii="Times New Roman" w:hAnsi="Times New Roman" w:cs="Times New Roman"/>
          <w:sz w:val="24"/>
          <w:szCs w:val="24"/>
        </w:rPr>
      </w:pPr>
      <w:r w:rsidRPr="00C94A7B">
        <w:rPr>
          <w:rFonts w:ascii="Times New Roman" w:hAnsi="Times New Roman" w:cs="Times New Roman"/>
          <w:sz w:val="24"/>
          <w:szCs w:val="24"/>
        </w:rPr>
        <w:t>ABSTRAK</w:t>
      </w:r>
    </w:p>
    <w:p w14:paraId="76D6819E" w14:textId="77777777" w:rsidR="007F708C" w:rsidRPr="00C94A7B" w:rsidRDefault="007F708C" w:rsidP="007F708C">
      <w:pPr>
        <w:spacing w:after="0"/>
        <w:rPr>
          <w:rFonts w:ascii="Times New Roman" w:hAnsi="Times New Roman" w:cs="Times New Roman"/>
          <w:sz w:val="24"/>
          <w:szCs w:val="24"/>
        </w:rPr>
      </w:pPr>
    </w:p>
    <w:p w14:paraId="5CA6CEA9" w14:textId="050BB2C6" w:rsidR="00B3561A" w:rsidRPr="00C94A7B" w:rsidRDefault="007F708C" w:rsidP="009347B0">
      <w:pPr>
        <w:spacing w:after="0" w:line="240" w:lineRule="auto"/>
        <w:ind w:firstLine="720"/>
        <w:jc w:val="both"/>
        <w:rPr>
          <w:rFonts w:ascii="Times New Roman" w:hAnsi="Times New Roman" w:cs="Times New Roman"/>
          <w:sz w:val="24"/>
          <w:szCs w:val="24"/>
        </w:rPr>
      </w:pPr>
      <w:r w:rsidRPr="00C94A7B">
        <w:rPr>
          <w:rFonts w:ascii="Times New Roman" w:hAnsi="Times New Roman" w:cs="Times New Roman"/>
          <w:sz w:val="24"/>
          <w:szCs w:val="24"/>
        </w:rPr>
        <w:t xml:space="preserve">Penelitian ini bertujuan untuk menganalisis pendapatan dan faktor-faktor yang mempengaruhi pendapatan peternak ayam broiler pola kemitraan di Kecamatan Tegowanu Kabupaten Grobogan. Penelitian ini berlangsung dari bulan Mei hingga Juli 2024. Metode yang digunakan yaitu metode sensus yang artinya seluruh peternak ayam broiler dengan pola kemitraan menjadi sampel dalam penelitian ini. Metode pengumpulan data dengan cara observasi, wawancara, dan dokumentasi. Analisis data menggunakan metode deskriptif dan kuantitatif. </w:t>
      </w:r>
      <w:r w:rsidRPr="00C94A7B">
        <w:rPr>
          <w:rFonts w:ascii="Times New Roman" w:hAnsi="Times New Roman" w:cs="Times New Roman"/>
          <w:sz w:val="24"/>
          <w:szCs w:val="24"/>
        </w:rPr>
        <w:lastRenderedPageBreak/>
        <w:t xml:space="preserve">Pengujian pengaruh dilakukan dengan uji regresi linear berganda. Periode produksi ayam broiler selama satu siklus dinyatakan dengan Periode Panen (PP). Hasil penelitian menunjukkan rata-rata biaya produksi selama satu periode panen sebesar Rp 934.565.600,-/PP dengan rata-rata penerimaan Rp 1.018.396.744,-/PP dan rata-rata pendapatan Rp 83.831.144,-/PP. Pendapatan yang diterima peternak yaitu sebesar Rp 41.915.572,-/bulan dengan rata-rata selama satu tahun mencapai enam periode panen. Rata-rata nilai profitabilitas sebesar 8,97%, nilai tersebut lebih besar jika dibandingkan dengan suku bunga deposito Bank BRI tenor 3 bulan sebesar 3,5%. Faktor mortalitas, pengalaman usaha, dan bonus perusahaan berpengaruh secara </w:t>
      </w:r>
      <w:r w:rsidR="00B3561A" w:rsidRPr="00C94A7B">
        <w:rPr>
          <w:rFonts w:ascii="Times New Roman" w:hAnsi="Times New Roman" w:cs="Times New Roman"/>
          <w:sz w:val="24"/>
          <w:szCs w:val="24"/>
        </w:rPr>
        <w:t>signifikan</w:t>
      </w:r>
      <w:r w:rsidRPr="00C94A7B">
        <w:rPr>
          <w:rFonts w:ascii="Times New Roman" w:hAnsi="Times New Roman" w:cs="Times New Roman"/>
          <w:sz w:val="24"/>
          <w:szCs w:val="24"/>
        </w:rPr>
        <w:t xml:space="preserve"> terhadap pendapatan, sedangkan faktor harga DOC, harga pakan, dan harga jual ayam tidak berpengaruh secara </w:t>
      </w:r>
      <w:r w:rsidR="00B3561A" w:rsidRPr="00C94A7B">
        <w:rPr>
          <w:rFonts w:ascii="Times New Roman" w:hAnsi="Times New Roman" w:cs="Times New Roman"/>
          <w:sz w:val="24"/>
          <w:szCs w:val="24"/>
        </w:rPr>
        <w:t>signifikan</w:t>
      </w:r>
      <w:r w:rsidRPr="00C94A7B">
        <w:rPr>
          <w:rFonts w:ascii="Times New Roman" w:hAnsi="Times New Roman" w:cs="Times New Roman"/>
          <w:sz w:val="24"/>
          <w:szCs w:val="24"/>
        </w:rPr>
        <w:t xml:space="preserve"> terhadap pendapatan.</w:t>
      </w:r>
    </w:p>
    <w:p w14:paraId="17848DA0" w14:textId="77777777" w:rsidR="007F708C" w:rsidRPr="00C94A7B" w:rsidRDefault="007F708C" w:rsidP="007F708C">
      <w:pPr>
        <w:spacing w:after="0" w:line="240" w:lineRule="auto"/>
        <w:rPr>
          <w:rFonts w:ascii="Times New Roman" w:hAnsi="Times New Roman" w:cs="Times New Roman"/>
          <w:sz w:val="24"/>
          <w:szCs w:val="24"/>
        </w:rPr>
      </w:pPr>
      <w:r w:rsidRPr="009347B0">
        <w:rPr>
          <w:rFonts w:ascii="Times New Roman" w:hAnsi="Times New Roman" w:cs="Times New Roman"/>
          <w:b/>
          <w:bCs/>
          <w:sz w:val="24"/>
          <w:szCs w:val="24"/>
        </w:rPr>
        <w:t>Kata kunci:</w:t>
      </w:r>
      <w:r w:rsidRPr="00C94A7B">
        <w:rPr>
          <w:rFonts w:ascii="Times New Roman" w:hAnsi="Times New Roman" w:cs="Times New Roman"/>
          <w:sz w:val="24"/>
          <w:szCs w:val="24"/>
        </w:rPr>
        <w:t xml:space="preserve"> ayam broiler, pendapatan, profitabilitas</w:t>
      </w:r>
    </w:p>
    <w:p w14:paraId="43F50A76" w14:textId="77777777" w:rsidR="007F708C" w:rsidRPr="00C94A7B" w:rsidRDefault="007F708C" w:rsidP="007F708C">
      <w:pPr>
        <w:spacing w:after="0" w:line="240" w:lineRule="auto"/>
        <w:rPr>
          <w:rFonts w:ascii="Times New Roman" w:hAnsi="Times New Roman" w:cs="Times New Roman"/>
          <w:sz w:val="24"/>
          <w:szCs w:val="24"/>
        </w:rPr>
      </w:pPr>
    </w:p>
    <w:p w14:paraId="2A9F331A" w14:textId="77777777" w:rsidR="007F708C" w:rsidRPr="009347B0" w:rsidRDefault="007F708C" w:rsidP="007F708C">
      <w:pPr>
        <w:spacing w:after="0" w:line="240" w:lineRule="auto"/>
        <w:rPr>
          <w:rFonts w:ascii="Times New Roman" w:hAnsi="Times New Roman" w:cs="Times New Roman"/>
          <w:b/>
          <w:bCs/>
          <w:sz w:val="24"/>
          <w:szCs w:val="24"/>
        </w:rPr>
      </w:pPr>
      <w:r w:rsidRPr="009347B0">
        <w:rPr>
          <w:rFonts w:ascii="Times New Roman" w:hAnsi="Times New Roman" w:cs="Times New Roman"/>
          <w:b/>
          <w:bCs/>
          <w:sz w:val="24"/>
          <w:szCs w:val="24"/>
        </w:rPr>
        <w:t>PENDAHULUAN</w:t>
      </w:r>
    </w:p>
    <w:p w14:paraId="742E09BD" w14:textId="77777777" w:rsidR="007F708C" w:rsidRPr="009347B0" w:rsidRDefault="007F708C" w:rsidP="007F708C">
      <w:pPr>
        <w:spacing w:after="0" w:line="240" w:lineRule="auto"/>
        <w:rPr>
          <w:rFonts w:ascii="Times New Roman" w:hAnsi="Times New Roman" w:cs="Times New Roman"/>
          <w:b/>
          <w:bCs/>
          <w:sz w:val="24"/>
          <w:szCs w:val="24"/>
        </w:rPr>
      </w:pPr>
    </w:p>
    <w:p w14:paraId="25388FD9" w14:textId="77777777" w:rsidR="007F708C" w:rsidRPr="009347B0" w:rsidRDefault="007F708C" w:rsidP="007F708C">
      <w:pPr>
        <w:spacing w:after="0" w:line="240" w:lineRule="auto"/>
        <w:rPr>
          <w:rFonts w:ascii="Times New Roman" w:hAnsi="Times New Roman" w:cs="Times New Roman"/>
          <w:b/>
          <w:bCs/>
          <w:sz w:val="24"/>
          <w:szCs w:val="24"/>
        </w:rPr>
      </w:pPr>
      <w:r w:rsidRPr="009347B0">
        <w:rPr>
          <w:rFonts w:ascii="Times New Roman" w:hAnsi="Times New Roman" w:cs="Times New Roman"/>
          <w:b/>
          <w:bCs/>
          <w:sz w:val="24"/>
          <w:szCs w:val="24"/>
        </w:rPr>
        <w:t>BAHAN DAN METODE</w:t>
      </w:r>
    </w:p>
    <w:p w14:paraId="05F338CC" w14:textId="77777777" w:rsidR="007F708C" w:rsidRPr="00C94A7B" w:rsidRDefault="007F708C" w:rsidP="007F708C">
      <w:pPr>
        <w:spacing w:after="0" w:line="240" w:lineRule="auto"/>
        <w:jc w:val="both"/>
        <w:rPr>
          <w:rFonts w:ascii="Times New Roman" w:hAnsi="Times New Roman" w:cs="Times New Roman"/>
          <w:sz w:val="24"/>
          <w:szCs w:val="24"/>
        </w:rPr>
      </w:pPr>
      <w:r w:rsidRPr="00C94A7B">
        <w:rPr>
          <w:rFonts w:ascii="Times New Roman" w:hAnsi="Times New Roman" w:cs="Times New Roman"/>
          <w:sz w:val="24"/>
          <w:szCs w:val="24"/>
        </w:rPr>
        <w:tab/>
        <w:t xml:space="preserve">Penelitian telah dilaksanakan pada bulan Mei-Juli 2024 di Kecamatan Tegowanu Kabupaten Grobogan, pada seluruh peternakan ayam broiler dengan pola kemitraan. Metode penelitian yang digunakan yaitu sensus, di mana seluruh populasi menjadi sampel dalam penelitian. Jumlah sampel dalam penelitian ini yaitu sebanyak 33 peternak ayam broiler yang mengadopsi pola kemitraan. Pengumpulan data menggunakan kuesioner dengan cara memberi beberapa pertanyaan kepada responden untuk dijawab. Data yang dikumpulkan terdiri dari data primer dan data sekunder. Data primer meliputi data observasi lapangan secara langsung mulai dari persiapan, manajemen pemeliharaan, hingga mitigasi risiko. Data sekunder diperoleh dari sumber ke dua yang masih ada relevansinya dengan topik penelitian ini seperti data BPS, data mitra dari peternakan terkait, jurnal, dan artikel ilmiah lain. </w:t>
      </w:r>
    </w:p>
    <w:p w14:paraId="5ED6B017" w14:textId="4B279655" w:rsidR="007F708C" w:rsidRPr="00C94A7B" w:rsidRDefault="007F708C" w:rsidP="007F708C">
      <w:pPr>
        <w:spacing w:after="0" w:line="240" w:lineRule="auto"/>
        <w:jc w:val="both"/>
        <w:rPr>
          <w:rFonts w:ascii="Times New Roman" w:hAnsi="Times New Roman" w:cs="Times New Roman"/>
          <w:sz w:val="24"/>
          <w:szCs w:val="24"/>
        </w:rPr>
      </w:pPr>
      <w:r w:rsidRPr="00C94A7B">
        <w:rPr>
          <w:rFonts w:ascii="Times New Roman" w:hAnsi="Times New Roman" w:cs="Times New Roman"/>
          <w:sz w:val="24"/>
          <w:szCs w:val="24"/>
        </w:rPr>
        <w:tab/>
        <w:t xml:space="preserve">Pengolahan data dilakukan dengan tiga tahapan yang diantaranya yaitu, pengeditan data, </w:t>
      </w:r>
      <w:r w:rsidRPr="00C94A7B">
        <w:rPr>
          <w:rFonts w:ascii="Times New Roman" w:hAnsi="Times New Roman" w:cs="Times New Roman"/>
          <w:i/>
          <w:iCs/>
          <w:sz w:val="24"/>
          <w:szCs w:val="24"/>
        </w:rPr>
        <w:t>coding</w:t>
      </w:r>
      <w:r w:rsidRPr="00C94A7B">
        <w:rPr>
          <w:rFonts w:ascii="Times New Roman" w:hAnsi="Times New Roman" w:cs="Times New Roman"/>
          <w:sz w:val="24"/>
          <w:szCs w:val="24"/>
        </w:rPr>
        <w:t xml:space="preserve"> dan transformasi data, serta tabulasi data. Tahapan pengolahan data tersebut merupakan tahapan pengolahan data dalam metode penelitian kuantitatif. Tahap editing yaitu proses mengoreksi data yang diperoleh untuk melengkapi data yang kurang ataupun meminimalisir kesalahan. Tahap coding dan transformasi data dilakukan dengan mengubah data dalam bentuk kode agar dapat dengan mudah dianalisis. Tabulasi data merupakan proses penyajian data dalam bentuk tabel sesuai dengan kebutuhan agar mudah dibaca dan dipahami. Alur analisis data pada penelitian ini yaitu:</w:t>
      </w:r>
    </w:p>
    <w:p w14:paraId="6D2E5538" w14:textId="77777777" w:rsidR="007F708C" w:rsidRPr="00C94A7B" w:rsidRDefault="007F708C" w:rsidP="007F708C">
      <w:pPr>
        <w:pStyle w:val="ListParagraph"/>
        <w:numPr>
          <w:ilvl w:val="0"/>
          <w:numId w:val="1"/>
        </w:numPr>
        <w:spacing w:after="0" w:line="240" w:lineRule="auto"/>
        <w:ind w:left="709"/>
        <w:jc w:val="both"/>
        <w:rPr>
          <w:rFonts w:ascii="Times New Roman" w:hAnsi="Times New Roman" w:cs="Times New Roman"/>
          <w:sz w:val="24"/>
          <w:szCs w:val="24"/>
        </w:rPr>
      </w:pPr>
      <w:r w:rsidRPr="00C94A7B">
        <w:rPr>
          <w:rFonts w:ascii="Times New Roman" w:hAnsi="Times New Roman" w:cs="Times New Roman"/>
          <w:sz w:val="24"/>
          <w:szCs w:val="24"/>
        </w:rPr>
        <w:t xml:space="preserve">Analisis Pendapatan </w:t>
      </w:r>
    </w:p>
    <w:p w14:paraId="258830A5" w14:textId="77777777" w:rsidR="007F708C" w:rsidRPr="00C94A7B" w:rsidRDefault="007F708C" w:rsidP="007F708C">
      <w:pPr>
        <w:pStyle w:val="ListParagraph"/>
        <w:spacing w:after="0" w:line="240" w:lineRule="auto"/>
        <w:ind w:left="709" w:firstLine="425"/>
        <w:jc w:val="both"/>
        <w:rPr>
          <w:rFonts w:ascii="Times New Roman" w:hAnsi="Times New Roman" w:cs="Times New Roman"/>
          <w:sz w:val="24"/>
          <w:szCs w:val="24"/>
        </w:rPr>
      </w:pPr>
      <w:r w:rsidRPr="00C94A7B">
        <w:rPr>
          <w:rFonts w:ascii="Times New Roman" w:hAnsi="Times New Roman" w:cs="Times New Roman"/>
          <w:sz w:val="24"/>
          <w:szCs w:val="24"/>
        </w:rPr>
        <w:t xml:space="preserve">Analisis pendapatan peternak ayam broiler dimulai dengan mengetahui total biaya dan total penerimaan. Selisih total penerimaan dan total biaya merupakan pendapatan yang diperoleh peternak </w:t>
      </w:r>
    </w:p>
    <w:p w14:paraId="74BEE19C" w14:textId="77777777" w:rsidR="007F708C" w:rsidRPr="00C94A7B" w:rsidRDefault="007F708C" w:rsidP="007F708C">
      <w:pPr>
        <w:pStyle w:val="ListParagraph"/>
        <w:numPr>
          <w:ilvl w:val="0"/>
          <w:numId w:val="2"/>
        </w:numPr>
        <w:spacing w:after="0" w:line="240" w:lineRule="auto"/>
        <w:jc w:val="both"/>
        <w:rPr>
          <w:rFonts w:ascii="Times New Roman" w:hAnsi="Times New Roman" w:cs="Times New Roman"/>
          <w:sz w:val="24"/>
          <w:szCs w:val="24"/>
        </w:rPr>
      </w:pPr>
      <w:r w:rsidRPr="00C94A7B">
        <w:rPr>
          <w:rFonts w:ascii="Times New Roman" w:hAnsi="Times New Roman" w:cs="Times New Roman"/>
          <w:sz w:val="24"/>
          <w:szCs w:val="24"/>
        </w:rPr>
        <w:t xml:space="preserve">Total biaya dapat dirumuskan </w:t>
      </w:r>
    </w:p>
    <w:p w14:paraId="78BD5B76" w14:textId="26B85F91" w:rsidR="00184550" w:rsidRPr="001D5C28" w:rsidRDefault="007F708C" w:rsidP="001D5C28">
      <w:pPr>
        <w:pStyle w:val="ListParagraph"/>
        <w:spacing w:after="0" w:line="240" w:lineRule="auto"/>
        <w:ind w:left="1494"/>
        <w:jc w:val="both"/>
        <w:rPr>
          <w:rFonts w:ascii="Times New Roman" w:hAnsi="Times New Roman" w:cs="Times New Roman"/>
          <w:sz w:val="24"/>
          <w:szCs w:val="24"/>
        </w:rPr>
      </w:pPr>
      <w:r w:rsidRPr="00C94A7B">
        <w:rPr>
          <w:rFonts w:ascii="Times New Roman" w:hAnsi="Times New Roman" w:cs="Times New Roman"/>
          <w:sz w:val="24"/>
          <w:szCs w:val="24"/>
        </w:rPr>
        <w:t>TC = TFC + TVC  ……………………………………………….(1)</w:t>
      </w:r>
    </w:p>
    <w:p w14:paraId="52648EE9" w14:textId="16BA00CC" w:rsidR="007F708C" w:rsidRPr="00C94A7B" w:rsidRDefault="007F708C" w:rsidP="007F708C">
      <w:pPr>
        <w:pStyle w:val="ListParagraph"/>
        <w:spacing w:after="0" w:line="240" w:lineRule="auto"/>
        <w:ind w:left="1494"/>
        <w:jc w:val="both"/>
        <w:rPr>
          <w:rFonts w:ascii="Times New Roman" w:hAnsi="Times New Roman" w:cs="Times New Roman"/>
          <w:sz w:val="24"/>
          <w:szCs w:val="24"/>
        </w:rPr>
      </w:pPr>
      <w:r w:rsidRPr="00C94A7B">
        <w:rPr>
          <w:rFonts w:ascii="Times New Roman" w:hAnsi="Times New Roman" w:cs="Times New Roman"/>
          <w:sz w:val="24"/>
          <w:szCs w:val="24"/>
        </w:rPr>
        <w:t>Dimana:</w:t>
      </w:r>
      <w:r w:rsidRPr="00C94A7B">
        <w:rPr>
          <w:rFonts w:ascii="Times New Roman" w:hAnsi="Times New Roman" w:cs="Times New Roman"/>
          <w:sz w:val="24"/>
          <w:szCs w:val="24"/>
        </w:rPr>
        <w:tab/>
        <w:t>TC</w:t>
      </w:r>
      <w:r w:rsidRPr="00C94A7B">
        <w:rPr>
          <w:rFonts w:ascii="Times New Roman" w:hAnsi="Times New Roman" w:cs="Times New Roman"/>
          <w:sz w:val="24"/>
          <w:szCs w:val="24"/>
        </w:rPr>
        <w:tab/>
        <w:t>: Total biaya (Rp/PP)</w:t>
      </w:r>
    </w:p>
    <w:p w14:paraId="76CB71C9" w14:textId="77777777" w:rsidR="007F708C" w:rsidRPr="00C94A7B" w:rsidRDefault="007F708C" w:rsidP="007F708C">
      <w:pPr>
        <w:pStyle w:val="ListParagraph"/>
        <w:spacing w:after="0" w:line="240" w:lineRule="auto"/>
        <w:ind w:left="1494"/>
        <w:jc w:val="both"/>
        <w:rPr>
          <w:rFonts w:ascii="Times New Roman" w:hAnsi="Times New Roman" w:cs="Times New Roman"/>
          <w:sz w:val="24"/>
          <w:szCs w:val="24"/>
        </w:rPr>
      </w:pPr>
      <w:r w:rsidRPr="00C94A7B">
        <w:rPr>
          <w:rFonts w:ascii="Times New Roman" w:hAnsi="Times New Roman" w:cs="Times New Roman"/>
          <w:sz w:val="24"/>
          <w:szCs w:val="24"/>
        </w:rPr>
        <w:tab/>
      </w:r>
      <w:r w:rsidRPr="00C94A7B">
        <w:rPr>
          <w:rFonts w:ascii="Times New Roman" w:hAnsi="Times New Roman" w:cs="Times New Roman"/>
          <w:sz w:val="24"/>
          <w:szCs w:val="24"/>
        </w:rPr>
        <w:tab/>
        <w:t>TFC</w:t>
      </w:r>
      <w:r w:rsidRPr="00C94A7B">
        <w:rPr>
          <w:rFonts w:ascii="Times New Roman" w:hAnsi="Times New Roman" w:cs="Times New Roman"/>
          <w:sz w:val="24"/>
          <w:szCs w:val="24"/>
        </w:rPr>
        <w:tab/>
        <w:t>: Total biaya tetap (Rp/PP)</w:t>
      </w:r>
    </w:p>
    <w:p w14:paraId="75D9107F" w14:textId="77777777" w:rsidR="007F708C" w:rsidRPr="00C94A7B" w:rsidRDefault="007F708C" w:rsidP="007F708C">
      <w:pPr>
        <w:pStyle w:val="ListParagraph"/>
        <w:spacing w:after="0" w:line="240" w:lineRule="auto"/>
        <w:ind w:left="1494"/>
        <w:jc w:val="both"/>
        <w:rPr>
          <w:rFonts w:ascii="Times New Roman" w:hAnsi="Times New Roman" w:cs="Times New Roman"/>
          <w:sz w:val="24"/>
          <w:szCs w:val="24"/>
        </w:rPr>
      </w:pPr>
      <w:r w:rsidRPr="00C94A7B">
        <w:rPr>
          <w:rFonts w:ascii="Times New Roman" w:hAnsi="Times New Roman" w:cs="Times New Roman"/>
          <w:sz w:val="24"/>
          <w:szCs w:val="24"/>
        </w:rPr>
        <w:tab/>
      </w:r>
      <w:r w:rsidRPr="00C94A7B">
        <w:rPr>
          <w:rFonts w:ascii="Times New Roman" w:hAnsi="Times New Roman" w:cs="Times New Roman"/>
          <w:sz w:val="24"/>
          <w:szCs w:val="24"/>
        </w:rPr>
        <w:tab/>
        <w:t>TVC</w:t>
      </w:r>
      <w:r w:rsidRPr="00C94A7B">
        <w:rPr>
          <w:rFonts w:ascii="Times New Roman" w:hAnsi="Times New Roman" w:cs="Times New Roman"/>
          <w:sz w:val="24"/>
          <w:szCs w:val="24"/>
        </w:rPr>
        <w:tab/>
        <w:t>: Total biaya variabel (Rp/PP)</w:t>
      </w:r>
    </w:p>
    <w:p w14:paraId="235AC84E" w14:textId="77777777" w:rsidR="007F708C" w:rsidRPr="00C94A7B" w:rsidRDefault="007F708C" w:rsidP="007F708C">
      <w:pPr>
        <w:pStyle w:val="ListParagraph"/>
        <w:numPr>
          <w:ilvl w:val="0"/>
          <w:numId w:val="2"/>
        </w:numPr>
        <w:spacing w:after="0" w:line="240" w:lineRule="auto"/>
        <w:jc w:val="both"/>
        <w:rPr>
          <w:rFonts w:ascii="Times New Roman" w:hAnsi="Times New Roman" w:cs="Times New Roman"/>
          <w:sz w:val="24"/>
          <w:szCs w:val="24"/>
        </w:rPr>
      </w:pPr>
      <w:r w:rsidRPr="00C94A7B">
        <w:rPr>
          <w:rFonts w:ascii="Times New Roman" w:hAnsi="Times New Roman" w:cs="Times New Roman"/>
          <w:sz w:val="24"/>
          <w:szCs w:val="24"/>
        </w:rPr>
        <w:lastRenderedPageBreak/>
        <w:t xml:space="preserve">Total Penerimaan dapat dirumuskan </w:t>
      </w:r>
    </w:p>
    <w:p w14:paraId="6CC32F07" w14:textId="77777777" w:rsidR="007F708C" w:rsidRPr="00C94A7B" w:rsidRDefault="007F708C" w:rsidP="007F708C">
      <w:pPr>
        <w:pStyle w:val="ListParagraph"/>
        <w:spacing w:after="0" w:line="240" w:lineRule="auto"/>
        <w:ind w:left="1494"/>
        <w:jc w:val="both"/>
        <w:rPr>
          <w:rFonts w:ascii="Times New Roman" w:hAnsi="Times New Roman" w:cs="Times New Roman"/>
          <w:sz w:val="24"/>
          <w:szCs w:val="24"/>
        </w:rPr>
      </w:pPr>
      <w:r w:rsidRPr="00C94A7B">
        <w:rPr>
          <w:rFonts w:ascii="Times New Roman" w:hAnsi="Times New Roman" w:cs="Times New Roman"/>
          <w:sz w:val="24"/>
          <w:szCs w:val="24"/>
        </w:rPr>
        <w:t>TR = P × Q ………………………………………………………(2)</w:t>
      </w:r>
    </w:p>
    <w:p w14:paraId="16EFFF74" w14:textId="77777777" w:rsidR="007F708C" w:rsidRPr="00C94A7B" w:rsidRDefault="007F708C" w:rsidP="007F708C">
      <w:pPr>
        <w:pStyle w:val="ListParagraph"/>
        <w:spacing w:after="0" w:line="240" w:lineRule="auto"/>
        <w:ind w:left="1494"/>
        <w:jc w:val="both"/>
        <w:rPr>
          <w:rFonts w:ascii="Times New Roman" w:hAnsi="Times New Roman" w:cs="Times New Roman"/>
          <w:sz w:val="24"/>
          <w:szCs w:val="24"/>
        </w:rPr>
      </w:pPr>
      <w:r w:rsidRPr="00C94A7B">
        <w:rPr>
          <w:rFonts w:ascii="Times New Roman" w:hAnsi="Times New Roman" w:cs="Times New Roman"/>
          <w:sz w:val="24"/>
          <w:szCs w:val="24"/>
        </w:rPr>
        <w:t>Dimana:</w:t>
      </w:r>
      <w:r w:rsidRPr="00C94A7B">
        <w:rPr>
          <w:rFonts w:ascii="Times New Roman" w:hAnsi="Times New Roman" w:cs="Times New Roman"/>
          <w:sz w:val="24"/>
          <w:szCs w:val="24"/>
        </w:rPr>
        <w:tab/>
        <w:t>TR</w:t>
      </w:r>
      <w:r w:rsidRPr="00C94A7B">
        <w:rPr>
          <w:rFonts w:ascii="Times New Roman" w:hAnsi="Times New Roman" w:cs="Times New Roman"/>
          <w:sz w:val="24"/>
          <w:szCs w:val="24"/>
        </w:rPr>
        <w:tab/>
        <w:t>: Total penerimaan (Rp)</w:t>
      </w:r>
    </w:p>
    <w:p w14:paraId="1027CBCD" w14:textId="77777777" w:rsidR="007F708C" w:rsidRPr="00C94A7B" w:rsidRDefault="007F708C" w:rsidP="007F708C">
      <w:pPr>
        <w:pStyle w:val="ListParagraph"/>
        <w:spacing w:after="0" w:line="240" w:lineRule="auto"/>
        <w:ind w:left="1494"/>
        <w:jc w:val="both"/>
        <w:rPr>
          <w:rFonts w:ascii="Times New Roman" w:hAnsi="Times New Roman" w:cs="Times New Roman"/>
          <w:sz w:val="24"/>
          <w:szCs w:val="24"/>
        </w:rPr>
      </w:pPr>
      <w:r w:rsidRPr="00C94A7B">
        <w:rPr>
          <w:rFonts w:ascii="Times New Roman" w:hAnsi="Times New Roman" w:cs="Times New Roman"/>
          <w:sz w:val="24"/>
          <w:szCs w:val="24"/>
        </w:rPr>
        <w:tab/>
      </w:r>
      <w:r w:rsidRPr="00C94A7B">
        <w:rPr>
          <w:rFonts w:ascii="Times New Roman" w:hAnsi="Times New Roman" w:cs="Times New Roman"/>
          <w:sz w:val="24"/>
          <w:szCs w:val="24"/>
        </w:rPr>
        <w:tab/>
        <w:t>P</w:t>
      </w:r>
      <w:r w:rsidRPr="00C94A7B">
        <w:rPr>
          <w:rFonts w:ascii="Times New Roman" w:hAnsi="Times New Roman" w:cs="Times New Roman"/>
          <w:sz w:val="24"/>
          <w:szCs w:val="24"/>
        </w:rPr>
        <w:tab/>
        <w:t>: Harga jual per kg (Rp/kg)</w:t>
      </w:r>
    </w:p>
    <w:p w14:paraId="61C235F6" w14:textId="77777777" w:rsidR="007F708C" w:rsidRPr="00C94A7B" w:rsidRDefault="007F708C" w:rsidP="007F708C">
      <w:pPr>
        <w:pStyle w:val="ListParagraph"/>
        <w:spacing w:after="0" w:line="240" w:lineRule="auto"/>
        <w:ind w:left="1494"/>
        <w:jc w:val="both"/>
        <w:rPr>
          <w:rFonts w:ascii="Times New Roman" w:hAnsi="Times New Roman" w:cs="Times New Roman"/>
          <w:sz w:val="24"/>
          <w:szCs w:val="24"/>
        </w:rPr>
      </w:pPr>
      <w:r w:rsidRPr="00C94A7B">
        <w:rPr>
          <w:rFonts w:ascii="Times New Roman" w:hAnsi="Times New Roman" w:cs="Times New Roman"/>
          <w:sz w:val="24"/>
          <w:szCs w:val="24"/>
        </w:rPr>
        <w:tab/>
      </w:r>
      <w:r w:rsidRPr="00C94A7B">
        <w:rPr>
          <w:rFonts w:ascii="Times New Roman" w:hAnsi="Times New Roman" w:cs="Times New Roman"/>
          <w:sz w:val="24"/>
          <w:szCs w:val="24"/>
        </w:rPr>
        <w:tab/>
        <w:t>Q</w:t>
      </w:r>
      <w:r w:rsidRPr="00C94A7B">
        <w:rPr>
          <w:rFonts w:ascii="Times New Roman" w:hAnsi="Times New Roman" w:cs="Times New Roman"/>
          <w:sz w:val="24"/>
          <w:szCs w:val="24"/>
        </w:rPr>
        <w:tab/>
        <w:t>: Jumlah produksi (kg)</w:t>
      </w:r>
    </w:p>
    <w:p w14:paraId="729D0AEF" w14:textId="77777777" w:rsidR="007F708C" w:rsidRPr="00C94A7B" w:rsidRDefault="007F708C" w:rsidP="007F708C">
      <w:pPr>
        <w:pStyle w:val="ListParagraph"/>
        <w:numPr>
          <w:ilvl w:val="0"/>
          <w:numId w:val="2"/>
        </w:numPr>
        <w:spacing w:after="0" w:line="240" w:lineRule="auto"/>
        <w:jc w:val="both"/>
        <w:rPr>
          <w:rFonts w:ascii="Times New Roman" w:hAnsi="Times New Roman" w:cs="Times New Roman"/>
          <w:sz w:val="24"/>
          <w:szCs w:val="24"/>
        </w:rPr>
      </w:pPr>
      <w:r w:rsidRPr="00C94A7B">
        <w:rPr>
          <w:rFonts w:ascii="Times New Roman" w:hAnsi="Times New Roman" w:cs="Times New Roman"/>
          <w:sz w:val="24"/>
          <w:szCs w:val="24"/>
        </w:rPr>
        <w:t>Pendapatan dapat dirumuskan:</w:t>
      </w:r>
    </w:p>
    <w:p w14:paraId="0DB97A99" w14:textId="77777777" w:rsidR="007F708C" w:rsidRPr="00C94A7B" w:rsidRDefault="007F708C" w:rsidP="007F708C">
      <w:pPr>
        <w:pStyle w:val="ListParagraph"/>
        <w:spacing w:after="0" w:line="240" w:lineRule="auto"/>
        <w:ind w:left="1494"/>
        <w:jc w:val="both"/>
        <w:rPr>
          <w:rFonts w:ascii="Times New Roman" w:hAnsi="Times New Roman" w:cs="Times New Roman"/>
          <w:sz w:val="24"/>
          <w:szCs w:val="24"/>
        </w:rPr>
      </w:pPr>
      <w:r w:rsidRPr="00C94A7B">
        <w:rPr>
          <w:rFonts w:ascii="Times New Roman" w:hAnsi="Times New Roman" w:cs="Times New Roman"/>
          <w:sz w:val="24"/>
          <w:szCs w:val="24"/>
        </w:rPr>
        <w:t>π = TR – TC ……………………………………………………..(3)</w:t>
      </w:r>
    </w:p>
    <w:p w14:paraId="1FA0F828" w14:textId="77777777" w:rsidR="007F708C" w:rsidRPr="00C94A7B" w:rsidRDefault="007F708C" w:rsidP="007F708C">
      <w:pPr>
        <w:pStyle w:val="ListParagraph"/>
        <w:spacing w:after="0" w:line="240" w:lineRule="auto"/>
        <w:ind w:left="1494"/>
        <w:jc w:val="both"/>
        <w:rPr>
          <w:rFonts w:ascii="Times New Roman" w:hAnsi="Times New Roman" w:cs="Times New Roman"/>
          <w:sz w:val="24"/>
          <w:szCs w:val="24"/>
        </w:rPr>
      </w:pPr>
      <w:r w:rsidRPr="00C94A7B">
        <w:rPr>
          <w:rFonts w:ascii="Times New Roman" w:hAnsi="Times New Roman" w:cs="Times New Roman"/>
          <w:sz w:val="24"/>
          <w:szCs w:val="24"/>
        </w:rPr>
        <w:t>Dimana:</w:t>
      </w:r>
      <w:r w:rsidRPr="00C94A7B">
        <w:rPr>
          <w:rFonts w:ascii="Times New Roman" w:hAnsi="Times New Roman" w:cs="Times New Roman"/>
          <w:sz w:val="24"/>
          <w:szCs w:val="24"/>
        </w:rPr>
        <w:tab/>
        <w:t xml:space="preserve">π </w:t>
      </w:r>
      <w:r w:rsidRPr="00C94A7B">
        <w:rPr>
          <w:rFonts w:ascii="Times New Roman" w:hAnsi="Times New Roman" w:cs="Times New Roman"/>
          <w:sz w:val="24"/>
          <w:szCs w:val="24"/>
        </w:rPr>
        <w:tab/>
        <w:t>: Pendapatan (Rp)</w:t>
      </w:r>
    </w:p>
    <w:p w14:paraId="7D5CCF53" w14:textId="77777777" w:rsidR="007F708C" w:rsidRPr="00C94A7B" w:rsidRDefault="007F708C" w:rsidP="007F708C">
      <w:pPr>
        <w:pStyle w:val="ListParagraph"/>
        <w:spacing w:after="0" w:line="240" w:lineRule="auto"/>
        <w:ind w:left="1494"/>
        <w:jc w:val="both"/>
        <w:rPr>
          <w:rFonts w:ascii="Times New Roman" w:hAnsi="Times New Roman" w:cs="Times New Roman"/>
          <w:sz w:val="24"/>
          <w:szCs w:val="24"/>
        </w:rPr>
      </w:pPr>
      <w:r w:rsidRPr="00C94A7B">
        <w:rPr>
          <w:rFonts w:ascii="Times New Roman" w:hAnsi="Times New Roman" w:cs="Times New Roman"/>
          <w:sz w:val="24"/>
          <w:szCs w:val="24"/>
        </w:rPr>
        <w:tab/>
      </w:r>
      <w:r w:rsidRPr="00C94A7B">
        <w:rPr>
          <w:rFonts w:ascii="Times New Roman" w:hAnsi="Times New Roman" w:cs="Times New Roman"/>
          <w:sz w:val="24"/>
          <w:szCs w:val="24"/>
        </w:rPr>
        <w:tab/>
        <w:t xml:space="preserve">TR </w:t>
      </w:r>
      <w:r w:rsidRPr="00C94A7B">
        <w:rPr>
          <w:rFonts w:ascii="Times New Roman" w:hAnsi="Times New Roman" w:cs="Times New Roman"/>
          <w:sz w:val="24"/>
          <w:szCs w:val="24"/>
        </w:rPr>
        <w:tab/>
        <w:t>: Total penerimaan (Rp)</w:t>
      </w:r>
    </w:p>
    <w:p w14:paraId="6C8A9737" w14:textId="77777777" w:rsidR="007F708C" w:rsidRPr="00C94A7B" w:rsidRDefault="007F708C" w:rsidP="007F708C">
      <w:pPr>
        <w:pStyle w:val="ListParagraph"/>
        <w:spacing w:after="0" w:line="240" w:lineRule="auto"/>
        <w:ind w:left="1494"/>
        <w:jc w:val="both"/>
        <w:rPr>
          <w:rFonts w:ascii="Times New Roman" w:hAnsi="Times New Roman" w:cs="Times New Roman"/>
          <w:sz w:val="24"/>
          <w:szCs w:val="24"/>
        </w:rPr>
      </w:pPr>
      <w:r w:rsidRPr="00C94A7B">
        <w:rPr>
          <w:rFonts w:ascii="Times New Roman" w:hAnsi="Times New Roman" w:cs="Times New Roman"/>
          <w:sz w:val="24"/>
          <w:szCs w:val="24"/>
        </w:rPr>
        <w:tab/>
      </w:r>
      <w:r w:rsidRPr="00C94A7B">
        <w:rPr>
          <w:rFonts w:ascii="Times New Roman" w:hAnsi="Times New Roman" w:cs="Times New Roman"/>
          <w:sz w:val="24"/>
          <w:szCs w:val="24"/>
        </w:rPr>
        <w:tab/>
        <w:t>TC</w:t>
      </w:r>
      <w:r w:rsidRPr="00C94A7B">
        <w:rPr>
          <w:rFonts w:ascii="Times New Roman" w:hAnsi="Times New Roman" w:cs="Times New Roman"/>
          <w:sz w:val="24"/>
          <w:szCs w:val="24"/>
        </w:rPr>
        <w:tab/>
        <w:t>: Total biaya (Rp)</w:t>
      </w:r>
    </w:p>
    <w:p w14:paraId="1BD800C2" w14:textId="77777777" w:rsidR="007F708C" w:rsidRPr="00C94A7B" w:rsidRDefault="007F708C" w:rsidP="007F708C">
      <w:pPr>
        <w:pStyle w:val="ListParagraph"/>
        <w:spacing w:after="0" w:line="240" w:lineRule="auto"/>
        <w:jc w:val="both"/>
        <w:rPr>
          <w:rFonts w:ascii="Times New Roman" w:hAnsi="Times New Roman" w:cs="Times New Roman"/>
          <w:sz w:val="24"/>
          <w:szCs w:val="24"/>
        </w:rPr>
      </w:pPr>
    </w:p>
    <w:p w14:paraId="48A1DBFB" w14:textId="77777777" w:rsidR="007F708C" w:rsidRPr="00C94A7B" w:rsidRDefault="007F708C" w:rsidP="007F708C">
      <w:pPr>
        <w:pStyle w:val="ListParagraph"/>
        <w:numPr>
          <w:ilvl w:val="0"/>
          <w:numId w:val="1"/>
        </w:numPr>
        <w:spacing w:after="0" w:line="240" w:lineRule="auto"/>
        <w:ind w:left="709" w:hanging="349"/>
        <w:jc w:val="both"/>
        <w:rPr>
          <w:rFonts w:ascii="Times New Roman" w:hAnsi="Times New Roman" w:cs="Times New Roman"/>
          <w:sz w:val="24"/>
          <w:szCs w:val="24"/>
        </w:rPr>
      </w:pPr>
      <w:r w:rsidRPr="00C94A7B">
        <w:rPr>
          <w:rFonts w:ascii="Times New Roman" w:hAnsi="Times New Roman" w:cs="Times New Roman"/>
          <w:sz w:val="24"/>
          <w:szCs w:val="24"/>
        </w:rPr>
        <w:t>Analisis Profitabilitas</w:t>
      </w:r>
    </w:p>
    <w:p w14:paraId="04810D4B" w14:textId="77777777" w:rsidR="007F708C" w:rsidRPr="00C94A7B" w:rsidRDefault="007F708C" w:rsidP="007F708C">
      <w:pPr>
        <w:pStyle w:val="ListParagraph"/>
        <w:spacing w:after="0" w:line="240" w:lineRule="auto"/>
        <w:ind w:left="709" w:firstLine="425"/>
        <w:jc w:val="both"/>
        <w:rPr>
          <w:rFonts w:ascii="Times New Roman" w:hAnsi="Times New Roman" w:cs="Times New Roman"/>
          <w:sz w:val="24"/>
          <w:szCs w:val="24"/>
        </w:rPr>
      </w:pPr>
      <w:r w:rsidRPr="00C94A7B">
        <w:rPr>
          <w:rFonts w:ascii="Times New Roman" w:hAnsi="Times New Roman" w:cs="Times New Roman"/>
          <w:sz w:val="24"/>
          <w:szCs w:val="24"/>
        </w:rPr>
        <w:t>Rasio profitabilitas didapatkan dari penghitungan pendapatan usaha dibagi dengan total biaya produksi yang dikeluarkan kemudian dikali seratus persen. Rasio profitabilitas dapat dirumuskan:</w:t>
      </w:r>
    </w:p>
    <w:p w14:paraId="65E7B94E" w14:textId="77777777" w:rsidR="007F708C" w:rsidRPr="00C94A7B" w:rsidRDefault="007F708C" w:rsidP="007F708C">
      <w:pPr>
        <w:spacing w:after="0" w:line="240" w:lineRule="auto"/>
        <w:jc w:val="both"/>
        <w:rPr>
          <w:rFonts w:ascii="Times New Roman" w:eastAsiaTheme="minorEastAsia" w:hAnsi="Times New Roman" w:cs="Times New Roman"/>
          <w:iCs/>
          <w:sz w:val="24"/>
          <w:szCs w:val="24"/>
        </w:rPr>
      </w:pPr>
      <w:r w:rsidRPr="00C94A7B">
        <w:rPr>
          <w:rFonts w:ascii="Times New Roman" w:hAnsi="Times New Roman" w:cs="Times New Roman"/>
          <w:sz w:val="24"/>
          <w:szCs w:val="24"/>
        </w:rPr>
        <w:tab/>
        <w:t xml:space="preserve">Profitabilitas = </w:t>
      </w:r>
      <m:oMath>
        <m:f>
          <m:fPr>
            <m:ctrlPr>
              <w:rPr>
                <w:rFonts w:ascii="Cambria Math" w:hAnsi="Cambria Math" w:cs="Times New Roman"/>
                <w:i/>
                <w:sz w:val="28"/>
                <w:szCs w:val="28"/>
              </w:rPr>
            </m:ctrlPr>
          </m:fPr>
          <m:num>
            <m:r>
              <m:rPr>
                <m:nor/>
              </m:rPr>
              <w:rPr>
                <w:rFonts w:ascii="Times New Roman" w:hAnsi="Times New Roman" w:cs="Times New Roman"/>
                <w:sz w:val="28"/>
                <w:szCs w:val="28"/>
              </w:rPr>
              <m:t>π</m:t>
            </m:r>
          </m:num>
          <m:den>
            <m:r>
              <m:rPr>
                <m:nor/>
              </m:rPr>
              <w:rPr>
                <w:rFonts w:ascii="Times New Roman" w:hAnsi="Times New Roman" w:cs="Times New Roman"/>
                <w:sz w:val="28"/>
                <w:szCs w:val="28"/>
              </w:rPr>
              <m:t>TC</m:t>
            </m:r>
          </m:den>
        </m:f>
        <m:r>
          <w:rPr>
            <w:rFonts w:ascii="Cambria Math" w:hAnsi="Cambria Math" w:cs="Times New Roman"/>
            <w:sz w:val="28"/>
            <w:szCs w:val="28"/>
          </w:rPr>
          <m:t>×</m:t>
        </m:r>
        <m:r>
          <m:rPr>
            <m:nor/>
          </m:rPr>
          <w:rPr>
            <w:rFonts w:ascii="Times New Roman" w:hAnsi="Times New Roman" w:cs="Times New Roman"/>
            <w:iCs/>
            <w:sz w:val="24"/>
            <w:szCs w:val="24"/>
          </w:rPr>
          <m:t>100%</m:t>
        </m:r>
      </m:oMath>
      <w:r w:rsidRPr="00C94A7B">
        <w:rPr>
          <w:rFonts w:ascii="Times New Roman" w:eastAsiaTheme="minorEastAsia" w:hAnsi="Times New Roman" w:cs="Times New Roman"/>
          <w:iCs/>
          <w:sz w:val="24"/>
          <w:szCs w:val="24"/>
        </w:rPr>
        <w:t xml:space="preserve"> ……………………………………………...(4)</w:t>
      </w:r>
    </w:p>
    <w:p w14:paraId="05BCD4FC" w14:textId="77777777" w:rsidR="007F708C" w:rsidRPr="00C94A7B" w:rsidRDefault="007F708C" w:rsidP="007F708C">
      <w:pPr>
        <w:spacing w:after="0" w:line="240" w:lineRule="auto"/>
        <w:ind w:firstLine="720"/>
        <w:jc w:val="both"/>
        <w:rPr>
          <w:rFonts w:ascii="Times New Roman" w:hAnsi="Times New Roman" w:cs="Times New Roman"/>
          <w:sz w:val="24"/>
          <w:szCs w:val="24"/>
        </w:rPr>
      </w:pPr>
      <w:r w:rsidRPr="00C94A7B">
        <w:rPr>
          <w:rFonts w:ascii="Times New Roman" w:hAnsi="Times New Roman" w:cs="Times New Roman"/>
          <w:sz w:val="24"/>
          <w:szCs w:val="24"/>
        </w:rPr>
        <w:t xml:space="preserve">Dimana: </w:t>
      </w:r>
      <w:r w:rsidRPr="00C94A7B">
        <w:rPr>
          <w:rFonts w:ascii="Times New Roman" w:hAnsi="Times New Roman" w:cs="Times New Roman"/>
          <w:sz w:val="24"/>
          <w:szCs w:val="24"/>
        </w:rPr>
        <w:tab/>
        <w:t xml:space="preserve">π </w:t>
      </w:r>
      <w:r w:rsidRPr="00C94A7B">
        <w:rPr>
          <w:rFonts w:ascii="Times New Roman" w:hAnsi="Times New Roman" w:cs="Times New Roman"/>
          <w:sz w:val="24"/>
          <w:szCs w:val="24"/>
        </w:rPr>
        <w:tab/>
        <w:t>: Pendapatan (Rp)</w:t>
      </w:r>
    </w:p>
    <w:p w14:paraId="38436D63" w14:textId="77777777" w:rsidR="007F708C" w:rsidRPr="00C94A7B" w:rsidRDefault="007F708C" w:rsidP="007F708C">
      <w:pPr>
        <w:pStyle w:val="ListParagraph"/>
        <w:spacing w:after="0" w:line="240" w:lineRule="auto"/>
        <w:jc w:val="both"/>
        <w:rPr>
          <w:rFonts w:ascii="Times New Roman" w:hAnsi="Times New Roman" w:cs="Times New Roman"/>
          <w:sz w:val="24"/>
          <w:szCs w:val="24"/>
        </w:rPr>
      </w:pPr>
      <w:r w:rsidRPr="00C94A7B">
        <w:rPr>
          <w:rFonts w:ascii="Times New Roman" w:hAnsi="Times New Roman" w:cs="Times New Roman"/>
          <w:sz w:val="24"/>
          <w:szCs w:val="24"/>
        </w:rPr>
        <w:tab/>
      </w:r>
      <w:r w:rsidRPr="00C94A7B">
        <w:rPr>
          <w:rFonts w:ascii="Times New Roman" w:hAnsi="Times New Roman" w:cs="Times New Roman"/>
          <w:sz w:val="24"/>
          <w:szCs w:val="24"/>
        </w:rPr>
        <w:tab/>
        <w:t>TC</w:t>
      </w:r>
      <w:r w:rsidRPr="00C94A7B">
        <w:rPr>
          <w:rFonts w:ascii="Times New Roman" w:hAnsi="Times New Roman" w:cs="Times New Roman"/>
          <w:sz w:val="24"/>
          <w:szCs w:val="24"/>
        </w:rPr>
        <w:tab/>
        <w:t>: Total biaya (Rp</w:t>
      </w:r>
    </w:p>
    <w:p w14:paraId="0DC83E64" w14:textId="77777777" w:rsidR="007F708C" w:rsidRPr="00C94A7B" w:rsidRDefault="007F708C" w:rsidP="007F708C">
      <w:pPr>
        <w:pStyle w:val="ListParagraph"/>
        <w:spacing w:after="0" w:line="240" w:lineRule="auto"/>
        <w:jc w:val="both"/>
        <w:rPr>
          <w:rFonts w:ascii="Times New Roman" w:hAnsi="Times New Roman" w:cs="Times New Roman"/>
          <w:sz w:val="24"/>
          <w:szCs w:val="24"/>
        </w:rPr>
      </w:pPr>
    </w:p>
    <w:p w14:paraId="560E4A7C" w14:textId="77777777" w:rsidR="007F708C" w:rsidRPr="00C94A7B" w:rsidRDefault="007F708C" w:rsidP="007F708C">
      <w:pPr>
        <w:pStyle w:val="ListParagraph"/>
        <w:numPr>
          <w:ilvl w:val="0"/>
          <w:numId w:val="1"/>
        </w:numPr>
        <w:spacing w:after="0" w:line="240" w:lineRule="auto"/>
        <w:jc w:val="both"/>
        <w:rPr>
          <w:rFonts w:ascii="Times New Roman" w:hAnsi="Times New Roman" w:cs="Times New Roman"/>
          <w:sz w:val="24"/>
          <w:szCs w:val="24"/>
        </w:rPr>
      </w:pPr>
      <w:r w:rsidRPr="00C94A7B">
        <w:rPr>
          <w:rFonts w:ascii="Times New Roman" w:hAnsi="Times New Roman" w:cs="Times New Roman"/>
          <w:sz w:val="24"/>
          <w:szCs w:val="24"/>
        </w:rPr>
        <w:t>Analisis Regresi Linear Berganda</w:t>
      </w:r>
    </w:p>
    <w:p w14:paraId="7D4C4DCF" w14:textId="4E8F268F" w:rsidR="007F708C" w:rsidRPr="00C94A7B" w:rsidRDefault="007F708C" w:rsidP="007F708C">
      <w:pPr>
        <w:pStyle w:val="ListParagraph"/>
        <w:spacing w:after="0" w:line="240" w:lineRule="auto"/>
        <w:ind w:firstLine="414"/>
        <w:jc w:val="both"/>
        <w:rPr>
          <w:rFonts w:ascii="Times New Roman" w:hAnsi="Times New Roman" w:cs="Times New Roman"/>
          <w:sz w:val="24"/>
          <w:szCs w:val="24"/>
        </w:rPr>
      </w:pPr>
      <w:r w:rsidRPr="00C94A7B">
        <w:rPr>
          <w:rFonts w:ascii="Times New Roman" w:hAnsi="Times New Roman" w:cs="Times New Roman"/>
          <w:sz w:val="24"/>
          <w:szCs w:val="24"/>
        </w:rPr>
        <w:t xml:space="preserve">Anaslisis regresi digunakan apabila terdapat hubungan kausal maupun fungsional antar variabel dalam penelitian. Penggunaan analisis regresi linier berganda dikarenakan variabel yang digunakan lebih dari dua yang diantaranya yaitu pendapatan usaha sebagai variabel dependen, sementara Diduga DOC, pakan, skala usaha, hasil produksi, bonus yang diberikan perusahaan inti, dan harga jual ayam broiler sebagai variabel independen. Rumus persamaan </w:t>
      </w:r>
      <w:r w:rsidR="00E91629" w:rsidRPr="00C94A7B">
        <w:rPr>
          <w:rFonts w:ascii="Times New Roman" w:hAnsi="Times New Roman" w:cs="Times New Roman"/>
          <w:sz w:val="24"/>
          <w:szCs w:val="24"/>
        </w:rPr>
        <w:t>regresi linear berganda</w:t>
      </w:r>
      <w:r w:rsidRPr="00C94A7B">
        <w:rPr>
          <w:rFonts w:ascii="Times New Roman" w:hAnsi="Times New Roman" w:cs="Times New Roman"/>
          <w:sz w:val="24"/>
          <w:szCs w:val="24"/>
        </w:rPr>
        <w:t xml:space="preserve"> yaitu (Purnomo, 2016):</w:t>
      </w:r>
    </w:p>
    <w:p w14:paraId="73520B70" w14:textId="77777777" w:rsidR="007F708C" w:rsidRPr="00C94A7B" w:rsidRDefault="007F708C" w:rsidP="007F708C">
      <w:pPr>
        <w:tabs>
          <w:tab w:val="left" w:pos="567"/>
        </w:tabs>
        <w:spacing w:after="0" w:line="240" w:lineRule="auto"/>
        <w:rPr>
          <w:rFonts w:ascii="Arial" w:hAnsi="Arial" w:cs="Arial"/>
        </w:rPr>
      </w:pPr>
      <w:r w:rsidRPr="00C94A7B">
        <w:rPr>
          <w:rFonts w:ascii="Times New Roman" w:hAnsi="Times New Roman" w:cs="Times New Roman"/>
          <w:sz w:val="24"/>
          <w:szCs w:val="24"/>
        </w:rPr>
        <w:tab/>
      </w:r>
      <w:r w:rsidRPr="00C94A7B">
        <w:rPr>
          <w:rFonts w:ascii="Times New Roman" w:hAnsi="Times New Roman" w:cs="Times New Roman"/>
          <w:sz w:val="24"/>
          <w:szCs w:val="24"/>
        </w:rPr>
        <w:tab/>
      </w:r>
      <w:r w:rsidRPr="00C94A7B">
        <w:rPr>
          <w:rFonts w:ascii="Arial" w:hAnsi="Arial" w:cs="Arial"/>
        </w:rPr>
        <w:t>Y = a + b</w:t>
      </w:r>
      <w:r w:rsidRPr="00C94A7B">
        <w:rPr>
          <w:rFonts w:ascii="Arial" w:hAnsi="Arial" w:cs="Arial"/>
          <w:vertAlign w:val="subscript"/>
        </w:rPr>
        <w:t>1</w:t>
      </w:r>
      <w:r w:rsidRPr="00C94A7B">
        <w:rPr>
          <w:rFonts w:ascii="Arial" w:hAnsi="Arial" w:cs="Arial"/>
        </w:rPr>
        <w:t>X</w:t>
      </w:r>
      <w:r w:rsidRPr="00C94A7B">
        <w:rPr>
          <w:rFonts w:ascii="Arial" w:hAnsi="Arial" w:cs="Arial"/>
          <w:vertAlign w:val="subscript"/>
        </w:rPr>
        <w:t>1</w:t>
      </w:r>
      <w:r w:rsidRPr="00C94A7B">
        <w:rPr>
          <w:rFonts w:ascii="Arial" w:hAnsi="Arial" w:cs="Arial"/>
        </w:rPr>
        <w:t xml:space="preserve"> + b</w:t>
      </w:r>
      <w:r w:rsidRPr="00C94A7B">
        <w:rPr>
          <w:rFonts w:ascii="Arial" w:hAnsi="Arial" w:cs="Arial"/>
          <w:vertAlign w:val="subscript"/>
        </w:rPr>
        <w:t>2</w:t>
      </w:r>
      <w:r w:rsidRPr="00C94A7B">
        <w:rPr>
          <w:rFonts w:ascii="Arial" w:hAnsi="Arial" w:cs="Arial"/>
        </w:rPr>
        <w:t>X</w:t>
      </w:r>
      <w:r w:rsidRPr="00C94A7B">
        <w:rPr>
          <w:rFonts w:ascii="Arial" w:hAnsi="Arial" w:cs="Arial"/>
          <w:vertAlign w:val="subscript"/>
        </w:rPr>
        <w:t>2</w:t>
      </w:r>
      <w:r w:rsidRPr="00C94A7B">
        <w:rPr>
          <w:rFonts w:ascii="Arial" w:hAnsi="Arial" w:cs="Arial"/>
        </w:rPr>
        <w:t xml:space="preserve"> + b</w:t>
      </w:r>
      <w:r w:rsidRPr="00C94A7B">
        <w:rPr>
          <w:rFonts w:ascii="Arial" w:hAnsi="Arial" w:cs="Arial"/>
          <w:vertAlign w:val="subscript"/>
        </w:rPr>
        <w:t>3</w:t>
      </w:r>
      <w:r w:rsidRPr="00C94A7B">
        <w:rPr>
          <w:rFonts w:ascii="Arial" w:hAnsi="Arial" w:cs="Arial"/>
        </w:rPr>
        <w:t>X</w:t>
      </w:r>
      <w:r w:rsidRPr="00C94A7B">
        <w:rPr>
          <w:rFonts w:ascii="Arial" w:hAnsi="Arial" w:cs="Arial"/>
          <w:vertAlign w:val="subscript"/>
        </w:rPr>
        <w:t>3</w:t>
      </w:r>
      <w:r w:rsidRPr="00C94A7B">
        <w:rPr>
          <w:rFonts w:ascii="Arial" w:hAnsi="Arial" w:cs="Arial"/>
        </w:rPr>
        <w:t xml:space="preserve"> + b</w:t>
      </w:r>
      <w:r w:rsidRPr="00C94A7B">
        <w:rPr>
          <w:rFonts w:ascii="Arial" w:hAnsi="Arial" w:cs="Arial"/>
          <w:vertAlign w:val="subscript"/>
        </w:rPr>
        <w:t>4</w:t>
      </w:r>
      <w:r w:rsidRPr="00C94A7B">
        <w:rPr>
          <w:rFonts w:ascii="Arial" w:hAnsi="Arial" w:cs="Arial"/>
        </w:rPr>
        <w:t>X</w:t>
      </w:r>
      <w:r w:rsidRPr="00C94A7B">
        <w:rPr>
          <w:rFonts w:ascii="Arial" w:hAnsi="Arial" w:cs="Arial"/>
          <w:vertAlign w:val="subscript"/>
        </w:rPr>
        <w:t>4</w:t>
      </w:r>
      <w:r w:rsidRPr="00C94A7B">
        <w:rPr>
          <w:rFonts w:ascii="Arial" w:hAnsi="Arial" w:cs="Arial"/>
        </w:rPr>
        <w:t xml:space="preserve"> + b</w:t>
      </w:r>
      <w:r w:rsidRPr="00C94A7B">
        <w:rPr>
          <w:rFonts w:ascii="Arial" w:hAnsi="Arial" w:cs="Arial"/>
          <w:vertAlign w:val="subscript"/>
        </w:rPr>
        <w:t>5</w:t>
      </w:r>
      <w:r w:rsidRPr="00C94A7B">
        <w:rPr>
          <w:rFonts w:ascii="Arial" w:hAnsi="Arial" w:cs="Arial"/>
        </w:rPr>
        <w:t>X</w:t>
      </w:r>
      <w:r w:rsidRPr="00C94A7B">
        <w:rPr>
          <w:rFonts w:ascii="Arial" w:hAnsi="Arial" w:cs="Arial"/>
          <w:vertAlign w:val="subscript"/>
        </w:rPr>
        <w:t>5</w:t>
      </w:r>
      <w:r w:rsidRPr="00C94A7B">
        <w:rPr>
          <w:rFonts w:ascii="Arial" w:hAnsi="Arial" w:cs="Arial"/>
        </w:rPr>
        <w:t xml:space="preserve"> + b</w:t>
      </w:r>
      <w:r w:rsidRPr="00C94A7B">
        <w:rPr>
          <w:rFonts w:ascii="Arial" w:hAnsi="Arial" w:cs="Arial"/>
          <w:vertAlign w:val="subscript"/>
        </w:rPr>
        <w:t>6</w:t>
      </w:r>
      <w:r w:rsidRPr="00C94A7B">
        <w:rPr>
          <w:rFonts w:ascii="Arial" w:hAnsi="Arial" w:cs="Arial"/>
        </w:rPr>
        <w:t>X</w:t>
      </w:r>
      <w:r w:rsidRPr="00C94A7B">
        <w:rPr>
          <w:rFonts w:ascii="Arial" w:hAnsi="Arial" w:cs="Arial"/>
          <w:vertAlign w:val="subscript"/>
        </w:rPr>
        <w:t>6</w:t>
      </w:r>
      <w:r w:rsidRPr="00C94A7B">
        <w:rPr>
          <w:rFonts w:ascii="Arial" w:hAnsi="Arial" w:cs="Arial"/>
        </w:rPr>
        <w:t xml:space="preserve"> + e ……………………...(5)</w:t>
      </w:r>
    </w:p>
    <w:p w14:paraId="2D8DB0AA" w14:textId="77777777" w:rsidR="007F708C" w:rsidRPr="00C94A7B" w:rsidRDefault="007F708C" w:rsidP="007F708C">
      <w:pPr>
        <w:spacing w:after="0" w:line="240" w:lineRule="auto"/>
        <w:jc w:val="both"/>
        <w:rPr>
          <w:rFonts w:ascii="Times New Roman" w:hAnsi="Times New Roman" w:cs="Times New Roman"/>
          <w:sz w:val="24"/>
          <w:szCs w:val="24"/>
        </w:rPr>
      </w:pPr>
      <w:r w:rsidRPr="00C94A7B">
        <w:rPr>
          <w:rFonts w:ascii="Times New Roman" w:hAnsi="Times New Roman" w:cs="Times New Roman"/>
          <w:sz w:val="24"/>
          <w:szCs w:val="24"/>
        </w:rPr>
        <w:tab/>
        <w:t>Dimana:</w:t>
      </w:r>
    </w:p>
    <w:p w14:paraId="2FBF2FAB" w14:textId="77777777" w:rsidR="007F708C" w:rsidRPr="00C94A7B" w:rsidRDefault="007F708C" w:rsidP="007F708C">
      <w:pPr>
        <w:spacing w:after="0" w:line="240" w:lineRule="auto"/>
        <w:jc w:val="both"/>
        <w:rPr>
          <w:rFonts w:ascii="Times New Roman" w:hAnsi="Times New Roman" w:cs="Times New Roman"/>
          <w:sz w:val="24"/>
          <w:szCs w:val="24"/>
        </w:rPr>
      </w:pPr>
      <w:r w:rsidRPr="00C94A7B">
        <w:rPr>
          <w:rFonts w:ascii="Times New Roman" w:hAnsi="Times New Roman" w:cs="Times New Roman"/>
          <w:sz w:val="24"/>
          <w:szCs w:val="24"/>
        </w:rPr>
        <w:tab/>
        <w:t>Y</w:t>
      </w:r>
      <w:r w:rsidRPr="00C94A7B">
        <w:rPr>
          <w:rFonts w:ascii="Times New Roman" w:hAnsi="Times New Roman" w:cs="Times New Roman"/>
          <w:sz w:val="24"/>
          <w:szCs w:val="24"/>
        </w:rPr>
        <w:tab/>
        <w:t>= pendapatan usaha ternak ayam broiler (Rp/PP)</w:t>
      </w:r>
    </w:p>
    <w:p w14:paraId="549478A7" w14:textId="77777777" w:rsidR="007F708C" w:rsidRPr="00C94A7B" w:rsidRDefault="007F708C" w:rsidP="007F708C">
      <w:pPr>
        <w:spacing w:after="0" w:line="240" w:lineRule="auto"/>
        <w:jc w:val="both"/>
        <w:rPr>
          <w:rFonts w:ascii="Times New Roman" w:hAnsi="Times New Roman" w:cs="Times New Roman"/>
          <w:sz w:val="24"/>
          <w:szCs w:val="24"/>
        </w:rPr>
      </w:pPr>
      <w:r w:rsidRPr="00C94A7B">
        <w:rPr>
          <w:rFonts w:ascii="Times New Roman" w:hAnsi="Times New Roman" w:cs="Times New Roman"/>
          <w:sz w:val="24"/>
          <w:szCs w:val="24"/>
        </w:rPr>
        <w:tab/>
        <w:t>a</w:t>
      </w:r>
      <w:r w:rsidRPr="00C94A7B">
        <w:rPr>
          <w:rFonts w:ascii="Times New Roman" w:hAnsi="Times New Roman" w:cs="Times New Roman"/>
          <w:sz w:val="24"/>
          <w:szCs w:val="24"/>
        </w:rPr>
        <w:tab/>
        <w:t>= konstanta</w:t>
      </w:r>
    </w:p>
    <w:p w14:paraId="5EE58E16" w14:textId="77777777" w:rsidR="007F708C" w:rsidRPr="00C94A7B" w:rsidRDefault="007F708C" w:rsidP="007F708C">
      <w:pPr>
        <w:spacing w:after="0" w:line="240" w:lineRule="auto"/>
        <w:jc w:val="both"/>
        <w:rPr>
          <w:rFonts w:ascii="Times New Roman" w:hAnsi="Times New Roman" w:cs="Times New Roman"/>
          <w:sz w:val="24"/>
          <w:szCs w:val="24"/>
        </w:rPr>
      </w:pPr>
      <w:r w:rsidRPr="00C94A7B">
        <w:rPr>
          <w:rFonts w:ascii="Times New Roman" w:hAnsi="Times New Roman" w:cs="Times New Roman"/>
          <w:sz w:val="24"/>
          <w:szCs w:val="24"/>
        </w:rPr>
        <w:tab/>
        <w:t>b</w:t>
      </w:r>
      <w:r w:rsidRPr="00C94A7B">
        <w:rPr>
          <w:rFonts w:ascii="Times New Roman" w:hAnsi="Times New Roman" w:cs="Times New Roman"/>
          <w:sz w:val="24"/>
          <w:szCs w:val="24"/>
          <w:vertAlign w:val="subscript"/>
        </w:rPr>
        <w:t>1</w:t>
      </w:r>
      <w:r w:rsidRPr="00C94A7B">
        <w:rPr>
          <w:rFonts w:ascii="Times New Roman" w:hAnsi="Times New Roman" w:cs="Times New Roman"/>
          <w:sz w:val="24"/>
          <w:szCs w:val="24"/>
        </w:rPr>
        <w:t>- b</w:t>
      </w:r>
      <w:r w:rsidRPr="00C94A7B">
        <w:rPr>
          <w:rFonts w:ascii="Times New Roman" w:hAnsi="Times New Roman" w:cs="Times New Roman"/>
          <w:sz w:val="24"/>
          <w:szCs w:val="24"/>
          <w:vertAlign w:val="subscript"/>
        </w:rPr>
        <w:t>6</w:t>
      </w:r>
      <w:r w:rsidRPr="00C94A7B">
        <w:rPr>
          <w:rFonts w:ascii="Times New Roman" w:hAnsi="Times New Roman" w:cs="Times New Roman"/>
          <w:sz w:val="24"/>
          <w:szCs w:val="24"/>
        </w:rPr>
        <w:tab/>
        <w:t>= koefisien regresi variabel independen</w:t>
      </w:r>
    </w:p>
    <w:p w14:paraId="2788BFA8" w14:textId="77777777" w:rsidR="007F708C" w:rsidRPr="00C94A7B" w:rsidRDefault="007F708C" w:rsidP="007F708C">
      <w:pPr>
        <w:spacing w:after="0" w:line="240" w:lineRule="auto"/>
        <w:jc w:val="both"/>
        <w:rPr>
          <w:rFonts w:ascii="Times New Roman" w:hAnsi="Times New Roman" w:cs="Times New Roman"/>
          <w:sz w:val="24"/>
          <w:szCs w:val="24"/>
        </w:rPr>
      </w:pPr>
      <w:r w:rsidRPr="00C94A7B">
        <w:rPr>
          <w:rFonts w:ascii="Times New Roman" w:hAnsi="Times New Roman" w:cs="Times New Roman"/>
          <w:sz w:val="24"/>
          <w:szCs w:val="24"/>
        </w:rPr>
        <w:tab/>
        <w:t>X</w:t>
      </w:r>
      <w:r w:rsidRPr="00C94A7B">
        <w:rPr>
          <w:rFonts w:ascii="Times New Roman" w:hAnsi="Times New Roman" w:cs="Times New Roman"/>
          <w:sz w:val="24"/>
          <w:szCs w:val="24"/>
          <w:vertAlign w:val="subscript"/>
        </w:rPr>
        <w:t>1</w:t>
      </w:r>
      <w:r w:rsidRPr="00C94A7B">
        <w:rPr>
          <w:rFonts w:ascii="Times New Roman" w:hAnsi="Times New Roman" w:cs="Times New Roman"/>
          <w:sz w:val="24"/>
          <w:szCs w:val="24"/>
        </w:rPr>
        <w:tab/>
        <w:t>= harga DOC (Rp/ekor)</w:t>
      </w:r>
    </w:p>
    <w:p w14:paraId="442D4575" w14:textId="77777777" w:rsidR="007F708C" w:rsidRPr="00C94A7B" w:rsidRDefault="007F708C" w:rsidP="007F708C">
      <w:pPr>
        <w:spacing w:after="0" w:line="240" w:lineRule="auto"/>
        <w:jc w:val="both"/>
        <w:rPr>
          <w:rFonts w:ascii="Times New Roman" w:hAnsi="Times New Roman" w:cs="Times New Roman"/>
          <w:sz w:val="24"/>
          <w:szCs w:val="24"/>
        </w:rPr>
      </w:pPr>
      <w:r w:rsidRPr="00C94A7B">
        <w:rPr>
          <w:rFonts w:ascii="Times New Roman" w:hAnsi="Times New Roman" w:cs="Times New Roman"/>
          <w:sz w:val="24"/>
          <w:szCs w:val="24"/>
        </w:rPr>
        <w:tab/>
        <w:t>X</w:t>
      </w:r>
      <w:r w:rsidRPr="00C94A7B">
        <w:rPr>
          <w:rFonts w:ascii="Times New Roman" w:hAnsi="Times New Roman" w:cs="Times New Roman"/>
          <w:sz w:val="24"/>
          <w:szCs w:val="24"/>
          <w:vertAlign w:val="subscript"/>
        </w:rPr>
        <w:t>2</w:t>
      </w:r>
      <w:r w:rsidRPr="00C94A7B">
        <w:rPr>
          <w:rFonts w:ascii="Times New Roman" w:hAnsi="Times New Roman" w:cs="Times New Roman"/>
          <w:sz w:val="24"/>
          <w:szCs w:val="24"/>
        </w:rPr>
        <w:tab/>
        <w:t>= harga pakan (Rp/kg)</w:t>
      </w:r>
    </w:p>
    <w:p w14:paraId="17CE608A" w14:textId="77777777" w:rsidR="007F708C" w:rsidRPr="00C94A7B" w:rsidRDefault="007F708C" w:rsidP="007F708C">
      <w:pPr>
        <w:spacing w:after="0" w:line="240" w:lineRule="auto"/>
        <w:jc w:val="both"/>
        <w:rPr>
          <w:rFonts w:ascii="Times New Roman" w:hAnsi="Times New Roman" w:cs="Times New Roman"/>
          <w:sz w:val="24"/>
          <w:szCs w:val="24"/>
        </w:rPr>
      </w:pPr>
      <w:r w:rsidRPr="00C94A7B">
        <w:rPr>
          <w:rFonts w:ascii="Times New Roman" w:hAnsi="Times New Roman" w:cs="Times New Roman"/>
          <w:sz w:val="24"/>
          <w:szCs w:val="24"/>
        </w:rPr>
        <w:tab/>
        <w:t>X</w:t>
      </w:r>
      <w:r w:rsidRPr="00C94A7B">
        <w:rPr>
          <w:rFonts w:ascii="Times New Roman" w:hAnsi="Times New Roman" w:cs="Times New Roman"/>
          <w:sz w:val="24"/>
          <w:szCs w:val="24"/>
          <w:vertAlign w:val="subscript"/>
        </w:rPr>
        <w:t>3</w:t>
      </w:r>
      <w:r w:rsidRPr="00C94A7B">
        <w:rPr>
          <w:rFonts w:ascii="Times New Roman" w:hAnsi="Times New Roman" w:cs="Times New Roman"/>
          <w:sz w:val="24"/>
          <w:szCs w:val="24"/>
        </w:rPr>
        <w:tab/>
        <w:t>= mortalitas (ekor)</w:t>
      </w:r>
    </w:p>
    <w:p w14:paraId="635A4919" w14:textId="77777777" w:rsidR="007F708C" w:rsidRPr="00C94A7B" w:rsidRDefault="007F708C" w:rsidP="007F708C">
      <w:pPr>
        <w:spacing w:after="0" w:line="240" w:lineRule="auto"/>
        <w:jc w:val="both"/>
        <w:rPr>
          <w:rFonts w:ascii="Times New Roman" w:hAnsi="Times New Roman" w:cs="Times New Roman"/>
          <w:sz w:val="24"/>
          <w:szCs w:val="24"/>
        </w:rPr>
      </w:pPr>
      <w:r w:rsidRPr="00C94A7B">
        <w:rPr>
          <w:rFonts w:ascii="Times New Roman" w:hAnsi="Times New Roman" w:cs="Times New Roman"/>
          <w:sz w:val="24"/>
          <w:szCs w:val="24"/>
        </w:rPr>
        <w:tab/>
        <w:t>X</w:t>
      </w:r>
      <w:r w:rsidRPr="00C94A7B">
        <w:rPr>
          <w:rFonts w:ascii="Times New Roman" w:hAnsi="Times New Roman" w:cs="Times New Roman"/>
          <w:sz w:val="24"/>
          <w:szCs w:val="24"/>
          <w:vertAlign w:val="subscript"/>
        </w:rPr>
        <w:t>4</w:t>
      </w:r>
      <w:r w:rsidRPr="00C94A7B">
        <w:rPr>
          <w:rFonts w:ascii="Times New Roman" w:hAnsi="Times New Roman" w:cs="Times New Roman"/>
          <w:sz w:val="24"/>
          <w:szCs w:val="24"/>
        </w:rPr>
        <w:tab/>
        <w:t>= pengalaman usaha (th)</w:t>
      </w:r>
    </w:p>
    <w:p w14:paraId="19B3426A" w14:textId="77777777" w:rsidR="007F708C" w:rsidRPr="00C94A7B" w:rsidRDefault="007F708C" w:rsidP="007F708C">
      <w:pPr>
        <w:spacing w:after="0" w:line="240" w:lineRule="auto"/>
        <w:jc w:val="both"/>
        <w:rPr>
          <w:rFonts w:ascii="Times New Roman" w:hAnsi="Times New Roman" w:cs="Times New Roman"/>
          <w:sz w:val="24"/>
          <w:szCs w:val="24"/>
        </w:rPr>
      </w:pPr>
      <w:r w:rsidRPr="00C94A7B">
        <w:rPr>
          <w:rFonts w:ascii="Times New Roman" w:hAnsi="Times New Roman" w:cs="Times New Roman"/>
          <w:sz w:val="24"/>
          <w:szCs w:val="24"/>
        </w:rPr>
        <w:tab/>
        <w:t>X</w:t>
      </w:r>
      <w:r w:rsidRPr="00C94A7B">
        <w:rPr>
          <w:rFonts w:ascii="Times New Roman" w:hAnsi="Times New Roman" w:cs="Times New Roman"/>
          <w:sz w:val="24"/>
          <w:szCs w:val="24"/>
          <w:vertAlign w:val="subscript"/>
        </w:rPr>
        <w:t>5</w:t>
      </w:r>
      <w:r w:rsidRPr="00C94A7B">
        <w:rPr>
          <w:rFonts w:ascii="Times New Roman" w:hAnsi="Times New Roman" w:cs="Times New Roman"/>
          <w:sz w:val="24"/>
          <w:szCs w:val="24"/>
        </w:rPr>
        <w:tab/>
        <w:t>= harga jual ayam broiler (Rp/kg)</w:t>
      </w:r>
    </w:p>
    <w:p w14:paraId="0D07996E" w14:textId="77777777" w:rsidR="007F708C" w:rsidRPr="00C94A7B" w:rsidRDefault="007F708C" w:rsidP="007F708C">
      <w:pPr>
        <w:spacing w:after="0" w:line="240" w:lineRule="auto"/>
        <w:jc w:val="both"/>
        <w:rPr>
          <w:rFonts w:ascii="Times New Roman" w:hAnsi="Times New Roman" w:cs="Times New Roman"/>
          <w:sz w:val="24"/>
          <w:szCs w:val="24"/>
        </w:rPr>
      </w:pPr>
      <w:r w:rsidRPr="00C94A7B">
        <w:rPr>
          <w:rFonts w:ascii="Times New Roman" w:hAnsi="Times New Roman" w:cs="Times New Roman"/>
          <w:sz w:val="24"/>
          <w:szCs w:val="24"/>
        </w:rPr>
        <w:tab/>
        <w:t>X</w:t>
      </w:r>
      <w:r w:rsidRPr="00C94A7B">
        <w:rPr>
          <w:rFonts w:ascii="Times New Roman" w:hAnsi="Times New Roman" w:cs="Times New Roman"/>
          <w:sz w:val="24"/>
          <w:szCs w:val="24"/>
          <w:vertAlign w:val="subscript"/>
        </w:rPr>
        <w:t>6</w:t>
      </w:r>
      <w:r w:rsidRPr="00C94A7B">
        <w:rPr>
          <w:rFonts w:ascii="Times New Roman" w:hAnsi="Times New Roman" w:cs="Times New Roman"/>
          <w:sz w:val="24"/>
          <w:szCs w:val="24"/>
        </w:rPr>
        <w:tab/>
        <w:t>= bonus perusahaan (Rp)</w:t>
      </w:r>
    </w:p>
    <w:p w14:paraId="7795B7EC" w14:textId="77777777" w:rsidR="007F708C" w:rsidRPr="00C94A7B" w:rsidRDefault="007F708C" w:rsidP="007F708C">
      <w:pPr>
        <w:spacing w:after="0" w:line="240" w:lineRule="auto"/>
        <w:jc w:val="both"/>
        <w:rPr>
          <w:rFonts w:ascii="Times New Roman" w:hAnsi="Times New Roman" w:cs="Times New Roman"/>
          <w:sz w:val="24"/>
          <w:szCs w:val="24"/>
        </w:rPr>
      </w:pPr>
      <w:r w:rsidRPr="00C94A7B">
        <w:rPr>
          <w:rFonts w:ascii="Times New Roman" w:hAnsi="Times New Roman" w:cs="Times New Roman"/>
          <w:sz w:val="24"/>
          <w:szCs w:val="24"/>
        </w:rPr>
        <w:tab/>
        <w:t>e</w:t>
      </w:r>
      <w:r w:rsidRPr="00C94A7B">
        <w:rPr>
          <w:rFonts w:ascii="Times New Roman" w:hAnsi="Times New Roman" w:cs="Times New Roman"/>
          <w:sz w:val="24"/>
          <w:szCs w:val="24"/>
        </w:rPr>
        <w:tab/>
        <w:t>= standar error/variabel pengganggu</w:t>
      </w:r>
    </w:p>
    <w:p w14:paraId="45BDC3F5" w14:textId="77777777" w:rsidR="007F708C" w:rsidRPr="00C94A7B" w:rsidRDefault="007F708C" w:rsidP="007F708C">
      <w:pPr>
        <w:spacing w:after="0" w:line="240" w:lineRule="auto"/>
        <w:jc w:val="both"/>
        <w:rPr>
          <w:rFonts w:ascii="Times New Roman" w:hAnsi="Times New Roman" w:cs="Times New Roman"/>
          <w:sz w:val="24"/>
          <w:szCs w:val="24"/>
        </w:rPr>
      </w:pPr>
    </w:p>
    <w:p w14:paraId="1C136526" w14:textId="77777777" w:rsidR="007F708C" w:rsidRPr="00C94A7B" w:rsidRDefault="007F708C" w:rsidP="007F708C">
      <w:pPr>
        <w:spacing w:after="0" w:line="240" w:lineRule="auto"/>
        <w:ind w:left="720" w:firstLine="414"/>
        <w:jc w:val="both"/>
        <w:rPr>
          <w:rFonts w:ascii="Times New Roman" w:hAnsi="Times New Roman" w:cs="Times New Roman"/>
          <w:sz w:val="24"/>
          <w:szCs w:val="24"/>
        </w:rPr>
      </w:pPr>
      <w:r w:rsidRPr="00C94A7B">
        <w:rPr>
          <w:rFonts w:ascii="Times New Roman" w:hAnsi="Times New Roman" w:cs="Times New Roman"/>
          <w:sz w:val="24"/>
          <w:szCs w:val="24"/>
        </w:rPr>
        <w:t>Analisis regresi linear berganda melibatkan beberapa langkah dalam analisisnya meliputi perhitungan koefisien determinasi, uji F, dan uji t.</w:t>
      </w:r>
    </w:p>
    <w:p w14:paraId="2F1C1FCC" w14:textId="77777777" w:rsidR="007F708C" w:rsidRPr="00C94A7B" w:rsidRDefault="007F708C" w:rsidP="007F708C">
      <w:pPr>
        <w:spacing w:after="0" w:line="240" w:lineRule="auto"/>
        <w:ind w:left="709" w:firstLine="425"/>
        <w:jc w:val="both"/>
        <w:rPr>
          <w:rFonts w:ascii="Times New Roman" w:hAnsi="Times New Roman" w:cs="Times New Roman"/>
          <w:sz w:val="24"/>
          <w:szCs w:val="24"/>
        </w:rPr>
      </w:pPr>
      <w:r w:rsidRPr="00C94A7B">
        <w:rPr>
          <w:rFonts w:ascii="Times New Roman" w:hAnsi="Times New Roman" w:cs="Times New Roman"/>
          <w:sz w:val="24"/>
          <w:szCs w:val="24"/>
        </w:rPr>
        <w:t xml:space="preserve">Koefisien determinasi digunakan untuk menjelaskan variablel yang terdapat di dalam model regresi jika menggunakan dua atau lebih variabel independen (Purnomo, 2016). Koefisien determinasi bernilai antara 0 hingga 1. Dasar pengembilan keputusan dalam koefisien determinasi yaitu </w:t>
      </w:r>
      <w:r w:rsidRPr="00C94A7B">
        <w:rPr>
          <w:rFonts w:ascii="Times New Roman" w:hAnsi="Times New Roman" w:cs="Times New Roman"/>
          <w:sz w:val="24"/>
          <w:szCs w:val="24"/>
        </w:rPr>
        <w:lastRenderedPageBreak/>
        <w:t>jika nilai R</w:t>
      </w:r>
      <w:r w:rsidRPr="00C94A7B">
        <w:rPr>
          <w:rFonts w:ascii="Times New Roman" w:hAnsi="Times New Roman" w:cs="Times New Roman"/>
          <w:sz w:val="24"/>
          <w:szCs w:val="24"/>
          <w:vertAlign w:val="superscript"/>
        </w:rPr>
        <w:t>2</w:t>
      </w:r>
      <w:r w:rsidRPr="00C94A7B">
        <w:rPr>
          <w:rFonts w:ascii="Times New Roman" w:hAnsi="Times New Roman" w:cs="Times New Roman"/>
          <w:sz w:val="24"/>
          <w:szCs w:val="24"/>
        </w:rPr>
        <w:t xml:space="preserve"> mendekati 1 maka variabel independen hampir memberikan semua informasi yang dibutuhkan untuk memprediksi variabel dependen. </w:t>
      </w:r>
    </w:p>
    <w:p w14:paraId="64FCA967" w14:textId="77777777" w:rsidR="007F708C" w:rsidRPr="00C94A7B" w:rsidRDefault="007F708C" w:rsidP="007F708C">
      <w:pPr>
        <w:spacing w:after="0" w:line="240" w:lineRule="auto"/>
        <w:ind w:left="709" w:firstLine="425"/>
        <w:jc w:val="both"/>
        <w:rPr>
          <w:rFonts w:ascii="Times New Roman" w:hAnsi="Times New Roman" w:cs="Times New Roman"/>
          <w:sz w:val="24"/>
          <w:szCs w:val="24"/>
        </w:rPr>
      </w:pPr>
      <w:r w:rsidRPr="00C94A7B">
        <w:rPr>
          <w:rFonts w:ascii="Times New Roman" w:hAnsi="Times New Roman" w:cs="Times New Roman"/>
          <w:sz w:val="24"/>
          <w:szCs w:val="24"/>
        </w:rPr>
        <w:t>Uji simultan (</w:t>
      </w:r>
      <w:r w:rsidRPr="00C94A7B">
        <w:rPr>
          <w:rFonts w:ascii="Times New Roman" w:hAnsi="Times New Roman" w:cs="Times New Roman"/>
          <w:i/>
          <w:iCs/>
          <w:sz w:val="24"/>
          <w:szCs w:val="24"/>
        </w:rPr>
        <w:t>F-Test</w:t>
      </w:r>
      <w:r w:rsidRPr="00C94A7B">
        <w:rPr>
          <w:rFonts w:ascii="Times New Roman" w:hAnsi="Times New Roman" w:cs="Times New Roman"/>
          <w:sz w:val="24"/>
          <w:szCs w:val="24"/>
        </w:rPr>
        <w:t>) digunakan untuk mengetahui pengaruh variabel independen secara bersamaan terhadap variabel dependen. Taraf signifikansi yang digunakan dalam uji simultan sebesar 5%. Dasar pengambilan keputusan uji simultan yaitu (Ghozali, 2018):</w:t>
      </w:r>
    </w:p>
    <w:p w14:paraId="4BFBBB85" w14:textId="77777777" w:rsidR="007F708C" w:rsidRPr="00C94A7B" w:rsidRDefault="007F708C" w:rsidP="007F708C">
      <w:pPr>
        <w:pStyle w:val="ListParagraph"/>
        <w:numPr>
          <w:ilvl w:val="0"/>
          <w:numId w:val="3"/>
        </w:numPr>
        <w:spacing w:after="0" w:line="240" w:lineRule="auto"/>
        <w:jc w:val="both"/>
        <w:rPr>
          <w:rFonts w:ascii="Times New Roman" w:hAnsi="Times New Roman" w:cs="Times New Roman"/>
          <w:sz w:val="24"/>
          <w:szCs w:val="24"/>
        </w:rPr>
      </w:pPr>
      <w:r w:rsidRPr="00C94A7B">
        <w:rPr>
          <w:rFonts w:ascii="Times New Roman" w:hAnsi="Times New Roman" w:cs="Times New Roman"/>
          <w:sz w:val="24"/>
          <w:szCs w:val="24"/>
        </w:rPr>
        <w:t>Jika nilai signifikansi ≤ 0,05 maka variabel independen secara simultan berpengaruh terhadap variabel dependen</w:t>
      </w:r>
    </w:p>
    <w:p w14:paraId="1355B4C3" w14:textId="77777777" w:rsidR="007F708C" w:rsidRPr="00C94A7B" w:rsidRDefault="007F708C" w:rsidP="007F708C">
      <w:pPr>
        <w:pStyle w:val="ListParagraph"/>
        <w:numPr>
          <w:ilvl w:val="0"/>
          <w:numId w:val="3"/>
        </w:numPr>
        <w:spacing w:after="0" w:line="240" w:lineRule="auto"/>
        <w:jc w:val="both"/>
        <w:rPr>
          <w:rFonts w:ascii="Times New Roman" w:hAnsi="Times New Roman" w:cs="Times New Roman"/>
          <w:sz w:val="24"/>
          <w:szCs w:val="24"/>
        </w:rPr>
      </w:pPr>
      <w:r w:rsidRPr="00C94A7B">
        <w:rPr>
          <w:rFonts w:ascii="Times New Roman" w:hAnsi="Times New Roman" w:cs="Times New Roman"/>
          <w:sz w:val="24"/>
          <w:szCs w:val="24"/>
        </w:rPr>
        <w:t xml:space="preserve">Jika nilai signifikansi &gt; 0,05 maka variabel independen secara simultan tidak berpengaruh terhadap variabel dependen. </w:t>
      </w:r>
    </w:p>
    <w:p w14:paraId="5A044F57" w14:textId="5562F766" w:rsidR="007F708C" w:rsidRPr="00C94A7B" w:rsidRDefault="007F708C" w:rsidP="007F708C">
      <w:pPr>
        <w:spacing w:after="0" w:line="240" w:lineRule="auto"/>
        <w:ind w:left="709" w:firstLine="425"/>
        <w:jc w:val="both"/>
        <w:rPr>
          <w:rFonts w:ascii="Times New Roman" w:hAnsi="Times New Roman" w:cs="Times New Roman"/>
          <w:sz w:val="24"/>
          <w:szCs w:val="24"/>
        </w:rPr>
      </w:pPr>
      <w:r w:rsidRPr="00C94A7B">
        <w:rPr>
          <w:rFonts w:ascii="Times New Roman" w:hAnsi="Times New Roman" w:cs="Times New Roman"/>
          <w:sz w:val="24"/>
          <w:szCs w:val="24"/>
        </w:rPr>
        <w:t>Uji parsial (</w:t>
      </w:r>
      <w:r w:rsidRPr="00C94A7B">
        <w:rPr>
          <w:rFonts w:ascii="Times New Roman" w:hAnsi="Times New Roman" w:cs="Times New Roman"/>
          <w:i/>
          <w:iCs/>
          <w:sz w:val="24"/>
          <w:szCs w:val="24"/>
        </w:rPr>
        <w:t>t-Test</w:t>
      </w:r>
      <w:r w:rsidRPr="00C94A7B">
        <w:rPr>
          <w:rFonts w:ascii="Times New Roman" w:hAnsi="Times New Roman" w:cs="Times New Roman"/>
          <w:sz w:val="24"/>
          <w:szCs w:val="24"/>
        </w:rPr>
        <w:t>) digunakan untuk mengatahui pengaruh variabel independen secara parsial terhadap variabel dependen. Uji parsial dilakukan apabila variabel independen dalam persamaan regresi terdiri dari dua sampel atau lebih. Tara</w:t>
      </w:r>
      <w:r w:rsidR="00E91629" w:rsidRPr="00C94A7B">
        <w:rPr>
          <w:rFonts w:ascii="Times New Roman" w:hAnsi="Times New Roman" w:cs="Times New Roman"/>
          <w:sz w:val="24"/>
          <w:szCs w:val="24"/>
        </w:rPr>
        <w:t>f</w:t>
      </w:r>
      <w:r w:rsidRPr="00C94A7B">
        <w:rPr>
          <w:rFonts w:ascii="Times New Roman" w:hAnsi="Times New Roman" w:cs="Times New Roman"/>
          <w:sz w:val="24"/>
          <w:szCs w:val="24"/>
        </w:rPr>
        <w:t xml:space="preserve"> signifikansi yang digunakan dalam uji parsial sebesar 5%. Dasar pengambilan keputusan uji parsial yaitu (Ghozali, 2018):  </w:t>
      </w:r>
    </w:p>
    <w:p w14:paraId="7264A6C7" w14:textId="77777777" w:rsidR="007F708C" w:rsidRPr="00C94A7B" w:rsidRDefault="007F708C" w:rsidP="007F708C">
      <w:pPr>
        <w:pStyle w:val="ListParagraph"/>
        <w:numPr>
          <w:ilvl w:val="0"/>
          <w:numId w:val="4"/>
        </w:numPr>
        <w:spacing w:after="0" w:line="240" w:lineRule="auto"/>
        <w:jc w:val="both"/>
        <w:rPr>
          <w:rFonts w:ascii="Times New Roman" w:hAnsi="Times New Roman" w:cs="Times New Roman"/>
          <w:sz w:val="24"/>
          <w:szCs w:val="24"/>
        </w:rPr>
      </w:pPr>
      <w:r w:rsidRPr="00C94A7B">
        <w:rPr>
          <w:rFonts w:ascii="Times New Roman" w:hAnsi="Times New Roman" w:cs="Times New Roman"/>
          <w:sz w:val="24"/>
          <w:szCs w:val="24"/>
        </w:rPr>
        <w:t>Jika nilai signifikansi ≤ 0,05 maka variabel independen secara parsial berpengaruh terhadap variabel dependen</w:t>
      </w:r>
    </w:p>
    <w:p w14:paraId="1A5F08E5" w14:textId="77777777" w:rsidR="007F708C" w:rsidRPr="00C94A7B" w:rsidRDefault="007F708C" w:rsidP="007F708C">
      <w:pPr>
        <w:pStyle w:val="ListParagraph"/>
        <w:numPr>
          <w:ilvl w:val="0"/>
          <w:numId w:val="4"/>
        </w:numPr>
        <w:spacing w:after="0" w:line="240" w:lineRule="auto"/>
        <w:jc w:val="both"/>
        <w:rPr>
          <w:rFonts w:ascii="Times New Roman" w:hAnsi="Times New Roman" w:cs="Times New Roman"/>
          <w:sz w:val="24"/>
          <w:szCs w:val="24"/>
        </w:rPr>
      </w:pPr>
      <w:r w:rsidRPr="00C94A7B">
        <w:rPr>
          <w:rFonts w:ascii="Times New Roman" w:hAnsi="Times New Roman" w:cs="Times New Roman"/>
          <w:sz w:val="24"/>
          <w:szCs w:val="24"/>
        </w:rPr>
        <w:t>Jika nilai signifikansi &gt; 0,05 maka variabel independen secara parsial tidak berpengaruh terhadap variabel dependen</w:t>
      </w:r>
    </w:p>
    <w:p w14:paraId="4AE5028C" w14:textId="77777777" w:rsidR="007F708C" w:rsidRPr="00C94A7B" w:rsidRDefault="007F708C" w:rsidP="007F708C">
      <w:pPr>
        <w:spacing w:after="0" w:line="240" w:lineRule="auto"/>
        <w:jc w:val="both"/>
        <w:rPr>
          <w:rFonts w:ascii="Times New Roman" w:hAnsi="Times New Roman" w:cs="Times New Roman"/>
          <w:sz w:val="24"/>
          <w:szCs w:val="24"/>
        </w:rPr>
      </w:pPr>
    </w:p>
    <w:p w14:paraId="4E9F8807" w14:textId="77777777" w:rsidR="007F708C" w:rsidRPr="00C94A7B" w:rsidRDefault="007F708C" w:rsidP="007F708C">
      <w:pPr>
        <w:spacing w:after="0" w:line="240" w:lineRule="auto"/>
        <w:jc w:val="both"/>
        <w:rPr>
          <w:rFonts w:ascii="Times New Roman" w:hAnsi="Times New Roman" w:cs="Times New Roman"/>
          <w:b/>
          <w:bCs/>
          <w:sz w:val="24"/>
          <w:szCs w:val="24"/>
        </w:rPr>
      </w:pPr>
      <w:r w:rsidRPr="00C94A7B">
        <w:rPr>
          <w:rFonts w:ascii="Times New Roman" w:hAnsi="Times New Roman" w:cs="Times New Roman"/>
          <w:b/>
          <w:bCs/>
          <w:sz w:val="24"/>
          <w:szCs w:val="24"/>
        </w:rPr>
        <w:t xml:space="preserve">HASIL DAN PEMBAHASAN </w:t>
      </w:r>
    </w:p>
    <w:p w14:paraId="59326635" w14:textId="77777777" w:rsidR="007F708C" w:rsidRPr="00C94A7B" w:rsidRDefault="007F708C" w:rsidP="007F708C">
      <w:pPr>
        <w:spacing w:after="0" w:line="240" w:lineRule="auto"/>
        <w:jc w:val="both"/>
        <w:rPr>
          <w:rFonts w:ascii="Times New Roman" w:hAnsi="Times New Roman" w:cs="Times New Roman"/>
          <w:sz w:val="24"/>
          <w:szCs w:val="24"/>
        </w:rPr>
      </w:pPr>
    </w:p>
    <w:p w14:paraId="7D87EE25" w14:textId="77777777" w:rsidR="007F708C" w:rsidRPr="00C94A7B" w:rsidRDefault="007F708C" w:rsidP="007F708C">
      <w:pPr>
        <w:spacing w:after="0" w:line="240" w:lineRule="auto"/>
        <w:jc w:val="both"/>
        <w:rPr>
          <w:rFonts w:ascii="Times New Roman" w:hAnsi="Times New Roman" w:cs="Times New Roman"/>
          <w:b/>
          <w:bCs/>
          <w:sz w:val="24"/>
          <w:szCs w:val="24"/>
        </w:rPr>
      </w:pPr>
      <w:r w:rsidRPr="00C94A7B">
        <w:rPr>
          <w:rFonts w:ascii="Times New Roman" w:hAnsi="Times New Roman" w:cs="Times New Roman"/>
          <w:b/>
          <w:bCs/>
          <w:sz w:val="24"/>
          <w:szCs w:val="24"/>
        </w:rPr>
        <w:t>Gambaran Umum Kecamatan Tegowanu</w:t>
      </w:r>
    </w:p>
    <w:p w14:paraId="62C7FB0C" w14:textId="2713D6DB" w:rsidR="007F708C" w:rsidRPr="00C94A7B" w:rsidRDefault="007F708C" w:rsidP="007F708C">
      <w:pPr>
        <w:spacing w:after="0" w:line="240" w:lineRule="auto"/>
        <w:jc w:val="both"/>
        <w:rPr>
          <w:rFonts w:ascii="Times New Roman" w:hAnsi="Times New Roman" w:cs="Times New Roman"/>
          <w:sz w:val="24"/>
          <w:szCs w:val="24"/>
        </w:rPr>
      </w:pPr>
      <w:r w:rsidRPr="00C94A7B">
        <w:rPr>
          <w:rFonts w:ascii="Times New Roman" w:hAnsi="Times New Roman" w:cs="Times New Roman"/>
          <w:sz w:val="24"/>
          <w:szCs w:val="24"/>
        </w:rPr>
        <w:tab/>
        <w:t>Kecamatan Tegowanu merupakan salah satu daerah yang terletak di Kabupaten Grobo</w:t>
      </w:r>
      <w:r w:rsidR="00E91629" w:rsidRPr="00C94A7B">
        <w:rPr>
          <w:rFonts w:ascii="Times New Roman" w:hAnsi="Times New Roman" w:cs="Times New Roman"/>
          <w:sz w:val="24"/>
          <w:szCs w:val="24"/>
        </w:rPr>
        <w:t>g</w:t>
      </w:r>
      <w:r w:rsidRPr="00C94A7B">
        <w:rPr>
          <w:rFonts w:ascii="Times New Roman" w:hAnsi="Times New Roman" w:cs="Times New Roman"/>
          <w:sz w:val="24"/>
          <w:szCs w:val="24"/>
        </w:rPr>
        <w:t xml:space="preserve">an, Provinsi Jawa Tengah. Luas wilayah Kecamatan Tegowanu yaitu 5.166,98 ha yang terdiri dari lahan pertanian dengan 4.093,60 ha lahan sawah dan 446,9 ha lahan bukan sawah serta 626,47 ha merupakan lahan bukan pertanian. Kecamatan Tegowanu terdiri dari 18 desa di mana menurut data dari BPS (2023) jumlah penduduk yaitu 59.269 jiwa dengan jumlah penduduk laki-laki mencapai 29.768 jiwa dan jumlah penduduk perempuan 29.501 jiwa.  </w:t>
      </w:r>
    </w:p>
    <w:p w14:paraId="2CF6F412" w14:textId="452F6AFA" w:rsidR="007F708C" w:rsidRPr="00C94A7B" w:rsidRDefault="007F708C" w:rsidP="007F708C">
      <w:pPr>
        <w:spacing w:after="0" w:line="240" w:lineRule="auto"/>
        <w:jc w:val="both"/>
        <w:rPr>
          <w:rFonts w:ascii="Times New Roman" w:hAnsi="Times New Roman" w:cs="Times New Roman"/>
          <w:sz w:val="24"/>
          <w:szCs w:val="24"/>
        </w:rPr>
      </w:pPr>
      <w:r w:rsidRPr="00C94A7B">
        <w:rPr>
          <w:rFonts w:ascii="Times New Roman" w:hAnsi="Times New Roman" w:cs="Times New Roman"/>
          <w:sz w:val="24"/>
          <w:szCs w:val="24"/>
        </w:rPr>
        <w:tab/>
        <w:t>Kecamatan Tegowanu merupakan daerah dengan populasi ayam broiler tertinggi di Kabupaten Grobogan. Hal ini dapat dibuktikan dari hasil penelitian yang menunjukkan bahwa populasi ayam broiler dalam satu periode panen yaitu mencapai 872.900 ekor. BPS (2024) mencatat bahwa populasi ayam broiler di Kabupaten Grobogan mencapai 5,15 juta ekor di mana artinya populasi ayam broiler di Kecamatan Tegowanu mencapai 16,9% dari keseluruhan populasi ayam broiler di Kabupaten Grobogan.</w:t>
      </w:r>
      <w:r w:rsidR="00E1292E" w:rsidRPr="00C94A7B">
        <w:rPr>
          <w:rFonts w:ascii="Times New Roman" w:hAnsi="Times New Roman" w:cs="Times New Roman"/>
          <w:sz w:val="24"/>
          <w:szCs w:val="24"/>
        </w:rPr>
        <w:t xml:space="preserve"> </w:t>
      </w:r>
    </w:p>
    <w:p w14:paraId="4ADC87C2" w14:textId="7031EB70" w:rsidR="00E1292E" w:rsidRPr="00C94A7B" w:rsidRDefault="00E1292E" w:rsidP="007F708C">
      <w:pPr>
        <w:spacing w:after="0" w:line="240" w:lineRule="auto"/>
        <w:jc w:val="both"/>
        <w:rPr>
          <w:rFonts w:ascii="Times New Roman" w:hAnsi="Times New Roman" w:cs="Times New Roman"/>
          <w:sz w:val="24"/>
          <w:szCs w:val="24"/>
        </w:rPr>
      </w:pPr>
    </w:p>
    <w:p w14:paraId="27A62479" w14:textId="5B2514E7" w:rsidR="00E1292E" w:rsidRPr="00C94A7B" w:rsidRDefault="00E1292E" w:rsidP="007F708C">
      <w:pPr>
        <w:spacing w:after="0" w:line="240" w:lineRule="auto"/>
        <w:jc w:val="both"/>
        <w:rPr>
          <w:rFonts w:ascii="Times New Roman" w:hAnsi="Times New Roman" w:cs="Times New Roman"/>
          <w:b/>
          <w:bCs/>
          <w:sz w:val="24"/>
          <w:szCs w:val="24"/>
        </w:rPr>
      </w:pPr>
      <w:r w:rsidRPr="00C94A7B">
        <w:rPr>
          <w:rFonts w:ascii="Times New Roman" w:hAnsi="Times New Roman" w:cs="Times New Roman"/>
          <w:b/>
          <w:bCs/>
          <w:sz w:val="24"/>
          <w:szCs w:val="24"/>
        </w:rPr>
        <w:t>Karakteristik Peternak</w:t>
      </w:r>
    </w:p>
    <w:p w14:paraId="18FE21EB" w14:textId="3F26637B" w:rsidR="007F708C" w:rsidRDefault="00E1292E" w:rsidP="007F708C">
      <w:pPr>
        <w:spacing w:after="0" w:line="240" w:lineRule="auto"/>
        <w:jc w:val="both"/>
        <w:rPr>
          <w:rFonts w:ascii="Times New Roman" w:hAnsi="Times New Roman" w:cs="Times New Roman"/>
          <w:sz w:val="24"/>
          <w:szCs w:val="24"/>
        </w:rPr>
      </w:pPr>
      <w:r w:rsidRPr="00C94A7B">
        <w:rPr>
          <w:rFonts w:ascii="Times New Roman" w:hAnsi="Times New Roman" w:cs="Times New Roman"/>
          <w:sz w:val="24"/>
          <w:szCs w:val="24"/>
        </w:rPr>
        <w:tab/>
        <w:t>Peternak yang menjadi responden dalam penelitian ini yaitu berjumlah 33 peternak ayam broiler yang mengadopsi pola kemitraan dengan berbagai perusahaan inti. Karakteristik responden disaijkan pada Tabel 1.</w:t>
      </w:r>
    </w:p>
    <w:p w14:paraId="7A18C7F7" w14:textId="77777777" w:rsidR="001D5C28" w:rsidRDefault="001D5C28" w:rsidP="007F708C">
      <w:pPr>
        <w:spacing w:after="0" w:line="240" w:lineRule="auto"/>
        <w:jc w:val="both"/>
        <w:rPr>
          <w:rFonts w:ascii="Times New Roman" w:hAnsi="Times New Roman" w:cs="Times New Roman"/>
          <w:sz w:val="24"/>
          <w:szCs w:val="24"/>
        </w:rPr>
      </w:pPr>
    </w:p>
    <w:p w14:paraId="081370AF" w14:textId="77777777" w:rsidR="001D5C28" w:rsidRDefault="001D5C28" w:rsidP="007F708C">
      <w:pPr>
        <w:spacing w:after="0" w:line="240" w:lineRule="auto"/>
        <w:jc w:val="both"/>
        <w:rPr>
          <w:rFonts w:ascii="Times New Roman" w:hAnsi="Times New Roman" w:cs="Times New Roman"/>
          <w:sz w:val="24"/>
          <w:szCs w:val="24"/>
        </w:rPr>
      </w:pPr>
    </w:p>
    <w:p w14:paraId="00C3E85B" w14:textId="77777777" w:rsidR="001D5C28" w:rsidRDefault="001D5C28" w:rsidP="007F708C">
      <w:pPr>
        <w:spacing w:after="0" w:line="240" w:lineRule="auto"/>
        <w:jc w:val="both"/>
        <w:rPr>
          <w:rFonts w:ascii="Times New Roman" w:hAnsi="Times New Roman" w:cs="Times New Roman"/>
          <w:sz w:val="24"/>
          <w:szCs w:val="24"/>
        </w:rPr>
      </w:pPr>
    </w:p>
    <w:p w14:paraId="2F6A8CA3" w14:textId="77777777" w:rsidR="001D5C28" w:rsidRPr="00C94A7B" w:rsidRDefault="001D5C28" w:rsidP="007F708C">
      <w:pPr>
        <w:spacing w:after="0" w:line="240" w:lineRule="auto"/>
        <w:jc w:val="both"/>
        <w:rPr>
          <w:rFonts w:ascii="Times New Roman" w:hAnsi="Times New Roman" w:cs="Times New Roman"/>
          <w:sz w:val="24"/>
          <w:szCs w:val="24"/>
        </w:rPr>
      </w:pPr>
    </w:p>
    <w:p w14:paraId="686803DE" w14:textId="77777777" w:rsidR="007F708C" w:rsidRPr="00C94A7B" w:rsidRDefault="007F708C" w:rsidP="00E1292E">
      <w:pPr>
        <w:spacing w:after="0" w:line="240" w:lineRule="auto"/>
        <w:ind w:firstLine="720"/>
        <w:jc w:val="both"/>
        <w:rPr>
          <w:rFonts w:ascii="Times New Roman" w:hAnsi="Times New Roman" w:cs="Times New Roman"/>
          <w:sz w:val="24"/>
          <w:szCs w:val="24"/>
        </w:rPr>
      </w:pPr>
      <w:r w:rsidRPr="00C94A7B">
        <w:rPr>
          <w:rFonts w:ascii="Times New Roman" w:hAnsi="Times New Roman" w:cs="Times New Roman"/>
          <w:sz w:val="24"/>
          <w:szCs w:val="24"/>
        </w:rPr>
        <w:lastRenderedPageBreak/>
        <w:t>Tabel 1. Karakteristik Responden Peternak Ayam Broiler</w:t>
      </w:r>
    </w:p>
    <w:tbl>
      <w:tblPr>
        <w:tblStyle w:val="TableGrid"/>
        <w:tblW w:w="0" w:type="auto"/>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1985"/>
        <w:gridCol w:w="1853"/>
        <w:gridCol w:w="1684"/>
      </w:tblGrid>
      <w:tr w:rsidR="007F708C" w:rsidRPr="00C94A7B" w14:paraId="35FB1DCD" w14:textId="77777777" w:rsidTr="002B4217">
        <w:tc>
          <w:tcPr>
            <w:tcW w:w="2405" w:type="dxa"/>
            <w:tcBorders>
              <w:top w:val="double" w:sz="4" w:space="0" w:color="auto"/>
              <w:bottom w:val="single" w:sz="4" w:space="0" w:color="auto"/>
            </w:tcBorders>
          </w:tcPr>
          <w:p w14:paraId="79695122" w14:textId="77777777" w:rsidR="007F708C" w:rsidRPr="00C94A7B" w:rsidRDefault="007F708C" w:rsidP="003E17E5">
            <w:pPr>
              <w:jc w:val="center"/>
              <w:rPr>
                <w:rFonts w:ascii="Times New Roman" w:hAnsi="Times New Roman" w:cs="Times New Roman"/>
                <w:sz w:val="24"/>
                <w:szCs w:val="24"/>
              </w:rPr>
            </w:pPr>
            <w:r w:rsidRPr="00C94A7B">
              <w:rPr>
                <w:rFonts w:ascii="Times New Roman" w:hAnsi="Times New Roman" w:cs="Times New Roman"/>
                <w:sz w:val="24"/>
                <w:szCs w:val="24"/>
              </w:rPr>
              <w:t>Karakteristik</w:t>
            </w:r>
          </w:p>
        </w:tc>
        <w:tc>
          <w:tcPr>
            <w:tcW w:w="1985" w:type="dxa"/>
            <w:tcBorders>
              <w:top w:val="double" w:sz="4" w:space="0" w:color="auto"/>
              <w:bottom w:val="single" w:sz="4" w:space="0" w:color="auto"/>
            </w:tcBorders>
          </w:tcPr>
          <w:p w14:paraId="585A7E5C" w14:textId="77777777" w:rsidR="007F708C" w:rsidRPr="00C94A7B" w:rsidRDefault="007F708C" w:rsidP="003E17E5">
            <w:pPr>
              <w:jc w:val="center"/>
              <w:rPr>
                <w:rFonts w:ascii="Times New Roman" w:hAnsi="Times New Roman" w:cs="Times New Roman"/>
                <w:sz w:val="24"/>
                <w:szCs w:val="24"/>
              </w:rPr>
            </w:pPr>
            <w:r w:rsidRPr="00C94A7B">
              <w:rPr>
                <w:rFonts w:ascii="Times New Roman" w:hAnsi="Times New Roman" w:cs="Times New Roman"/>
                <w:sz w:val="24"/>
                <w:szCs w:val="24"/>
              </w:rPr>
              <w:t>Indikator</w:t>
            </w:r>
          </w:p>
        </w:tc>
        <w:tc>
          <w:tcPr>
            <w:tcW w:w="1853" w:type="dxa"/>
            <w:tcBorders>
              <w:top w:val="double" w:sz="4" w:space="0" w:color="auto"/>
              <w:bottom w:val="single" w:sz="4" w:space="0" w:color="auto"/>
            </w:tcBorders>
          </w:tcPr>
          <w:p w14:paraId="22AE76C0" w14:textId="77777777" w:rsidR="007F708C" w:rsidRPr="00C94A7B" w:rsidRDefault="007F708C" w:rsidP="003E17E5">
            <w:pPr>
              <w:jc w:val="center"/>
              <w:rPr>
                <w:rFonts w:ascii="Times New Roman" w:hAnsi="Times New Roman" w:cs="Times New Roman"/>
                <w:sz w:val="24"/>
                <w:szCs w:val="24"/>
              </w:rPr>
            </w:pPr>
            <w:r w:rsidRPr="00C94A7B">
              <w:rPr>
                <w:rFonts w:ascii="Times New Roman" w:hAnsi="Times New Roman" w:cs="Times New Roman"/>
                <w:sz w:val="24"/>
                <w:szCs w:val="24"/>
              </w:rPr>
              <w:t>Jumlah</w:t>
            </w:r>
          </w:p>
        </w:tc>
        <w:tc>
          <w:tcPr>
            <w:tcW w:w="1684" w:type="dxa"/>
            <w:tcBorders>
              <w:top w:val="double" w:sz="4" w:space="0" w:color="auto"/>
              <w:bottom w:val="single" w:sz="4" w:space="0" w:color="auto"/>
            </w:tcBorders>
          </w:tcPr>
          <w:p w14:paraId="1A0E69BC" w14:textId="77777777" w:rsidR="007F708C" w:rsidRPr="00C94A7B" w:rsidRDefault="007F708C" w:rsidP="003E17E5">
            <w:pPr>
              <w:jc w:val="center"/>
              <w:rPr>
                <w:rFonts w:ascii="Times New Roman" w:hAnsi="Times New Roman" w:cs="Times New Roman"/>
                <w:sz w:val="24"/>
                <w:szCs w:val="24"/>
              </w:rPr>
            </w:pPr>
            <w:r w:rsidRPr="00C94A7B">
              <w:rPr>
                <w:rFonts w:ascii="Times New Roman" w:hAnsi="Times New Roman" w:cs="Times New Roman"/>
                <w:sz w:val="24"/>
                <w:szCs w:val="24"/>
              </w:rPr>
              <w:t>Persentase</w:t>
            </w:r>
          </w:p>
        </w:tc>
      </w:tr>
      <w:tr w:rsidR="00E1292E" w:rsidRPr="00C94A7B" w14:paraId="527B0600" w14:textId="77777777" w:rsidTr="00E1292E">
        <w:tc>
          <w:tcPr>
            <w:tcW w:w="2405" w:type="dxa"/>
            <w:tcBorders>
              <w:top w:val="double" w:sz="4" w:space="0" w:color="auto"/>
              <w:bottom w:val="nil"/>
            </w:tcBorders>
          </w:tcPr>
          <w:p w14:paraId="47F775C4" w14:textId="77777777" w:rsidR="00E1292E" w:rsidRPr="00C94A7B" w:rsidRDefault="00E1292E" w:rsidP="003E17E5">
            <w:pPr>
              <w:jc w:val="center"/>
              <w:rPr>
                <w:rFonts w:ascii="Times New Roman" w:hAnsi="Times New Roman" w:cs="Times New Roman"/>
                <w:sz w:val="24"/>
                <w:szCs w:val="24"/>
              </w:rPr>
            </w:pPr>
          </w:p>
        </w:tc>
        <w:tc>
          <w:tcPr>
            <w:tcW w:w="1985" w:type="dxa"/>
            <w:tcBorders>
              <w:top w:val="double" w:sz="4" w:space="0" w:color="auto"/>
              <w:bottom w:val="nil"/>
            </w:tcBorders>
          </w:tcPr>
          <w:p w14:paraId="7B6DB432" w14:textId="77777777" w:rsidR="00E1292E" w:rsidRPr="00C94A7B" w:rsidRDefault="00E1292E" w:rsidP="003E17E5">
            <w:pPr>
              <w:jc w:val="center"/>
              <w:rPr>
                <w:rFonts w:ascii="Times New Roman" w:hAnsi="Times New Roman" w:cs="Times New Roman"/>
                <w:sz w:val="24"/>
                <w:szCs w:val="24"/>
              </w:rPr>
            </w:pPr>
          </w:p>
        </w:tc>
        <w:tc>
          <w:tcPr>
            <w:tcW w:w="1853" w:type="dxa"/>
            <w:tcBorders>
              <w:top w:val="double" w:sz="4" w:space="0" w:color="auto"/>
              <w:bottom w:val="nil"/>
            </w:tcBorders>
          </w:tcPr>
          <w:p w14:paraId="3AA6D3C2" w14:textId="1DA96C88" w:rsidR="00E1292E" w:rsidRPr="00C94A7B" w:rsidRDefault="00E1292E" w:rsidP="003E17E5">
            <w:pPr>
              <w:jc w:val="center"/>
              <w:rPr>
                <w:rFonts w:ascii="Times New Roman" w:hAnsi="Times New Roman" w:cs="Times New Roman"/>
                <w:sz w:val="24"/>
                <w:szCs w:val="24"/>
              </w:rPr>
            </w:pPr>
            <w:r w:rsidRPr="00C94A7B">
              <w:rPr>
                <w:rFonts w:ascii="Times New Roman" w:hAnsi="Times New Roman" w:cs="Times New Roman"/>
                <w:sz w:val="24"/>
                <w:szCs w:val="24"/>
              </w:rPr>
              <w:t>--orang--</w:t>
            </w:r>
          </w:p>
        </w:tc>
        <w:tc>
          <w:tcPr>
            <w:tcW w:w="1684" w:type="dxa"/>
            <w:tcBorders>
              <w:top w:val="double" w:sz="4" w:space="0" w:color="auto"/>
              <w:bottom w:val="nil"/>
            </w:tcBorders>
          </w:tcPr>
          <w:p w14:paraId="2D167B0A" w14:textId="64C2AFE1" w:rsidR="00E1292E" w:rsidRPr="00C94A7B" w:rsidRDefault="00E1292E" w:rsidP="003E17E5">
            <w:pPr>
              <w:jc w:val="center"/>
              <w:rPr>
                <w:rFonts w:ascii="Times New Roman" w:hAnsi="Times New Roman" w:cs="Times New Roman"/>
                <w:sz w:val="24"/>
                <w:szCs w:val="24"/>
              </w:rPr>
            </w:pPr>
            <w:r w:rsidRPr="00C94A7B">
              <w:rPr>
                <w:rFonts w:ascii="Times New Roman" w:hAnsi="Times New Roman" w:cs="Times New Roman"/>
                <w:sz w:val="24"/>
                <w:szCs w:val="24"/>
              </w:rPr>
              <w:t>--%--</w:t>
            </w:r>
          </w:p>
        </w:tc>
      </w:tr>
      <w:tr w:rsidR="007F708C" w:rsidRPr="00C94A7B" w14:paraId="16867CF4" w14:textId="77777777" w:rsidTr="00E1292E">
        <w:tc>
          <w:tcPr>
            <w:tcW w:w="2405" w:type="dxa"/>
            <w:tcBorders>
              <w:top w:val="nil"/>
              <w:bottom w:val="nil"/>
            </w:tcBorders>
          </w:tcPr>
          <w:p w14:paraId="7DB30667" w14:textId="77777777" w:rsidR="007F708C" w:rsidRPr="00C94A7B" w:rsidRDefault="007F708C" w:rsidP="003E17E5">
            <w:pPr>
              <w:jc w:val="both"/>
              <w:rPr>
                <w:rFonts w:ascii="Times New Roman" w:hAnsi="Times New Roman" w:cs="Times New Roman"/>
                <w:sz w:val="24"/>
                <w:szCs w:val="24"/>
              </w:rPr>
            </w:pPr>
            <w:r w:rsidRPr="00C94A7B">
              <w:rPr>
                <w:rFonts w:ascii="Times New Roman" w:hAnsi="Times New Roman" w:cs="Times New Roman"/>
                <w:sz w:val="24"/>
                <w:szCs w:val="24"/>
              </w:rPr>
              <w:t>Jenis Kelamin</w:t>
            </w:r>
          </w:p>
        </w:tc>
        <w:tc>
          <w:tcPr>
            <w:tcW w:w="1985" w:type="dxa"/>
            <w:tcBorders>
              <w:top w:val="nil"/>
              <w:bottom w:val="nil"/>
            </w:tcBorders>
          </w:tcPr>
          <w:p w14:paraId="5809A1D1" w14:textId="77777777" w:rsidR="007F708C" w:rsidRPr="00C94A7B" w:rsidRDefault="007F708C" w:rsidP="002B4217">
            <w:pPr>
              <w:jc w:val="center"/>
              <w:rPr>
                <w:rFonts w:ascii="Times New Roman" w:hAnsi="Times New Roman" w:cs="Times New Roman"/>
                <w:sz w:val="24"/>
                <w:szCs w:val="24"/>
              </w:rPr>
            </w:pPr>
            <w:r w:rsidRPr="00C94A7B">
              <w:rPr>
                <w:rFonts w:ascii="Times New Roman" w:hAnsi="Times New Roman" w:cs="Times New Roman"/>
                <w:sz w:val="24"/>
                <w:szCs w:val="24"/>
              </w:rPr>
              <w:t>Laki-laki</w:t>
            </w:r>
          </w:p>
        </w:tc>
        <w:tc>
          <w:tcPr>
            <w:tcW w:w="1853" w:type="dxa"/>
            <w:tcBorders>
              <w:top w:val="nil"/>
              <w:bottom w:val="nil"/>
            </w:tcBorders>
          </w:tcPr>
          <w:p w14:paraId="0491A745" w14:textId="77777777" w:rsidR="007F708C" w:rsidRPr="00C94A7B" w:rsidRDefault="007F708C" w:rsidP="002B4217">
            <w:pPr>
              <w:ind w:right="606"/>
              <w:jc w:val="right"/>
              <w:rPr>
                <w:rFonts w:ascii="Times New Roman" w:hAnsi="Times New Roman" w:cs="Times New Roman"/>
                <w:sz w:val="24"/>
                <w:szCs w:val="24"/>
              </w:rPr>
            </w:pPr>
            <w:r w:rsidRPr="00C94A7B">
              <w:rPr>
                <w:rFonts w:ascii="Times New Roman" w:hAnsi="Times New Roman" w:cs="Times New Roman"/>
                <w:sz w:val="24"/>
                <w:szCs w:val="24"/>
              </w:rPr>
              <w:t>28</w:t>
            </w:r>
          </w:p>
        </w:tc>
        <w:tc>
          <w:tcPr>
            <w:tcW w:w="1684" w:type="dxa"/>
            <w:tcBorders>
              <w:top w:val="nil"/>
              <w:bottom w:val="nil"/>
            </w:tcBorders>
          </w:tcPr>
          <w:p w14:paraId="62CABB76" w14:textId="77777777" w:rsidR="007F708C" w:rsidRPr="00C94A7B" w:rsidRDefault="007F708C" w:rsidP="002B4217">
            <w:pPr>
              <w:ind w:right="460"/>
              <w:jc w:val="right"/>
              <w:rPr>
                <w:rFonts w:ascii="Times New Roman" w:hAnsi="Times New Roman" w:cs="Times New Roman"/>
                <w:sz w:val="24"/>
                <w:szCs w:val="24"/>
              </w:rPr>
            </w:pPr>
            <w:r w:rsidRPr="00C94A7B">
              <w:rPr>
                <w:rFonts w:ascii="Times New Roman" w:hAnsi="Times New Roman" w:cs="Times New Roman"/>
                <w:sz w:val="24"/>
                <w:szCs w:val="24"/>
              </w:rPr>
              <w:t>84,85</w:t>
            </w:r>
          </w:p>
        </w:tc>
      </w:tr>
      <w:tr w:rsidR="007F708C" w:rsidRPr="00C94A7B" w14:paraId="15BDFF06" w14:textId="77777777" w:rsidTr="00E1292E">
        <w:tc>
          <w:tcPr>
            <w:tcW w:w="2405" w:type="dxa"/>
            <w:tcBorders>
              <w:top w:val="nil"/>
              <w:bottom w:val="nil"/>
            </w:tcBorders>
          </w:tcPr>
          <w:p w14:paraId="40746360" w14:textId="77777777" w:rsidR="007F708C" w:rsidRPr="00C94A7B" w:rsidRDefault="007F708C" w:rsidP="003E17E5">
            <w:pPr>
              <w:jc w:val="both"/>
              <w:rPr>
                <w:rFonts w:ascii="Times New Roman" w:hAnsi="Times New Roman" w:cs="Times New Roman"/>
                <w:sz w:val="24"/>
                <w:szCs w:val="24"/>
              </w:rPr>
            </w:pPr>
          </w:p>
        </w:tc>
        <w:tc>
          <w:tcPr>
            <w:tcW w:w="1985" w:type="dxa"/>
            <w:tcBorders>
              <w:top w:val="nil"/>
              <w:bottom w:val="nil"/>
            </w:tcBorders>
          </w:tcPr>
          <w:p w14:paraId="4C151F55" w14:textId="77777777" w:rsidR="007F708C" w:rsidRPr="00C94A7B" w:rsidRDefault="007F708C" w:rsidP="002B4217">
            <w:pPr>
              <w:jc w:val="center"/>
              <w:rPr>
                <w:rFonts w:ascii="Times New Roman" w:hAnsi="Times New Roman" w:cs="Times New Roman"/>
                <w:sz w:val="24"/>
                <w:szCs w:val="24"/>
              </w:rPr>
            </w:pPr>
            <w:r w:rsidRPr="00C94A7B">
              <w:rPr>
                <w:rFonts w:ascii="Times New Roman" w:hAnsi="Times New Roman" w:cs="Times New Roman"/>
                <w:sz w:val="24"/>
                <w:szCs w:val="24"/>
              </w:rPr>
              <w:t>Perempuan</w:t>
            </w:r>
          </w:p>
        </w:tc>
        <w:tc>
          <w:tcPr>
            <w:tcW w:w="1853" w:type="dxa"/>
            <w:tcBorders>
              <w:top w:val="nil"/>
              <w:bottom w:val="nil"/>
            </w:tcBorders>
          </w:tcPr>
          <w:p w14:paraId="615FE854" w14:textId="77777777" w:rsidR="007F708C" w:rsidRPr="00C94A7B" w:rsidRDefault="007F708C" w:rsidP="002B4217">
            <w:pPr>
              <w:ind w:right="606"/>
              <w:jc w:val="right"/>
              <w:rPr>
                <w:rFonts w:ascii="Times New Roman" w:hAnsi="Times New Roman" w:cs="Times New Roman"/>
                <w:sz w:val="24"/>
                <w:szCs w:val="24"/>
              </w:rPr>
            </w:pPr>
            <w:r w:rsidRPr="00C94A7B">
              <w:rPr>
                <w:rFonts w:ascii="Times New Roman" w:hAnsi="Times New Roman" w:cs="Times New Roman"/>
                <w:sz w:val="24"/>
                <w:szCs w:val="24"/>
              </w:rPr>
              <w:t>5</w:t>
            </w:r>
          </w:p>
        </w:tc>
        <w:tc>
          <w:tcPr>
            <w:tcW w:w="1684" w:type="dxa"/>
            <w:tcBorders>
              <w:top w:val="nil"/>
              <w:bottom w:val="nil"/>
            </w:tcBorders>
          </w:tcPr>
          <w:p w14:paraId="3760C04C" w14:textId="77777777" w:rsidR="007F708C" w:rsidRPr="00C94A7B" w:rsidRDefault="007F708C" w:rsidP="002B4217">
            <w:pPr>
              <w:ind w:right="460"/>
              <w:jc w:val="right"/>
              <w:rPr>
                <w:rFonts w:ascii="Times New Roman" w:hAnsi="Times New Roman" w:cs="Times New Roman"/>
                <w:sz w:val="24"/>
                <w:szCs w:val="24"/>
              </w:rPr>
            </w:pPr>
            <w:r w:rsidRPr="00C94A7B">
              <w:rPr>
                <w:rFonts w:ascii="Times New Roman" w:hAnsi="Times New Roman" w:cs="Times New Roman"/>
                <w:sz w:val="24"/>
                <w:szCs w:val="24"/>
              </w:rPr>
              <w:t>15,15</w:t>
            </w:r>
          </w:p>
        </w:tc>
      </w:tr>
      <w:tr w:rsidR="007F708C" w:rsidRPr="00C94A7B" w14:paraId="6BED8981" w14:textId="77777777" w:rsidTr="00E1292E">
        <w:tc>
          <w:tcPr>
            <w:tcW w:w="2405" w:type="dxa"/>
            <w:tcBorders>
              <w:top w:val="nil"/>
            </w:tcBorders>
          </w:tcPr>
          <w:p w14:paraId="34ED53BC" w14:textId="77777777" w:rsidR="007F708C" w:rsidRPr="00C94A7B" w:rsidRDefault="007F708C" w:rsidP="003E17E5">
            <w:pPr>
              <w:jc w:val="both"/>
              <w:rPr>
                <w:rFonts w:ascii="Times New Roman" w:hAnsi="Times New Roman" w:cs="Times New Roman"/>
                <w:sz w:val="24"/>
                <w:szCs w:val="24"/>
              </w:rPr>
            </w:pPr>
            <w:r w:rsidRPr="00C94A7B">
              <w:rPr>
                <w:rFonts w:ascii="Times New Roman" w:hAnsi="Times New Roman" w:cs="Times New Roman"/>
                <w:sz w:val="24"/>
                <w:szCs w:val="24"/>
              </w:rPr>
              <w:t>Usia</w:t>
            </w:r>
          </w:p>
        </w:tc>
        <w:tc>
          <w:tcPr>
            <w:tcW w:w="1985" w:type="dxa"/>
            <w:tcBorders>
              <w:top w:val="nil"/>
            </w:tcBorders>
          </w:tcPr>
          <w:p w14:paraId="0FB222E0" w14:textId="77777777" w:rsidR="007F708C" w:rsidRPr="00C94A7B" w:rsidRDefault="007F708C" w:rsidP="002B4217">
            <w:pPr>
              <w:jc w:val="center"/>
              <w:rPr>
                <w:rFonts w:ascii="Times New Roman" w:hAnsi="Times New Roman" w:cs="Times New Roman"/>
                <w:sz w:val="24"/>
                <w:szCs w:val="24"/>
              </w:rPr>
            </w:pPr>
            <w:r w:rsidRPr="00C94A7B">
              <w:rPr>
                <w:rFonts w:ascii="Times New Roman" w:hAnsi="Times New Roman" w:cs="Times New Roman"/>
                <w:sz w:val="24"/>
                <w:szCs w:val="24"/>
              </w:rPr>
              <w:t>25-34</w:t>
            </w:r>
          </w:p>
        </w:tc>
        <w:tc>
          <w:tcPr>
            <w:tcW w:w="1853" w:type="dxa"/>
            <w:tcBorders>
              <w:top w:val="nil"/>
            </w:tcBorders>
          </w:tcPr>
          <w:p w14:paraId="3FF09B1B" w14:textId="77777777" w:rsidR="007F708C" w:rsidRPr="00C94A7B" w:rsidRDefault="007F708C" w:rsidP="002B4217">
            <w:pPr>
              <w:ind w:right="606"/>
              <w:jc w:val="right"/>
              <w:rPr>
                <w:rFonts w:ascii="Times New Roman" w:hAnsi="Times New Roman" w:cs="Times New Roman"/>
                <w:sz w:val="24"/>
                <w:szCs w:val="24"/>
              </w:rPr>
            </w:pPr>
            <w:r w:rsidRPr="00C94A7B">
              <w:rPr>
                <w:rFonts w:ascii="Times New Roman" w:hAnsi="Times New Roman" w:cs="Times New Roman"/>
                <w:sz w:val="24"/>
                <w:szCs w:val="24"/>
              </w:rPr>
              <w:t>2</w:t>
            </w:r>
          </w:p>
        </w:tc>
        <w:tc>
          <w:tcPr>
            <w:tcW w:w="1684" w:type="dxa"/>
            <w:tcBorders>
              <w:top w:val="nil"/>
            </w:tcBorders>
          </w:tcPr>
          <w:p w14:paraId="0C7B2956" w14:textId="77777777" w:rsidR="007F708C" w:rsidRPr="00C94A7B" w:rsidRDefault="007F708C" w:rsidP="002B4217">
            <w:pPr>
              <w:ind w:right="460"/>
              <w:jc w:val="right"/>
              <w:rPr>
                <w:rFonts w:ascii="Times New Roman" w:hAnsi="Times New Roman" w:cs="Times New Roman"/>
                <w:sz w:val="24"/>
                <w:szCs w:val="24"/>
              </w:rPr>
            </w:pPr>
            <w:r w:rsidRPr="00C94A7B">
              <w:rPr>
                <w:rFonts w:ascii="Times New Roman" w:hAnsi="Times New Roman" w:cs="Times New Roman"/>
                <w:sz w:val="24"/>
                <w:szCs w:val="24"/>
              </w:rPr>
              <w:t>6,06</w:t>
            </w:r>
          </w:p>
        </w:tc>
      </w:tr>
      <w:tr w:rsidR="007F708C" w:rsidRPr="00C94A7B" w14:paraId="0E3B559E" w14:textId="77777777" w:rsidTr="002B4217">
        <w:tc>
          <w:tcPr>
            <w:tcW w:w="2405" w:type="dxa"/>
          </w:tcPr>
          <w:p w14:paraId="12C0FBB9" w14:textId="77777777" w:rsidR="007F708C" w:rsidRPr="00C94A7B" w:rsidRDefault="007F708C" w:rsidP="003E17E5">
            <w:pPr>
              <w:jc w:val="both"/>
              <w:rPr>
                <w:rFonts w:ascii="Times New Roman" w:hAnsi="Times New Roman" w:cs="Times New Roman"/>
                <w:sz w:val="24"/>
                <w:szCs w:val="24"/>
              </w:rPr>
            </w:pPr>
          </w:p>
        </w:tc>
        <w:tc>
          <w:tcPr>
            <w:tcW w:w="1985" w:type="dxa"/>
          </w:tcPr>
          <w:p w14:paraId="1085A461" w14:textId="77777777" w:rsidR="007F708C" w:rsidRPr="00C94A7B" w:rsidRDefault="007F708C" w:rsidP="002B4217">
            <w:pPr>
              <w:jc w:val="center"/>
              <w:rPr>
                <w:rFonts w:ascii="Times New Roman" w:hAnsi="Times New Roman" w:cs="Times New Roman"/>
                <w:sz w:val="24"/>
                <w:szCs w:val="24"/>
              </w:rPr>
            </w:pPr>
            <w:r w:rsidRPr="00C94A7B">
              <w:rPr>
                <w:rFonts w:ascii="Times New Roman" w:hAnsi="Times New Roman" w:cs="Times New Roman"/>
                <w:sz w:val="24"/>
                <w:szCs w:val="24"/>
              </w:rPr>
              <w:t>35-44</w:t>
            </w:r>
          </w:p>
        </w:tc>
        <w:tc>
          <w:tcPr>
            <w:tcW w:w="1853" w:type="dxa"/>
          </w:tcPr>
          <w:p w14:paraId="71FFCB3E" w14:textId="77777777" w:rsidR="007F708C" w:rsidRPr="00C94A7B" w:rsidRDefault="007F708C" w:rsidP="002B4217">
            <w:pPr>
              <w:ind w:right="606"/>
              <w:jc w:val="right"/>
              <w:rPr>
                <w:rFonts w:ascii="Times New Roman" w:hAnsi="Times New Roman" w:cs="Times New Roman"/>
                <w:sz w:val="24"/>
                <w:szCs w:val="24"/>
              </w:rPr>
            </w:pPr>
            <w:r w:rsidRPr="00C94A7B">
              <w:rPr>
                <w:rFonts w:ascii="Times New Roman" w:hAnsi="Times New Roman" w:cs="Times New Roman"/>
                <w:sz w:val="24"/>
                <w:szCs w:val="24"/>
              </w:rPr>
              <w:t>12</w:t>
            </w:r>
          </w:p>
        </w:tc>
        <w:tc>
          <w:tcPr>
            <w:tcW w:w="1684" w:type="dxa"/>
          </w:tcPr>
          <w:p w14:paraId="7D24F797" w14:textId="77777777" w:rsidR="007F708C" w:rsidRPr="00C94A7B" w:rsidRDefault="007F708C" w:rsidP="002B4217">
            <w:pPr>
              <w:ind w:right="460"/>
              <w:jc w:val="right"/>
              <w:rPr>
                <w:rFonts w:ascii="Times New Roman" w:hAnsi="Times New Roman" w:cs="Times New Roman"/>
                <w:sz w:val="24"/>
                <w:szCs w:val="24"/>
              </w:rPr>
            </w:pPr>
            <w:r w:rsidRPr="00C94A7B">
              <w:rPr>
                <w:rFonts w:ascii="Times New Roman" w:hAnsi="Times New Roman" w:cs="Times New Roman"/>
                <w:sz w:val="24"/>
                <w:szCs w:val="24"/>
              </w:rPr>
              <w:t>36,36</w:t>
            </w:r>
          </w:p>
        </w:tc>
      </w:tr>
      <w:tr w:rsidR="007F708C" w:rsidRPr="00C94A7B" w14:paraId="3763904F" w14:textId="77777777" w:rsidTr="002B4217">
        <w:tc>
          <w:tcPr>
            <w:tcW w:w="2405" w:type="dxa"/>
          </w:tcPr>
          <w:p w14:paraId="15504852" w14:textId="77777777" w:rsidR="007F708C" w:rsidRPr="00C94A7B" w:rsidRDefault="007F708C" w:rsidP="003E17E5">
            <w:pPr>
              <w:jc w:val="both"/>
              <w:rPr>
                <w:rFonts w:ascii="Times New Roman" w:hAnsi="Times New Roman" w:cs="Times New Roman"/>
                <w:sz w:val="24"/>
                <w:szCs w:val="24"/>
              </w:rPr>
            </w:pPr>
          </w:p>
        </w:tc>
        <w:tc>
          <w:tcPr>
            <w:tcW w:w="1985" w:type="dxa"/>
          </w:tcPr>
          <w:p w14:paraId="43F334ED" w14:textId="77777777" w:rsidR="007F708C" w:rsidRPr="00C94A7B" w:rsidRDefault="007F708C" w:rsidP="002B4217">
            <w:pPr>
              <w:jc w:val="center"/>
              <w:rPr>
                <w:rFonts w:ascii="Times New Roman" w:hAnsi="Times New Roman" w:cs="Times New Roman"/>
                <w:sz w:val="24"/>
                <w:szCs w:val="24"/>
              </w:rPr>
            </w:pPr>
            <w:r w:rsidRPr="00C94A7B">
              <w:rPr>
                <w:rFonts w:ascii="Times New Roman" w:hAnsi="Times New Roman" w:cs="Times New Roman"/>
                <w:sz w:val="24"/>
                <w:szCs w:val="24"/>
              </w:rPr>
              <w:t>45-54</w:t>
            </w:r>
          </w:p>
        </w:tc>
        <w:tc>
          <w:tcPr>
            <w:tcW w:w="1853" w:type="dxa"/>
          </w:tcPr>
          <w:p w14:paraId="64423858" w14:textId="77777777" w:rsidR="007F708C" w:rsidRPr="00C94A7B" w:rsidRDefault="007F708C" w:rsidP="002B4217">
            <w:pPr>
              <w:ind w:right="606"/>
              <w:jc w:val="right"/>
              <w:rPr>
                <w:rFonts w:ascii="Times New Roman" w:hAnsi="Times New Roman" w:cs="Times New Roman"/>
                <w:sz w:val="24"/>
                <w:szCs w:val="24"/>
              </w:rPr>
            </w:pPr>
            <w:r w:rsidRPr="00C94A7B">
              <w:rPr>
                <w:rFonts w:ascii="Times New Roman" w:hAnsi="Times New Roman" w:cs="Times New Roman"/>
                <w:sz w:val="24"/>
                <w:szCs w:val="24"/>
              </w:rPr>
              <w:t>16</w:t>
            </w:r>
          </w:p>
        </w:tc>
        <w:tc>
          <w:tcPr>
            <w:tcW w:w="1684" w:type="dxa"/>
          </w:tcPr>
          <w:p w14:paraId="5B787669" w14:textId="77777777" w:rsidR="007F708C" w:rsidRPr="00C94A7B" w:rsidRDefault="007F708C" w:rsidP="002B4217">
            <w:pPr>
              <w:ind w:right="460"/>
              <w:jc w:val="right"/>
              <w:rPr>
                <w:rFonts w:ascii="Times New Roman" w:hAnsi="Times New Roman" w:cs="Times New Roman"/>
                <w:sz w:val="24"/>
                <w:szCs w:val="24"/>
              </w:rPr>
            </w:pPr>
            <w:r w:rsidRPr="00C94A7B">
              <w:rPr>
                <w:rFonts w:ascii="Times New Roman" w:hAnsi="Times New Roman" w:cs="Times New Roman"/>
                <w:sz w:val="24"/>
                <w:szCs w:val="24"/>
              </w:rPr>
              <w:t>48,48</w:t>
            </w:r>
          </w:p>
        </w:tc>
      </w:tr>
      <w:tr w:rsidR="007F708C" w:rsidRPr="00C94A7B" w14:paraId="679B6C1F" w14:textId="77777777" w:rsidTr="002B4217">
        <w:tc>
          <w:tcPr>
            <w:tcW w:w="2405" w:type="dxa"/>
          </w:tcPr>
          <w:p w14:paraId="01A3EB56" w14:textId="77777777" w:rsidR="007F708C" w:rsidRPr="00C94A7B" w:rsidRDefault="007F708C" w:rsidP="003E17E5">
            <w:pPr>
              <w:jc w:val="both"/>
              <w:rPr>
                <w:rFonts w:ascii="Times New Roman" w:hAnsi="Times New Roman" w:cs="Times New Roman"/>
                <w:sz w:val="24"/>
                <w:szCs w:val="24"/>
              </w:rPr>
            </w:pPr>
          </w:p>
        </w:tc>
        <w:tc>
          <w:tcPr>
            <w:tcW w:w="1985" w:type="dxa"/>
          </w:tcPr>
          <w:p w14:paraId="08880468" w14:textId="77777777" w:rsidR="007F708C" w:rsidRPr="00C94A7B" w:rsidRDefault="007F708C" w:rsidP="002B4217">
            <w:pPr>
              <w:jc w:val="center"/>
              <w:rPr>
                <w:rFonts w:ascii="Times New Roman" w:hAnsi="Times New Roman" w:cs="Times New Roman"/>
                <w:sz w:val="24"/>
                <w:szCs w:val="24"/>
              </w:rPr>
            </w:pPr>
            <w:r w:rsidRPr="00C94A7B">
              <w:rPr>
                <w:rFonts w:ascii="Times New Roman" w:hAnsi="Times New Roman" w:cs="Times New Roman"/>
                <w:sz w:val="24"/>
                <w:szCs w:val="24"/>
              </w:rPr>
              <w:t>55-64</w:t>
            </w:r>
          </w:p>
        </w:tc>
        <w:tc>
          <w:tcPr>
            <w:tcW w:w="1853" w:type="dxa"/>
          </w:tcPr>
          <w:p w14:paraId="651DCC2B" w14:textId="77777777" w:rsidR="007F708C" w:rsidRPr="00C94A7B" w:rsidRDefault="007F708C" w:rsidP="002B4217">
            <w:pPr>
              <w:ind w:right="606"/>
              <w:jc w:val="right"/>
              <w:rPr>
                <w:rFonts w:ascii="Times New Roman" w:hAnsi="Times New Roman" w:cs="Times New Roman"/>
                <w:sz w:val="24"/>
                <w:szCs w:val="24"/>
              </w:rPr>
            </w:pPr>
            <w:r w:rsidRPr="00C94A7B">
              <w:rPr>
                <w:rFonts w:ascii="Times New Roman" w:hAnsi="Times New Roman" w:cs="Times New Roman"/>
                <w:sz w:val="24"/>
                <w:szCs w:val="24"/>
              </w:rPr>
              <w:t>3</w:t>
            </w:r>
          </w:p>
        </w:tc>
        <w:tc>
          <w:tcPr>
            <w:tcW w:w="1684" w:type="dxa"/>
          </w:tcPr>
          <w:p w14:paraId="432E706A" w14:textId="77777777" w:rsidR="007F708C" w:rsidRPr="00C94A7B" w:rsidRDefault="007F708C" w:rsidP="002B4217">
            <w:pPr>
              <w:ind w:right="460"/>
              <w:jc w:val="right"/>
              <w:rPr>
                <w:rFonts w:ascii="Times New Roman" w:hAnsi="Times New Roman" w:cs="Times New Roman"/>
                <w:sz w:val="24"/>
                <w:szCs w:val="24"/>
              </w:rPr>
            </w:pPr>
            <w:r w:rsidRPr="00C94A7B">
              <w:rPr>
                <w:rFonts w:ascii="Times New Roman" w:hAnsi="Times New Roman" w:cs="Times New Roman"/>
                <w:sz w:val="24"/>
                <w:szCs w:val="24"/>
              </w:rPr>
              <w:t>9,09</w:t>
            </w:r>
          </w:p>
        </w:tc>
      </w:tr>
      <w:tr w:rsidR="007F708C" w:rsidRPr="00C94A7B" w14:paraId="501BD6AE" w14:textId="77777777" w:rsidTr="002B4217">
        <w:tc>
          <w:tcPr>
            <w:tcW w:w="2405" w:type="dxa"/>
          </w:tcPr>
          <w:p w14:paraId="508FC464" w14:textId="77777777" w:rsidR="007F708C" w:rsidRPr="00C94A7B" w:rsidRDefault="007F708C" w:rsidP="003E17E5">
            <w:pPr>
              <w:jc w:val="both"/>
              <w:rPr>
                <w:rFonts w:ascii="Times New Roman" w:hAnsi="Times New Roman" w:cs="Times New Roman"/>
                <w:sz w:val="24"/>
                <w:szCs w:val="24"/>
              </w:rPr>
            </w:pPr>
            <w:r w:rsidRPr="00C94A7B">
              <w:rPr>
                <w:rFonts w:ascii="Times New Roman" w:hAnsi="Times New Roman" w:cs="Times New Roman"/>
                <w:sz w:val="24"/>
                <w:szCs w:val="24"/>
              </w:rPr>
              <w:t>Tingkat Pendidikan</w:t>
            </w:r>
          </w:p>
        </w:tc>
        <w:tc>
          <w:tcPr>
            <w:tcW w:w="1985" w:type="dxa"/>
          </w:tcPr>
          <w:p w14:paraId="366E1615" w14:textId="77777777" w:rsidR="007F708C" w:rsidRPr="00C94A7B" w:rsidRDefault="007F708C" w:rsidP="002B4217">
            <w:pPr>
              <w:jc w:val="center"/>
              <w:rPr>
                <w:rFonts w:ascii="Times New Roman" w:hAnsi="Times New Roman" w:cs="Times New Roman"/>
                <w:sz w:val="24"/>
                <w:szCs w:val="24"/>
              </w:rPr>
            </w:pPr>
            <w:r w:rsidRPr="00C94A7B">
              <w:rPr>
                <w:rFonts w:ascii="Times New Roman" w:hAnsi="Times New Roman" w:cs="Times New Roman"/>
                <w:sz w:val="24"/>
                <w:szCs w:val="24"/>
              </w:rPr>
              <w:t>SD sederajat</w:t>
            </w:r>
          </w:p>
        </w:tc>
        <w:tc>
          <w:tcPr>
            <w:tcW w:w="1853" w:type="dxa"/>
          </w:tcPr>
          <w:p w14:paraId="3851F0BB" w14:textId="77777777" w:rsidR="007F708C" w:rsidRPr="00C94A7B" w:rsidRDefault="007F708C" w:rsidP="002B4217">
            <w:pPr>
              <w:ind w:right="606"/>
              <w:jc w:val="right"/>
              <w:rPr>
                <w:rFonts w:ascii="Times New Roman" w:hAnsi="Times New Roman" w:cs="Times New Roman"/>
                <w:sz w:val="24"/>
                <w:szCs w:val="24"/>
              </w:rPr>
            </w:pPr>
            <w:r w:rsidRPr="00C94A7B">
              <w:rPr>
                <w:rFonts w:ascii="Times New Roman" w:hAnsi="Times New Roman" w:cs="Times New Roman"/>
                <w:sz w:val="24"/>
                <w:szCs w:val="24"/>
              </w:rPr>
              <w:t>7</w:t>
            </w:r>
          </w:p>
        </w:tc>
        <w:tc>
          <w:tcPr>
            <w:tcW w:w="1684" w:type="dxa"/>
          </w:tcPr>
          <w:p w14:paraId="3A8D0C40" w14:textId="77777777" w:rsidR="007F708C" w:rsidRPr="00C94A7B" w:rsidRDefault="007F708C" w:rsidP="002B4217">
            <w:pPr>
              <w:ind w:right="460"/>
              <w:jc w:val="right"/>
              <w:rPr>
                <w:rFonts w:ascii="Times New Roman" w:hAnsi="Times New Roman" w:cs="Times New Roman"/>
                <w:sz w:val="24"/>
                <w:szCs w:val="24"/>
              </w:rPr>
            </w:pPr>
            <w:r w:rsidRPr="00C94A7B">
              <w:rPr>
                <w:rFonts w:ascii="Times New Roman" w:hAnsi="Times New Roman" w:cs="Times New Roman"/>
                <w:sz w:val="24"/>
                <w:szCs w:val="24"/>
              </w:rPr>
              <w:t>21,21</w:t>
            </w:r>
          </w:p>
        </w:tc>
      </w:tr>
      <w:tr w:rsidR="007F708C" w:rsidRPr="00C94A7B" w14:paraId="61792B52" w14:textId="77777777" w:rsidTr="002B4217">
        <w:tc>
          <w:tcPr>
            <w:tcW w:w="2405" w:type="dxa"/>
          </w:tcPr>
          <w:p w14:paraId="5707AC79" w14:textId="77777777" w:rsidR="007F708C" w:rsidRPr="00C94A7B" w:rsidRDefault="007F708C" w:rsidP="003E17E5">
            <w:pPr>
              <w:jc w:val="both"/>
              <w:rPr>
                <w:rFonts w:ascii="Times New Roman" w:hAnsi="Times New Roman" w:cs="Times New Roman"/>
                <w:sz w:val="24"/>
                <w:szCs w:val="24"/>
              </w:rPr>
            </w:pPr>
            <w:r w:rsidRPr="00C94A7B">
              <w:rPr>
                <w:rFonts w:ascii="Times New Roman" w:hAnsi="Times New Roman" w:cs="Times New Roman"/>
                <w:sz w:val="24"/>
                <w:szCs w:val="24"/>
              </w:rPr>
              <w:t xml:space="preserve"> </w:t>
            </w:r>
          </w:p>
        </w:tc>
        <w:tc>
          <w:tcPr>
            <w:tcW w:w="1985" w:type="dxa"/>
          </w:tcPr>
          <w:p w14:paraId="5C7080F0" w14:textId="77777777" w:rsidR="007F708C" w:rsidRPr="00C94A7B" w:rsidRDefault="007F708C" w:rsidP="002B4217">
            <w:pPr>
              <w:jc w:val="center"/>
              <w:rPr>
                <w:rFonts w:ascii="Times New Roman" w:hAnsi="Times New Roman" w:cs="Times New Roman"/>
                <w:sz w:val="24"/>
                <w:szCs w:val="24"/>
              </w:rPr>
            </w:pPr>
            <w:r w:rsidRPr="00C94A7B">
              <w:rPr>
                <w:rFonts w:ascii="Times New Roman" w:hAnsi="Times New Roman" w:cs="Times New Roman"/>
                <w:sz w:val="24"/>
                <w:szCs w:val="24"/>
              </w:rPr>
              <w:t>SMP sederajat</w:t>
            </w:r>
          </w:p>
        </w:tc>
        <w:tc>
          <w:tcPr>
            <w:tcW w:w="1853" w:type="dxa"/>
          </w:tcPr>
          <w:p w14:paraId="630F4F00" w14:textId="77777777" w:rsidR="007F708C" w:rsidRPr="00C94A7B" w:rsidRDefault="007F708C" w:rsidP="002B4217">
            <w:pPr>
              <w:ind w:right="606"/>
              <w:jc w:val="right"/>
              <w:rPr>
                <w:rFonts w:ascii="Times New Roman" w:hAnsi="Times New Roman" w:cs="Times New Roman"/>
                <w:sz w:val="24"/>
                <w:szCs w:val="24"/>
              </w:rPr>
            </w:pPr>
            <w:r w:rsidRPr="00C94A7B">
              <w:rPr>
                <w:rFonts w:ascii="Times New Roman" w:hAnsi="Times New Roman" w:cs="Times New Roman"/>
                <w:sz w:val="24"/>
                <w:szCs w:val="24"/>
              </w:rPr>
              <w:t>9</w:t>
            </w:r>
          </w:p>
        </w:tc>
        <w:tc>
          <w:tcPr>
            <w:tcW w:w="1684" w:type="dxa"/>
          </w:tcPr>
          <w:p w14:paraId="5D56AEB5" w14:textId="77777777" w:rsidR="007F708C" w:rsidRPr="00C94A7B" w:rsidRDefault="007F708C" w:rsidP="002B4217">
            <w:pPr>
              <w:ind w:right="460"/>
              <w:jc w:val="right"/>
              <w:rPr>
                <w:rFonts w:ascii="Times New Roman" w:hAnsi="Times New Roman" w:cs="Times New Roman"/>
                <w:sz w:val="24"/>
                <w:szCs w:val="24"/>
              </w:rPr>
            </w:pPr>
            <w:r w:rsidRPr="00C94A7B">
              <w:rPr>
                <w:rFonts w:ascii="Times New Roman" w:hAnsi="Times New Roman" w:cs="Times New Roman"/>
                <w:sz w:val="24"/>
                <w:szCs w:val="24"/>
              </w:rPr>
              <w:t>27,27</w:t>
            </w:r>
          </w:p>
        </w:tc>
      </w:tr>
      <w:tr w:rsidR="007F708C" w:rsidRPr="00C94A7B" w14:paraId="6DC38B44" w14:textId="77777777" w:rsidTr="002B4217">
        <w:tc>
          <w:tcPr>
            <w:tcW w:w="2405" w:type="dxa"/>
          </w:tcPr>
          <w:p w14:paraId="007FD344" w14:textId="77777777" w:rsidR="007F708C" w:rsidRPr="00C94A7B" w:rsidRDefault="007F708C" w:rsidP="003E17E5">
            <w:pPr>
              <w:jc w:val="both"/>
              <w:rPr>
                <w:rFonts w:ascii="Times New Roman" w:hAnsi="Times New Roman" w:cs="Times New Roman"/>
                <w:sz w:val="24"/>
                <w:szCs w:val="24"/>
              </w:rPr>
            </w:pPr>
          </w:p>
        </w:tc>
        <w:tc>
          <w:tcPr>
            <w:tcW w:w="1985" w:type="dxa"/>
          </w:tcPr>
          <w:p w14:paraId="42D88F73" w14:textId="77777777" w:rsidR="007F708C" w:rsidRPr="00C94A7B" w:rsidRDefault="007F708C" w:rsidP="002B4217">
            <w:pPr>
              <w:jc w:val="center"/>
              <w:rPr>
                <w:rFonts w:ascii="Times New Roman" w:hAnsi="Times New Roman" w:cs="Times New Roman"/>
                <w:sz w:val="24"/>
                <w:szCs w:val="24"/>
              </w:rPr>
            </w:pPr>
            <w:r w:rsidRPr="00C94A7B">
              <w:rPr>
                <w:rFonts w:ascii="Times New Roman" w:hAnsi="Times New Roman" w:cs="Times New Roman"/>
                <w:sz w:val="24"/>
                <w:szCs w:val="24"/>
              </w:rPr>
              <w:t>SMA sederajat</w:t>
            </w:r>
          </w:p>
        </w:tc>
        <w:tc>
          <w:tcPr>
            <w:tcW w:w="1853" w:type="dxa"/>
          </w:tcPr>
          <w:p w14:paraId="09040E04" w14:textId="77777777" w:rsidR="007F708C" w:rsidRPr="00C94A7B" w:rsidRDefault="007F708C" w:rsidP="002B4217">
            <w:pPr>
              <w:ind w:right="606"/>
              <w:jc w:val="right"/>
              <w:rPr>
                <w:rFonts w:ascii="Times New Roman" w:hAnsi="Times New Roman" w:cs="Times New Roman"/>
                <w:sz w:val="24"/>
                <w:szCs w:val="24"/>
              </w:rPr>
            </w:pPr>
            <w:r w:rsidRPr="00C94A7B">
              <w:rPr>
                <w:rFonts w:ascii="Times New Roman" w:hAnsi="Times New Roman" w:cs="Times New Roman"/>
                <w:sz w:val="24"/>
                <w:szCs w:val="24"/>
              </w:rPr>
              <w:t>13</w:t>
            </w:r>
          </w:p>
        </w:tc>
        <w:tc>
          <w:tcPr>
            <w:tcW w:w="1684" w:type="dxa"/>
          </w:tcPr>
          <w:p w14:paraId="7B9A6938" w14:textId="77777777" w:rsidR="007F708C" w:rsidRPr="00C94A7B" w:rsidRDefault="007F708C" w:rsidP="002B4217">
            <w:pPr>
              <w:ind w:right="460"/>
              <w:jc w:val="right"/>
              <w:rPr>
                <w:rFonts w:ascii="Times New Roman" w:hAnsi="Times New Roman" w:cs="Times New Roman"/>
                <w:sz w:val="24"/>
                <w:szCs w:val="24"/>
              </w:rPr>
            </w:pPr>
            <w:r w:rsidRPr="00C94A7B">
              <w:rPr>
                <w:rFonts w:ascii="Times New Roman" w:hAnsi="Times New Roman" w:cs="Times New Roman"/>
                <w:sz w:val="24"/>
                <w:szCs w:val="24"/>
              </w:rPr>
              <w:t>39,39</w:t>
            </w:r>
          </w:p>
        </w:tc>
      </w:tr>
      <w:tr w:rsidR="007F708C" w:rsidRPr="00C94A7B" w14:paraId="32BD95B3" w14:textId="77777777" w:rsidTr="002B4217">
        <w:tc>
          <w:tcPr>
            <w:tcW w:w="2405" w:type="dxa"/>
          </w:tcPr>
          <w:p w14:paraId="01C2AEB6" w14:textId="77777777" w:rsidR="007F708C" w:rsidRPr="00C94A7B" w:rsidRDefault="007F708C" w:rsidP="003E17E5">
            <w:pPr>
              <w:jc w:val="both"/>
              <w:rPr>
                <w:rFonts w:ascii="Times New Roman" w:hAnsi="Times New Roman" w:cs="Times New Roman"/>
                <w:sz w:val="24"/>
                <w:szCs w:val="24"/>
              </w:rPr>
            </w:pPr>
          </w:p>
        </w:tc>
        <w:tc>
          <w:tcPr>
            <w:tcW w:w="1985" w:type="dxa"/>
          </w:tcPr>
          <w:p w14:paraId="24B52B19" w14:textId="77777777" w:rsidR="007F708C" w:rsidRPr="00C94A7B" w:rsidRDefault="007F708C" w:rsidP="002B4217">
            <w:pPr>
              <w:jc w:val="center"/>
              <w:rPr>
                <w:rFonts w:ascii="Times New Roman" w:hAnsi="Times New Roman" w:cs="Times New Roman"/>
                <w:sz w:val="24"/>
                <w:szCs w:val="24"/>
              </w:rPr>
            </w:pPr>
            <w:r w:rsidRPr="00C94A7B">
              <w:rPr>
                <w:rFonts w:ascii="Times New Roman" w:hAnsi="Times New Roman" w:cs="Times New Roman"/>
                <w:sz w:val="24"/>
                <w:szCs w:val="24"/>
              </w:rPr>
              <w:t>S1</w:t>
            </w:r>
          </w:p>
        </w:tc>
        <w:tc>
          <w:tcPr>
            <w:tcW w:w="1853" w:type="dxa"/>
          </w:tcPr>
          <w:p w14:paraId="554333A7" w14:textId="77777777" w:rsidR="007F708C" w:rsidRPr="00C94A7B" w:rsidRDefault="007F708C" w:rsidP="002B4217">
            <w:pPr>
              <w:ind w:right="606"/>
              <w:jc w:val="right"/>
              <w:rPr>
                <w:rFonts w:ascii="Times New Roman" w:hAnsi="Times New Roman" w:cs="Times New Roman"/>
                <w:sz w:val="24"/>
                <w:szCs w:val="24"/>
              </w:rPr>
            </w:pPr>
            <w:r w:rsidRPr="00C94A7B">
              <w:rPr>
                <w:rFonts w:ascii="Times New Roman" w:hAnsi="Times New Roman" w:cs="Times New Roman"/>
                <w:sz w:val="24"/>
                <w:szCs w:val="24"/>
              </w:rPr>
              <w:t>4</w:t>
            </w:r>
          </w:p>
        </w:tc>
        <w:tc>
          <w:tcPr>
            <w:tcW w:w="1684" w:type="dxa"/>
          </w:tcPr>
          <w:p w14:paraId="0E2168C9" w14:textId="77777777" w:rsidR="007F708C" w:rsidRPr="00C94A7B" w:rsidRDefault="007F708C" w:rsidP="002B4217">
            <w:pPr>
              <w:ind w:right="460"/>
              <w:jc w:val="right"/>
              <w:rPr>
                <w:rFonts w:ascii="Times New Roman" w:hAnsi="Times New Roman" w:cs="Times New Roman"/>
                <w:sz w:val="24"/>
                <w:szCs w:val="24"/>
              </w:rPr>
            </w:pPr>
            <w:r w:rsidRPr="00C94A7B">
              <w:rPr>
                <w:rFonts w:ascii="Times New Roman" w:hAnsi="Times New Roman" w:cs="Times New Roman"/>
                <w:sz w:val="24"/>
                <w:szCs w:val="24"/>
              </w:rPr>
              <w:t>12,12</w:t>
            </w:r>
          </w:p>
        </w:tc>
      </w:tr>
      <w:tr w:rsidR="007F708C" w:rsidRPr="00C94A7B" w14:paraId="3C1A86A4" w14:textId="77777777" w:rsidTr="002B4217">
        <w:tc>
          <w:tcPr>
            <w:tcW w:w="2405" w:type="dxa"/>
          </w:tcPr>
          <w:p w14:paraId="2E24D416" w14:textId="77777777" w:rsidR="007F708C" w:rsidRPr="00C94A7B" w:rsidRDefault="007F708C" w:rsidP="003E17E5">
            <w:pPr>
              <w:jc w:val="both"/>
              <w:rPr>
                <w:rFonts w:ascii="Times New Roman" w:hAnsi="Times New Roman" w:cs="Times New Roman"/>
                <w:sz w:val="24"/>
                <w:szCs w:val="24"/>
              </w:rPr>
            </w:pPr>
            <w:r w:rsidRPr="00C94A7B">
              <w:rPr>
                <w:rFonts w:ascii="Times New Roman" w:hAnsi="Times New Roman" w:cs="Times New Roman"/>
                <w:sz w:val="24"/>
                <w:szCs w:val="24"/>
              </w:rPr>
              <w:t>Pengalaman Usaha</w:t>
            </w:r>
          </w:p>
        </w:tc>
        <w:tc>
          <w:tcPr>
            <w:tcW w:w="1985" w:type="dxa"/>
          </w:tcPr>
          <w:p w14:paraId="55E92496" w14:textId="77777777" w:rsidR="007F708C" w:rsidRPr="00C94A7B" w:rsidRDefault="007F708C" w:rsidP="002B4217">
            <w:pPr>
              <w:jc w:val="center"/>
              <w:rPr>
                <w:rFonts w:ascii="Times New Roman" w:hAnsi="Times New Roman" w:cs="Times New Roman"/>
                <w:sz w:val="24"/>
                <w:szCs w:val="24"/>
              </w:rPr>
            </w:pPr>
            <w:r w:rsidRPr="00C94A7B">
              <w:rPr>
                <w:rFonts w:ascii="Times New Roman" w:hAnsi="Times New Roman" w:cs="Times New Roman"/>
                <w:sz w:val="24"/>
                <w:szCs w:val="24"/>
              </w:rPr>
              <w:t>1-5</w:t>
            </w:r>
          </w:p>
        </w:tc>
        <w:tc>
          <w:tcPr>
            <w:tcW w:w="1853" w:type="dxa"/>
          </w:tcPr>
          <w:p w14:paraId="6C2D6B1A" w14:textId="77777777" w:rsidR="007F708C" w:rsidRPr="00C94A7B" w:rsidRDefault="007F708C" w:rsidP="002B4217">
            <w:pPr>
              <w:ind w:right="606"/>
              <w:jc w:val="right"/>
              <w:rPr>
                <w:rFonts w:ascii="Times New Roman" w:hAnsi="Times New Roman" w:cs="Times New Roman"/>
                <w:sz w:val="24"/>
                <w:szCs w:val="24"/>
              </w:rPr>
            </w:pPr>
            <w:r w:rsidRPr="00C94A7B">
              <w:rPr>
                <w:rFonts w:ascii="Times New Roman" w:hAnsi="Times New Roman" w:cs="Times New Roman"/>
                <w:sz w:val="24"/>
                <w:szCs w:val="24"/>
              </w:rPr>
              <w:t>16</w:t>
            </w:r>
          </w:p>
        </w:tc>
        <w:tc>
          <w:tcPr>
            <w:tcW w:w="1684" w:type="dxa"/>
          </w:tcPr>
          <w:p w14:paraId="2572B1C5" w14:textId="77777777" w:rsidR="007F708C" w:rsidRPr="00C94A7B" w:rsidRDefault="007F708C" w:rsidP="002B4217">
            <w:pPr>
              <w:ind w:right="460"/>
              <w:jc w:val="right"/>
              <w:rPr>
                <w:rFonts w:ascii="Times New Roman" w:hAnsi="Times New Roman" w:cs="Times New Roman"/>
                <w:sz w:val="24"/>
                <w:szCs w:val="24"/>
              </w:rPr>
            </w:pPr>
            <w:r w:rsidRPr="00C94A7B">
              <w:rPr>
                <w:rFonts w:ascii="Times New Roman" w:hAnsi="Times New Roman" w:cs="Times New Roman"/>
                <w:sz w:val="24"/>
                <w:szCs w:val="24"/>
              </w:rPr>
              <w:t>48,48</w:t>
            </w:r>
          </w:p>
        </w:tc>
      </w:tr>
      <w:tr w:rsidR="007F708C" w:rsidRPr="00C94A7B" w14:paraId="26063871" w14:textId="77777777" w:rsidTr="002B4217">
        <w:tc>
          <w:tcPr>
            <w:tcW w:w="2405" w:type="dxa"/>
          </w:tcPr>
          <w:p w14:paraId="60AC24A2" w14:textId="77777777" w:rsidR="007F708C" w:rsidRPr="00C94A7B" w:rsidRDefault="007F708C" w:rsidP="003E17E5">
            <w:pPr>
              <w:jc w:val="both"/>
              <w:rPr>
                <w:rFonts w:ascii="Times New Roman" w:hAnsi="Times New Roman" w:cs="Times New Roman"/>
                <w:sz w:val="24"/>
                <w:szCs w:val="24"/>
              </w:rPr>
            </w:pPr>
          </w:p>
        </w:tc>
        <w:tc>
          <w:tcPr>
            <w:tcW w:w="1985" w:type="dxa"/>
          </w:tcPr>
          <w:p w14:paraId="470639A3" w14:textId="77777777" w:rsidR="007F708C" w:rsidRPr="00C94A7B" w:rsidRDefault="007F708C" w:rsidP="002B4217">
            <w:pPr>
              <w:jc w:val="center"/>
              <w:rPr>
                <w:rFonts w:ascii="Times New Roman" w:hAnsi="Times New Roman" w:cs="Times New Roman"/>
                <w:sz w:val="24"/>
                <w:szCs w:val="24"/>
              </w:rPr>
            </w:pPr>
            <w:r w:rsidRPr="00C94A7B">
              <w:rPr>
                <w:rFonts w:ascii="Times New Roman" w:hAnsi="Times New Roman" w:cs="Times New Roman"/>
                <w:sz w:val="24"/>
                <w:szCs w:val="24"/>
              </w:rPr>
              <w:t>6-10</w:t>
            </w:r>
          </w:p>
        </w:tc>
        <w:tc>
          <w:tcPr>
            <w:tcW w:w="1853" w:type="dxa"/>
          </w:tcPr>
          <w:p w14:paraId="54DDF370" w14:textId="77777777" w:rsidR="007F708C" w:rsidRPr="00C94A7B" w:rsidRDefault="007F708C" w:rsidP="002B4217">
            <w:pPr>
              <w:ind w:right="606"/>
              <w:jc w:val="right"/>
              <w:rPr>
                <w:rFonts w:ascii="Times New Roman" w:hAnsi="Times New Roman" w:cs="Times New Roman"/>
                <w:sz w:val="24"/>
                <w:szCs w:val="24"/>
              </w:rPr>
            </w:pPr>
            <w:r w:rsidRPr="00C94A7B">
              <w:rPr>
                <w:rFonts w:ascii="Times New Roman" w:hAnsi="Times New Roman" w:cs="Times New Roman"/>
                <w:sz w:val="24"/>
                <w:szCs w:val="24"/>
              </w:rPr>
              <w:t>14</w:t>
            </w:r>
          </w:p>
        </w:tc>
        <w:tc>
          <w:tcPr>
            <w:tcW w:w="1684" w:type="dxa"/>
          </w:tcPr>
          <w:p w14:paraId="61D0E5A1" w14:textId="77777777" w:rsidR="007F708C" w:rsidRPr="00C94A7B" w:rsidRDefault="007F708C" w:rsidP="002B4217">
            <w:pPr>
              <w:ind w:right="460"/>
              <w:jc w:val="right"/>
              <w:rPr>
                <w:rFonts w:ascii="Times New Roman" w:hAnsi="Times New Roman" w:cs="Times New Roman"/>
                <w:sz w:val="24"/>
                <w:szCs w:val="24"/>
              </w:rPr>
            </w:pPr>
            <w:r w:rsidRPr="00C94A7B">
              <w:rPr>
                <w:rFonts w:ascii="Times New Roman" w:hAnsi="Times New Roman" w:cs="Times New Roman"/>
                <w:sz w:val="24"/>
                <w:szCs w:val="24"/>
              </w:rPr>
              <w:t>42,42</w:t>
            </w:r>
          </w:p>
        </w:tc>
      </w:tr>
      <w:tr w:rsidR="007F708C" w:rsidRPr="00C94A7B" w14:paraId="5DE37E65" w14:textId="77777777" w:rsidTr="002B4217">
        <w:tc>
          <w:tcPr>
            <w:tcW w:w="2405" w:type="dxa"/>
          </w:tcPr>
          <w:p w14:paraId="57B0108E" w14:textId="77777777" w:rsidR="007F708C" w:rsidRPr="00C94A7B" w:rsidRDefault="007F708C" w:rsidP="003E17E5">
            <w:pPr>
              <w:jc w:val="both"/>
              <w:rPr>
                <w:rFonts w:ascii="Times New Roman" w:hAnsi="Times New Roman" w:cs="Times New Roman"/>
                <w:sz w:val="24"/>
                <w:szCs w:val="24"/>
              </w:rPr>
            </w:pPr>
          </w:p>
        </w:tc>
        <w:tc>
          <w:tcPr>
            <w:tcW w:w="1985" w:type="dxa"/>
          </w:tcPr>
          <w:p w14:paraId="1877F8B2" w14:textId="77777777" w:rsidR="007F708C" w:rsidRPr="00C94A7B" w:rsidRDefault="007F708C" w:rsidP="002B4217">
            <w:pPr>
              <w:jc w:val="center"/>
              <w:rPr>
                <w:rFonts w:ascii="Times New Roman" w:hAnsi="Times New Roman" w:cs="Times New Roman"/>
                <w:sz w:val="24"/>
                <w:szCs w:val="24"/>
              </w:rPr>
            </w:pPr>
            <w:r w:rsidRPr="00C94A7B">
              <w:rPr>
                <w:rFonts w:ascii="Times New Roman" w:hAnsi="Times New Roman" w:cs="Times New Roman"/>
                <w:sz w:val="24"/>
                <w:szCs w:val="24"/>
              </w:rPr>
              <w:t>&gt;10</w:t>
            </w:r>
          </w:p>
        </w:tc>
        <w:tc>
          <w:tcPr>
            <w:tcW w:w="1853" w:type="dxa"/>
          </w:tcPr>
          <w:p w14:paraId="4D8C87B9" w14:textId="77777777" w:rsidR="007F708C" w:rsidRPr="00C94A7B" w:rsidRDefault="007F708C" w:rsidP="002B4217">
            <w:pPr>
              <w:ind w:right="606"/>
              <w:jc w:val="right"/>
              <w:rPr>
                <w:rFonts w:ascii="Times New Roman" w:hAnsi="Times New Roman" w:cs="Times New Roman"/>
                <w:sz w:val="24"/>
                <w:szCs w:val="24"/>
              </w:rPr>
            </w:pPr>
            <w:r w:rsidRPr="00C94A7B">
              <w:rPr>
                <w:rFonts w:ascii="Times New Roman" w:hAnsi="Times New Roman" w:cs="Times New Roman"/>
                <w:sz w:val="24"/>
                <w:szCs w:val="24"/>
              </w:rPr>
              <w:t>3</w:t>
            </w:r>
          </w:p>
        </w:tc>
        <w:tc>
          <w:tcPr>
            <w:tcW w:w="1684" w:type="dxa"/>
          </w:tcPr>
          <w:p w14:paraId="233FB3DA" w14:textId="77777777" w:rsidR="007F708C" w:rsidRPr="00C94A7B" w:rsidRDefault="007F708C" w:rsidP="002B4217">
            <w:pPr>
              <w:ind w:right="460"/>
              <w:jc w:val="right"/>
              <w:rPr>
                <w:rFonts w:ascii="Times New Roman" w:hAnsi="Times New Roman" w:cs="Times New Roman"/>
                <w:sz w:val="24"/>
                <w:szCs w:val="24"/>
              </w:rPr>
            </w:pPr>
            <w:r w:rsidRPr="00C94A7B">
              <w:rPr>
                <w:rFonts w:ascii="Times New Roman" w:hAnsi="Times New Roman" w:cs="Times New Roman"/>
                <w:sz w:val="24"/>
                <w:szCs w:val="24"/>
              </w:rPr>
              <w:t>9,09</w:t>
            </w:r>
          </w:p>
        </w:tc>
      </w:tr>
      <w:tr w:rsidR="007F708C" w:rsidRPr="00C94A7B" w14:paraId="508C0E67" w14:textId="77777777" w:rsidTr="002B4217">
        <w:tc>
          <w:tcPr>
            <w:tcW w:w="2405" w:type="dxa"/>
          </w:tcPr>
          <w:p w14:paraId="7B74DE7A" w14:textId="77777777" w:rsidR="007F708C" w:rsidRPr="00C94A7B" w:rsidRDefault="007F708C" w:rsidP="003E17E5">
            <w:pPr>
              <w:jc w:val="both"/>
              <w:rPr>
                <w:rFonts w:ascii="Times New Roman" w:hAnsi="Times New Roman" w:cs="Times New Roman"/>
                <w:sz w:val="24"/>
                <w:szCs w:val="24"/>
              </w:rPr>
            </w:pPr>
            <w:r w:rsidRPr="00C94A7B">
              <w:rPr>
                <w:rFonts w:ascii="Times New Roman" w:hAnsi="Times New Roman" w:cs="Times New Roman"/>
                <w:sz w:val="24"/>
                <w:szCs w:val="24"/>
              </w:rPr>
              <w:t>Skala Usaha</w:t>
            </w:r>
          </w:p>
        </w:tc>
        <w:tc>
          <w:tcPr>
            <w:tcW w:w="1985" w:type="dxa"/>
          </w:tcPr>
          <w:p w14:paraId="4D87DCD7" w14:textId="77777777" w:rsidR="007F708C" w:rsidRPr="00C94A7B" w:rsidRDefault="007F708C" w:rsidP="002B4217">
            <w:pPr>
              <w:jc w:val="center"/>
              <w:rPr>
                <w:rFonts w:ascii="Times New Roman" w:hAnsi="Times New Roman" w:cs="Times New Roman"/>
                <w:sz w:val="24"/>
                <w:szCs w:val="24"/>
              </w:rPr>
            </w:pPr>
            <w:r w:rsidRPr="00C94A7B">
              <w:rPr>
                <w:rFonts w:ascii="Times New Roman" w:hAnsi="Times New Roman" w:cs="Times New Roman"/>
                <w:sz w:val="24"/>
                <w:szCs w:val="24"/>
              </w:rPr>
              <w:t>&lt; 20.000</w:t>
            </w:r>
          </w:p>
        </w:tc>
        <w:tc>
          <w:tcPr>
            <w:tcW w:w="1853" w:type="dxa"/>
          </w:tcPr>
          <w:p w14:paraId="702FFAF2" w14:textId="77777777" w:rsidR="007F708C" w:rsidRPr="00C94A7B" w:rsidRDefault="007F708C" w:rsidP="002B4217">
            <w:pPr>
              <w:ind w:right="606"/>
              <w:jc w:val="right"/>
              <w:rPr>
                <w:rFonts w:ascii="Times New Roman" w:hAnsi="Times New Roman" w:cs="Times New Roman"/>
                <w:sz w:val="24"/>
                <w:szCs w:val="24"/>
              </w:rPr>
            </w:pPr>
            <w:r w:rsidRPr="00C94A7B">
              <w:rPr>
                <w:rFonts w:ascii="Times New Roman" w:hAnsi="Times New Roman" w:cs="Times New Roman"/>
                <w:sz w:val="24"/>
                <w:szCs w:val="24"/>
              </w:rPr>
              <w:t>15</w:t>
            </w:r>
          </w:p>
        </w:tc>
        <w:tc>
          <w:tcPr>
            <w:tcW w:w="1684" w:type="dxa"/>
          </w:tcPr>
          <w:p w14:paraId="7BBB03C1" w14:textId="77777777" w:rsidR="007F708C" w:rsidRPr="00C94A7B" w:rsidRDefault="007F708C" w:rsidP="002B4217">
            <w:pPr>
              <w:ind w:right="460"/>
              <w:jc w:val="right"/>
              <w:rPr>
                <w:rFonts w:ascii="Times New Roman" w:hAnsi="Times New Roman" w:cs="Times New Roman"/>
                <w:sz w:val="24"/>
                <w:szCs w:val="24"/>
              </w:rPr>
            </w:pPr>
            <w:r w:rsidRPr="00C94A7B">
              <w:rPr>
                <w:rFonts w:ascii="Times New Roman" w:hAnsi="Times New Roman" w:cs="Times New Roman"/>
                <w:sz w:val="24"/>
                <w:szCs w:val="24"/>
              </w:rPr>
              <w:t>45,45</w:t>
            </w:r>
          </w:p>
        </w:tc>
      </w:tr>
      <w:tr w:rsidR="007F708C" w:rsidRPr="00C94A7B" w14:paraId="75380883" w14:textId="77777777" w:rsidTr="002B4217">
        <w:tc>
          <w:tcPr>
            <w:tcW w:w="2405" w:type="dxa"/>
          </w:tcPr>
          <w:p w14:paraId="28117909" w14:textId="77777777" w:rsidR="007F708C" w:rsidRPr="00C94A7B" w:rsidRDefault="007F708C" w:rsidP="003E17E5">
            <w:pPr>
              <w:jc w:val="both"/>
              <w:rPr>
                <w:rFonts w:ascii="Times New Roman" w:hAnsi="Times New Roman" w:cs="Times New Roman"/>
                <w:sz w:val="24"/>
                <w:szCs w:val="24"/>
              </w:rPr>
            </w:pPr>
          </w:p>
        </w:tc>
        <w:tc>
          <w:tcPr>
            <w:tcW w:w="1985" w:type="dxa"/>
          </w:tcPr>
          <w:p w14:paraId="415D0C29" w14:textId="77777777" w:rsidR="007F708C" w:rsidRPr="00C94A7B" w:rsidRDefault="007F708C" w:rsidP="002B4217">
            <w:pPr>
              <w:jc w:val="center"/>
              <w:rPr>
                <w:rFonts w:ascii="Times New Roman" w:hAnsi="Times New Roman" w:cs="Times New Roman"/>
                <w:sz w:val="24"/>
                <w:szCs w:val="24"/>
              </w:rPr>
            </w:pPr>
            <w:r w:rsidRPr="00C94A7B">
              <w:rPr>
                <w:rFonts w:ascii="Times New Roman" w:hAnsi="Times New Roman" w:cs="Times New Roman"/>
                <w:sz w:val="24"/>
                <w:szCs w:val="24"/>
              </w:rPr>
              <w:t>20.000 – 50.000</w:t>
            </w:r>
          </w:p>
        </w:tc>
        <w:tc>
          <w:tcPr>
            <w:tcW w:w="1853" w:type="dxa"/>
          </w:tcPr>
          <w:p w14:paraId="29A85C15" w14:textId="77777777" w:rsidR="007F708C" w:rsidRPr="00C94A7B" w:rsidRDefault="007F708C" w:rsidP="002B4217">
            <w:pPr>
              <w:ind w:right="606"/>
              <w:jc w:val="right"/>
              <w:rPr>
                <w:rFonts w:ascii="Times New Roman" w:hAnsi="Times New Roman" w:cs="Times New Roman"/>
                <w:sz w:val="24"/>
                <w:szCs w:val="24"/>
              </w:rPr>
            </w:pPr>
            <w:r w:rsidRPr="00C94A7B">
              <w:rPr>
                <w:rFonts w:ascii="Times New Roman" w:hAnsi="Times New Roman" w:cs="Times New Roman"/>
                <w:sz w:val="24"/>
                <w:szCs w:val="24"/>
              </w:rPr>
              <w:t>16</w:t>
            </w:r>
          </w:p>
        </w:tc>
        <w:tc>
          <w:tcPr>
            <w:tcW w:w="1684" w:type="dxa"/>
          </w:tcPr>
          <w:p w14:paraId="3AE16DA4" w14:textId="77777777" w:rsidR="007F708C" w:rsidRPr="00C94A7B" w:rsidRDefault="007F708C" w:rsidP="002B4217">
            <w:pPr>
              <w:ind w:right="460"/>
              <w:jc w:val="right"/>
              <w:rPr>
                <w:rFonts w:ascii="Times New Roman" w:hAnsi="Times New Roman" w:cs="Times New Roman"/>
                <w:sz w:val="24"/>
                <w:szCs w:val="24"/>
              </w:rPr>
            </w:pPr>
            <w:r w:rsidRPr="00C94A7B">
              <w:rPr>
                <w:rFonts w:ascii="Times New Roman" w:hAnsi="Times New Roman" w:cs="Times New Roman"/>
                <w:sz w:val="24"/>
                <w:szCs w:val="24"/>
              </w:rPr>
              <w:t>48,48</w:t>
            </w:r>
          </w:p>
        </w:tc>
      </w:tr>
      <w:tr w:rsidR="007F708C" w:rsidRPr="00C94A7B" w14:paraId="03E4E426" w14:textId="77777777" w:rsidTr="002B4217">
        <w:tc>
          <w:tcPr>
            <w:tcW w:w="2405" w:type="dxa"/>
          </w:tcPr>
          <w:p w14:paraId="01AB84ED" w14:textId="77777777" w:rsidR="007F708C" w:rsidRPr="00C94A7B" w:rsidRDefault="007F708C" w:rsidP="003E17E5">
            <w:pPr>
              <w:jc w:val="both"/>
              <w:rPr>
                <w:rFonts w:ascii="Times New Roman" w:hAnsi="Times New Roman" w:cs="Times New Roman"/>
                <w:sz w:val="24"/>
                <w:szCs w:val="24"/>
              </w:rPr>
            </w:pPr>
          </w:p>
        </w:tc>
        <w:tc>
          <w:tcPr>
            <w:tcW w:w="1985" w:type="dxa"/>
          </w:tcPr>
          <w:p w14:paraId="2C172AFA" w14:textId="77777777" w:rsidR="007F708C" w:rsidRPr="00C94A7B" w:rsidRDefault="007F708C" w:rsidP="002B4217">
            <w:pPr>
              <w:jc w:val="center"/>
              <w:rPr>
                <w:rFonts w:ascii="Times New Roman" w:hAnsi="Times New Roman" w:cs="Times New Roman"/>
                <w:sz w:val="24"/>
                <w:szCs w:val="24"/>
              </w:rPr>
            </w:pPr>
            <w:r w:rsidRPr="00C94A7B">
              <w:rPr>
                <w:rFonts w:ascii="Times New Roman" w:hAnsi="Times New Roman" w:cs="Times New Roman"/>
                <w:sz w:val="24"/>
                <w:szCs w:val="24"/>
              </w:rPr>
              <w:t>&gt; 50.000</w:t>
            </w:r>
          </w:p>
        </w:tc>
        <w:tc>
          <w:tcPr>
            <w:tcW w:w="1853" w:type="dxa"/>
          </w:tcPr>
          <w:p w14:paraId="0FD8791D" w14:textId="77777777" w:rsidR="007F708C" w:rsidRPr="00C94A7B" w:rsidRDefault="007F708C" w:rsidP="002B4217">
            <w:pPr>
              <w:ind w:right="606"/>
              <w:jc w:val="right"/>
              <w:rPr>
                <w:rFonts w:ascii="Times New Roman" w:hAnsi="Times New Roman" w:cs="Times New Roman"/>
                <w:sz w:val="24"/>
                <w:szCs w:val="24"/>
              </w:rPr>
            </w:pPr>
            <w:r w:rsidRPr="00C94A7B">
              <w:rPr>
                <w:rFonts w:ascii="Times New Roman" w:hAnsi="Times New Roman" w:cs="Times New Roman"/>
                <w:sz w:val="24"/>
                <w:szCs w:val="24"/>
              </w:rPr>
              <w:t>2</w:t>
            </w:r>
          </w:p>
        </w:tc>
        <w:tc>
          <w:tcPr>
            <w:tcW w:w="1684" w:type="dxa"/>
          </w:tcPr>
          <w:p w14:paraId="7EAB122A" w14:textId="77777777" w:rsidR="007F708C" w:rsidRPr="00C94A7B" w:rsidRDefault="007F708C" w:rsidP="002B4217">
            <w:pPr>
              <w:ind w:right="460"/>
              <w:jc w:val="right"/>
              <w:rPr>
                <w:rFonts w:ascii="Times New Roman" w:hAnsi="Times New Roman" w:cs="Times New Roman"/>
                <w:sz w:val="24"/>
                <w:szCs w:val="24"/>
              </w:rPr>
            </w:pPr>
            <w:r w:rsidRPr="00C94A7B">
              <w:rPr>
                <w:rFonts w:ascii="Times New Roman" w:hAnsi="Times New Roman" w:cs="Times New Roman"/>
                <w:sz w:val="24"/>
                <w:szCs w:val="24"/>
              </w:rPr>
              <w:t>6,06</w:t>
            </w:r>
          </w:p>
        </w:tc>
      </w:tr>
      <w:tr w:rsidR="007F708C" w:rsidRPr="00C94A7B" w14:paraId="62A5200F" w14:textId="77777777" w:rsidTr="002B4217">
        <w:tc>
          <w:tcPr>
            <w:tcW w:w="2405" w:type="dxa"/>
          </w:tcPr>
          <w:p w14:paraId="7F114843" w14:textId="77777777" w:rsidR="007F708C" w:rsidRPr="00C94A7B" w:rsidRDefault="007F708C" w:rsidP="003E17E5">
            <w:pPr>
              <w:jc w:val="both"/>
              <w:rPr>
                <w:rFonts w:ascii="Times New Roman" w:hAnsi="Times New Roman" w:cs="Times New Roman"/>
                <w:sz w:val="24"/>
                <w:szCs w:val="24"/>
              </w:rPr>
            </w:pPr>
            <w:r w:rsidRPr="00C94A7B">
              <w:rPr>
                <w:rFonts w:ascii="Times New Roman" w:hAnsi="Times New Roman" w:cs="Times New Roman"/>
                <w:sz w:val="24"/>
                <w:szCs w:val="24"/>
              </w:rPr>
              <w:t>Jumlah Kandang</w:t>
            </w:r>
          </w:p>
        </w:tc>
        <w:tc>
          <w:tcPr>
            <w:tcW w:w="1985" w:type="dxa"/>
          </w:tcPr>
          <w:p w14:paraId="550E36F6" w14:textId="77777777" w:rsidR="007F708C" w:rsidRPr="00C94A7B" w:rsidRDefault="007F708C" w:rsidP="002B4217">
            <w:pPr>
              <w:jc w:val="center"/>
              <w:rPr>
                <w:rFonts w:ascii="Times New Roman" w:hAnsi="Times New Roman" w:cs="Times New Roman"/>
                <w:sz w:val="24"/>
                <w:szCs w:val="24"/>
              </w:rPr>
            </w:pPr>
            <w:r w:rsidRPr="00C94A7B">
              <w:rPr>
                <w:rFonts w:ascii="Times New Roman" w:hAnsi="Times New Roman" w:cs="Times New Roman"/>
                <w:sz w:val="24"/>
                <w:szCs w:val="24"/>
              </w:rPr>
              <w:t>1</w:t>
            </w:r>
          </w:p>
        </w:tc>
        <w:tc>
          <w:tcPr>
            <w:tcW w:w="1853" w:type="dxa"/>
          </w:tcPr>
          <w:p w14:paraId="1D5F68B1" w14:textId="77777777" w:rsidR="007F708C" w:rsidRPr="00C94A7B" w:rsidRDefault="007F708C" w:rsidP="002B4217">
            <w:pPr>
              <w:ind w:right="606"/>
              <w:jc w:val="right"/>
              <w:rPr>
                <w:rFonts w:ascii="Times New Roman" w:hAnsi="Times New Roman" w:cs="Times New Roman"/>
                <w:sz w:val="24"/>
                <w:szCs w:val="24"/>
              </w:rPr>
            </w:pPr>
            <w:r w:rsidRPr="00C94A7B">
              <w:rPr>
                <w:rFonts w:ascii="Times New Roman" w:hAnsi="Times New Roman" w:cs="Times New Roman"/>
                <w:sz w:val="24"/>
                <w:szCs w:val="24"/>
              </w:rPr>
              <w:t>16</w:t>
            </w:r>
          </w:p>
        </w:tc>
        <w:tc>
          <w:tcPr>
            <w:tcW w:w="1684" w:type="dxa"/>
          </w:tcPr>
          <w:p w14:paraId="7040024C" w14:textId="77777777" w:rsidR="007F708C" w:rsidRPr="00C94A7B" w:rsidRDefault="007F708C" w:rsidP="002B4217">
            <w:pPr>
              <w:ind w:right="460"/>
              <w:jc w:val="right"/>
              <w:rPr>
                <w:rFonts w:ascii="Times New Roman" w:hAnsi="Times New Roman" w:cs="Times New Roman"/>
                <w:sz w:val="24"/>
                <w:szCs w:val="24"/>
              </w:rPr>
            </w:pPr>
            <w:r w:rsidRPr="00C94A7B">
              <w:rPr>
                <w:rFonts w:ascii="Times New Roman" w:hAnsi="Times New Roman" w:cs="Times New Roman"/>
                <w:sz w:val="24"/>
                <w:szCs w:val="24"/>
              </w:rPr>
              <w:t>48,48</w:t>
            </w:r>
          </w:p>
        </w:tc>
      </w:tr>
      <w:tr w:rsidR="007F708C" w:rsidRPr="00C94A7B" w14:paraId="081CDD01" w14:textId="77777777" w:rsidTr="002B4217">
        <w:tc>
          <w:tcPr>
            <w:tcW w:w="2405" w:type="dxa"/>
          </w:tcPr>
          <w:p w14:paraId="73CBC26D" w14:textId="77777777" w:rsidR="007F708C" w:rsidRPr="00C94A7B" w:rsidRDefault="007F708C" w:rsidP="003E17E5">
            <w:pPr>
              <w:jc w:val="both"/>
              <w:rPr>
                <w:rFonts w:ascii="Times New Roman" w:hAnsi="Times New Roman" w:cs="Times New Roman"/>
                <w:sz w:val="24"/>
                <w:szCs w:val="24"/>
              </w:rPr>
            </w:pPr>
          </w:p>
        </w:tc>
        <w:tc>
          <w:tcPr>
            <w:tcW w:w="1985" w:type="dxa"/>
          </w:tcPr>
          <w:p w14:paraId="6AEECDC6" w14:textId="77777777" w:rsidR="007F708C" w:rsidRPr="00C94A7B" w:rsidRDefault="007F708C" w:rsidP="002B4217">
            <w:pPr>
              <w:jc w:val="center"/>
              <w:rPr>
                <w:rFonts w:ascii="Times New Roman" w:hAnsi="Times New Roman" w:cs="Times New Roman"/>
                <w:sz w:val="24"/>
                <w:szCs w:val="24"/>
              </w:rPr>
            </w:pPr>
            <w:r w:rsidRPr="00C94A7B">
              <w:rPr>
                <w:rFonts w:ascii="Times New Roman" w:hAnsi="Times New Roman" w:cs="Times New Roman"/>
                <w:sz w:val="24"/>
                <w:szCs w:val="24"/>
              </w:rPr>
              <w:t>2</w:t>
            </w:r>
          </w:p>
        </w:tc>
        <w:tc>
          <w:tcPr>
            <w:tcW w:w="1853" w:type="dxa"/>
          </w:tcPr>
          <w:p w14:paraId="665920A2" w14:textId="77777777" w:rsidR="007F708C" w:rsidRPr="00C94A7B" w:rsidRDefault="007F708C" w:rsidP="002B4217">
            <w:pPr>
              <w:ind w:right="606"/>
              <w:jc w:val="right"/>
              <w:rPr>
                <w:rFonts w:ascii="Times New Roman" w:hAnsi="Times New Roman" w:cs="Times New Roman"/>
                <w:sz w:val="24"/>
                <w:szCs w:val="24"/>
              </w:rPr>
            </w:pPr>
            <w:r w:rsidRPr="00C94A7B">
              <w:rPr>
                <w:rFonts w:ascii="Times New Roman" w:hAnsi="Times New Roman" w:cs="Times New Roman"/>
                <w:sz w:val="24"/>
                <w:szCs w:val="24"/>
              </w:rPr>
              <w:t>12</w:t>
            </w:r>
          </w:p>
        </w:tc>
        <w:tc>
          <w:tcPr>
            <w:tcW w:w="1684" w:type="dxa"/>
          </w:tcPr>
          <w:p w14:paraId="0445E2DD" w14:textId="77777777" w:rsidR="007F708C" w:rsidRPr="00C94A7B" w:rsidRDefault="007F708C" w:rsidP="002B4217">
            <w:pPr>
              <w:ind w:right="460"/>
              <w:jc w:val="right"/>
              <w:rPr>
                <w:rFonts w:ascii="Times New Roman" w:hAnsi="Times New Roman" w:cs="Times New Roman"/>
                <w:sz w:val="24"/>
                <w:szCs w:val="24"/>
              </w:rPr>
            </w:pPr>
            <w:r w:rsidRPr="00C94A7B">
              <w:rPr>
                <w:rFonts w:ascii="Times New Roman" w:hAnsi="Times New Roman" w:cs="Times New Roman"/>
                <w:sz w:val="24"/>
                <w:szCs w:val="24"/>
              </w:rPr>
              <w:t>36,36</w:t>
            </w:r>
          </w:p>
        </w:tc>
      </w:tr>
      <w:tr w:rsidR="007F708C" w:rsidRPr="00C94A7B" w14:paraId="281DEFF8" w14:textId="77777777" w:rsidTr="002B4217">
        <w:tc>
          <w:tcPr>
            <w:tcW w:w="2405" w:type="dxa"/>
            <w:tcBorders>
              <w:bottom w:val="nil"/>
            </w:tcBorders>
          </w:tcPr>
          <w:p w14:paraId="565722FD" w14:textId="77777777" w:rsidR="007F708C" w:rsidRPr="00C94A7B" w:rsidRDefault="007F708C" w:rsidP="003E17E5">
            <w:pPr>
              <w:jc w:val="both"/>
              <w:rPr>
                <w:rFonts w:ascii="Times New Roman" w:hAnsi="Times New Roman" w:cs="Times New Roman"/>
                <w:sz w:val="24"/>
                <w:szCs w:val="24"/>
              </w:rPr>
            </w:pPr>
          </w:p>
        </w:tc>
        <w:tc>
          <w:tcPr>
            <w:tcW w:w="1985" w:type="dxa"/>
            <w:tcBorders>
              <w:bottom w:val="nil"/>
            </w:tcBorders>
          </w:tcPr>
          <w:p w14:paraId="67E62384" w14:textId="77777777" w:rsidR="007F708C" w:rsidRPr="00C94A7B" w:rsidRDefault="007F708C" w:rsidP="002B4217">
            <w:pPr>
              <w:jc w:val="center"/>
              <w:rPr>
                <w:rFonts w:ascii="Times New Roman" w:hAnsi="Times New Roman" w:cs="Times New Roman"/>
                <w:sz w:val="24"/>
                <w:szCs w:val="24"/>
              </w:rPr>
            </w:pPr>
            <w:r w:rsidRPr="00C94A7B">
              <w:rPr>
                <w:rFonts w:ascii="Times New Roman" w:hAnsi="Times New Roman" w:cs="Times New Roman"/>
                <w:sz w:val="24"/>
                <w:szCs w:val="24"/>
              </w:rPr>
              <w:t>3</w:t>
            </w:r>
          </w:p>
        </w:tc>
        <w:tc>
          <w:tcPr>
            <w:tcW w:w="1853" w:type="dxa"/>
            <w:tcBorders>
              <w:bottom w:val="nil"/>
            </w:tcBorders>
          </w:tcPr>
          <w:p w14:paraId="02ED7678" w14:textId="77777777" w:rsidR="007F708C" w:rsidRPr="00C94A7B" w:rsidRDefault="007F708C" w:rsidP="002B4217">
            <w:pPr>
              <w:ind w:right="606"/>
              <w:jc w:val="right"/>
              <w:rPr>
                <w:rFonts w:ascii="Times New Roman" w:hAnsi="Times New Roman" w:cs="Times New Roman"/>
                <w:sz w:val="24"/>
                <w:szCs w:val="24"/>
              </w:rPr>
            </w:pPr>
            <w:r w:rsidRPr="00C94A7B">
              <w:rPr>
                <w:rFonts w:ascii="Times New Roman" w:hAnsi="Times New Roman" w:cs="Times New Roman"/>
                <w:sz w:val="24"/>
                <w:szCs w:val="24"/>
              </w:rPr>
              <w:t>4</w:t>
            </w:r>
          </w:p>
        </w:tc>
        <w:tc>
          <w:tcPr>
            <w:tcW w:w="1684" w:type="dxa"/>
            <w:tcBorders>
              <w:bottom w:val="nil"/>
            </w:tcBorders>
          </w:tcPr>
          <w:p w14:paraId="6AE68234" w14:textId="77777777" w:rsidR="007F708C" w:rsidRPr="00C94A7B" w:rsidRDefault="007F708C" w:rsidP="002B4217">
            <w:pPr>
              <w:ind w:right="460"/>
              <w:jc w:val="right"/>
              <w:rPr>
                <w:rFonts w:ascii="Times New Roman" w:hAnsi="Times New Roman" w:cs="Times New Roman"/>
                <w:sz w:val="24"/>
                <w:szCs w:val="24"/>
              </w:rPr>
            </w:pPr>
            <w:r w:rsidRPr="00C94A7B">
              <w:rPr>
                <w:rFonts w:ascii="Times New Roman" w:hAnsi="Times New Roman" w:cs="Times New Roman"/>
                <w:sz w:val="24"/>
                <w:szCs w:val="24"/>
              </w:rPr>
              <w:t>12,12</w:t>
            </w:r>
          </w:p>
        </w:tc>
      </w:tr>
      <w:tr w:rsidR="007F708C" w:rsidRPr="00C94A7B" w14:paraId="4D70DEE4" w14:textId="77777777" w:rsidTr="002B4217">
        <w:tc>
          <w:tcPr>
            <w:tcW w:w="2405" w:type="dxa"/>
            <w:tcBorders>
              <w:top w:val="nil"/>
              <w:bottom w:val="single" w:sz="4" w:space="0" w:color="auto"/>
            </w:tcBorders>
          </w:tcPr>
          <w:p w14:paraId="1F8BB6DE" w14:textId="77777777" w:rsidR="007F708C" w:rsidRPr="00C94A7B" w:rsidRDefault="007F708C" w:rsidP="003E17E5">
            <w:pPr>
              <w:jc w:val="both"/>
              <w:rPr>
                <w:rFonts w:ascii="Times New Roman" w:hAnsi="Times New Roman" w:cs="Times New Roman"/>
                <w:sz w:val="24"/>
                <w:szCs w:val="24"/>
              </w:rPr>
            </w:pPr>
          </w:p>
        </w:tc>
        <w:tc>
          <w:tcPr>
            <w:tcW w:w="1985" w:type="dxa"/>
            <w:tcBorders>
              <w:top w:val="nil"/>
              <w:bottom w:val="single" w:sz="4" w:space="0" w:color="auto"/>
            </w:tcBorders>
          </w:tcPr>
          <w:p w14:paraId="4DF317D9" w14:textId="77777777" w:rsidR="007F708C" w:rsidRPr="00C94A7B" w:rsidRDefault="007F708C" w:rsidP="002B4217">
            <w:pPr>
              <w:jc w:val="center"/>
              <w:rPr>
                <w:rFonts w:ascii="Times New Roman" w:hAnsi="Times New Roman" w:cs="Times New Roman"/>
                <w:sz w:val="24"/>
                <w:szCs w:val="24"/>
              </w:rPr>
            </w:pPr>
            <w:r w:rsidRPr="00C94A7B">
              <w:rPr>
                <w:rFonts w:ascii="Times New Roman" w:hAnsi="Times New Roman" w:cs="Times New Roman"/>
                <w:sz w:val="24"/>
                <w:szCs w:val="24"/>
              </w:rPr>
              <w:t>4</w:t>
            </w:r>
          </w:p>
        </w:tc>
        <w:tc>
          <w:tcPr>
            <w:tcW w:w="1853" w:type="dxa"/>
            <w:tcBorders>
              <w:top w:val="nil"/>
              <w:bottom w:val="single" w:sz="4" w:space="0" w:color="auto"/>
            </w:tcBorders>
          </w:tcPr>
          <w:p w14:paraId="01E6B854" w14:textId="77777777" w:rsidR="007F708C" w:rsidRPr="00C94A7B" w:rsidRDefault="007F708C" w:rsidP="002B4217">
            <w:pPr>
              <w:ind w:right="606"/>
              <w:jc w:val="right"/>
              <w:rPr>
                <w:rFonts w:ascii="Times New Roman" w:hAnsi="Times New Roman" w:cs="Times New Roman"/>
                <w:sz w:val="24"/>
                <w:szCs w:val="24"/>
              </w:rPr>
            </w:pPr>
            <w:r w:rsidRPr="00C94A7B">
              <w:rPr>
                <w:rFonts w:ascii="Times New Roman" w:hAnsi="Times New Roman" w:cs="Times New Roman"/>
                <w:sz w:val="24"/>
                <w:szCs w:val="24"/>
              </w:rPr>
              <w:t>1</w:t>
            </w:r>
          </w:p>
        </w:tc>
        <w:tc>
          <w:tcPr>
            <w:tcW w:w="1684" w:type="dxa"/>
            <w:tcBorders>
              <w:top w:val="nil"/>
              <w:bottom w:val="single" w:sz="4" w:space="0" w:color="auto"/>
            </w:tcBorders>
          </w:tcPr>
          <w:p w14:paraId="0B3A0F7D" w14:textId="77777777" w:rsidR="007F708C" w:rsidRPr="00C94A7B" w:rsidRDefault="007F708C" w:rsidP="002B4217">
            <w:pPr>
              <w:ind w:right="460"/>
              <w:jc w:val="right"/>
              <w:rPr>
                <w:rFonts w:ascii="Times New Roman" w:hAnsi="Times New Roman" w:cs="Times New Roman"/>
                <w:sz w:val="24"/>
                <w:szCs w:val="24"/>
              </w:rPr>
            </w:pPr>
            <w:r w:rsidRPr="00C94A7B">
              <w:rPr>
                <w:rFonts w:ascii="Times New Roman" w:hAnsi="Times New Roman" w:cs="Times New Roman"/>
                <w:sz w:val="24"/>
                <w:szCs w:val="24"/>
              </w:rPr>
              <w:t>3,03</w:t>
            </w:r>
          </w:p>
        </w:tc>
      </w:tr>
    </w:tbl>
    <w:p w14:paraId="7E23AF4D" w14:textId="43096F02" w:rsidR="007F708C" w:rsidRPr="00C94A7B" w:rsidRDefault="00E1292E" w:rsidP="007F708C">
      <w:pPr>
        <w:spacing w:after="0" w:line="240" w:lineRule="auto"/>
        <w:jc w:val="both"/>
        <w:rPr>
          <w:rFonts w:ascii="Times New Roman" w:hAnsi="Times New Roman" w:cs="Times New Roman"/>
          <w:sz w:val="24"/>
          <w:szCs w:val="24"/>
        </w:rPr>
      </w:pPr>
      <w:r w:rsidRPr="00C94A7B">
        <w:rPr>
          <w:rFonts w:ascii="Times New Roman" w:hAnsi="Times New Roman" w:cs="Times New Roman"/>
          <w:sz w:val="24"/>
          <w:szCs w:val="24"/>
        </w:rPr>
        <w:t>Sumber: Data Primer, 2024.</w:t>
      </w:r>
    </w:p>
    <w:p w14:paraId="3A090FC3" w14:textId="77777777" w:rsidR="007F708C" w:rsidRPr="00C94A7B" w:rsidRDefault="007F708C" w:rsidP="007F708C">
      <w:pPr>
        <w:spacing w:after="0" w:line="240" w:lineRule="auto"/>
        <w:jc w:val="both"/>
        <w:rPr>
          <w:rFonts w:ascii="Times New Roman" w:hAnsi="Times New Roman" w:cs="Times New Roman"/>
          <w:sz w:val="24"/>
          <w:szCs w:val="24"/>
        </w:rPr>
      </w:pPr>
    </w:p>
    <w:p w14:paraId="07804F5E" w14:textId="0A761456" w:rsidR="002A1276" w:rsidRPr="00C94A7B" w:rsidRDefault="003F6FB7" w:rsidP="003F6FB7">
      <w:pPr>
        <w:spacing w:after="0" w:line="240" w:lineRule="auto"/>
        <w:ind w:firstLine="720"/>
        <w:jc w:val="both"/>
        <w:rPr>
          <w:rFonts w:ascii="Times New Roman" w:hAnsi="Times New Roman" w:cs="Times New Roman"/>
          <w:sz w:val="24"/>
        </w:rPr>
      </w:pPr>
      <w:r w:rsidRPr="00C94A7B">
        <w:rPr>
          <w:rFonts w:ascii="Times New Roman" w:hAnsi="Times New Roman" w:cs="Times New Roman"/>
          <w:sz w:val="24"/>
          <w:szCs w:val="24"/>
        </w:rPr>
        <w:t>Berdasarkan Tabel 1. dapat disimpulkan bahwa peternak ayam broiler didominasi oleh laki-laki</w:t>
      </w:r>
      <w:r w:rsidR="00637638" w:rsidRPr="00C94A7B">
        <w:rPr>
          <w:rFonts w:ascii="Times New Roman" w:hAnsi="Times New Roman" w:cs="Times New Roman"/>
          <w:sz w:val="24"/>
          <w:szCs w:val="24"/>
        </w:rPr>
        <w:t>, dimana</w:t>
      </w:r>
      <w:r w:rsidRPr="00C94A7B">
        <w:rPr>
          <w:rFonts w:ascii="Times New Roman" w:hAnsi="Times New Roman" w:cs="Times New Roman"/>
          <w:sz w:val="24"/>
          <w:szCs w:val="24"/>
        </w:rPr>
        <w:t xml:space="preserve"> </w:t>
      </w:r>
      <w:r w:rsidRPr="00C94A7B">
        <w:rPr>
          <w:rFonts w:ascii="Times New Roman" w:hAnsi="Times New Roman"/>
          <w:sz w:val="24"/>
          <w:szCs w:val="24"/>
        </w:rPr>
        <w:t xml:space="preserve">beternak merupakan pekerjaan yang lebih banyak melibatkan kegiatan fisik sehingga lebih cocok untuk laki-laki. </w:t>
      </w:r>
      <w:r w:rsidR="002A1276" w:rsidRPr="00C94A7B">
        <w:rPr>
          <w:rFonts w:ascii="Times New Roman" w:hAnsi="Times New Roman"/>
          <w:sz w:val="24"/>
          <w:szCs w:val="24"/>
        </w:rPr>
        <w:t>Hampir s</w:t>
      </w:r>
      <w:r w:rsidRPr="00C94A7B">
        <w:rPr>
          <w:rFonts w:ascii="Times New Roman" w:hAnsi="Times New Roman"/>
          <w:sz w:val="24"/>
          <w:szCs w:val="24"/>
        </w:rPr>
        <w:t xml:space="preserve">eluruh peternak termasuk ke dalam usia produktif karena berusia </w:t>
      </w:r>
      <w:r w:rsidR="002A1276" w:rsidRPr="00C94A7B">
        <w:rPr>
          <w:rFonts w:ascii="Times New Roman" w:hAnsi="Times New Roman"/>
          <w:sz w:val="24"/>
          <w:szCs w:val="24"/>
        </w:rPr>
        <w:t>antara 24-54</w:t>
      </w:r>
      <w:r w:rsidRPr="00C94A7B">
        <w:rPr>
          <w:rFonts w:ascii="Times New Roman" w:hAnsi="Times New Roman"/>
          <w:sz w:val="24"/>
          <w:szCs w:val="24"/>
        </w:rPr>
        <w:t xml:space="preserve"> tahun</w:t>
      </w:r>
      <w:r w:rsidR="002A1276" w:rsidRPr="00C94A7B">
        <w:rPr>
          <w:rFonts w:ascii="Times New Roman" w:hAnsi="Times New Roman"/>
          <w:sz w:val="24"/>
          <w:szCs w:val="24"/>
        </w:rPr>
        <w:t xml:space="preserve"> (Oman, </w:t>
      </w:r>
      <w:r w:rsidR="002A1276" w:rsidRPr="00C94A7B">
        <w:rPr>
          <w:rFonts w:ascii="Times New Roman" w:hAnsi="Times New Roman"/>
          <w:i/>
          <w:iCs/>
          <w:sz w:val="24"/>
          <w:szCs w:val="24"/>
        </w:rPr>
        <w:t>et al</w:t>
      </w:r>
      <w:r w:rsidR="002A1276" w:rsidRPr="00C94A7B">
        <w:rPr>
          <w:rFonts w:ascii="Times New Roman" w:hAnsi="Times New Roman"/>
          <w:sz w:val="24"/>
          <w:szCs w:val="24"/>
        </w:rPr>
        <w:t>., 2023)</w:t>
      </w:r>
      <w:r w:rsidRPr="00C94A7B">
        <w:rPr>
          <w:rFonts w:ascii="Times New Roman" w:hAnsi="Times New Roman"/>
          <w:sz w:val="24"/>
          <w:szCs w:val="24"/>
        </w:rPr>
        <w:t>. Peternak dengan usia produktif</w:t>
      </w:r>
      <w:r w:rsidRPr="00C94A7B">
        <w:rPr>
          <w:rFonts w:ascii="Times New Roman" w:hAnsi="Times New Roman" w:cs="Times New Roman"/>
          <w:sz w:val="24"/>
          <w:lang w:val="id-ID"/>
        </w:rPr>
        <w:t xml:space="preserve"> lebih mudah menerapkan informasi yang diterima. Usia produktif juga berpengaruh terhadap </w:t>
      </w:r>
      <w:r w:rsidRPr="00C94A7B">
        <w:rPr>
          <w:rFonts w:ascii="Times New Roman" w:hAnsi="Times New Roman" w:cs="Times New Roman"/>
          <w:sz w:val="24"/>
        </w:rPr>
        <w:t>kemampuan dan produktivitas dalam menjalankan usaha pemeliharaan ayam karena secara fisik lebih kuat</w:t>
      </w:r>
      <w:r w:rsidR="00637638" w:rsidRPr="00C94A7B">
        <w:rPr>
          <w:rFonts w:ascii="Times New Roman" w:hAnsi="Times New Roman" w:cs="Times New Roman"/>
          <w:sz w:val="24"/>
        </w:rPr>
        <w:t xml:space="preserve">. </w:t>
      </w:r>
      <w:r w:rsidRPr="00C94A7B">
        <w:rPr>
          <w:rFonts w:ascii="Times New Roman" w:hAnsi="Times New Roman" w:cs="Times New Roman"/>
          <w:sz w:val="24"/>
        </w:rPr>
        <w:t xml:space="preserve">Tingkat pendidikan yang ditempuh oleh peternak </w:t>
      </w:r>
      <w:r w:rsidR="002A1276" w:rsidRPr="00C94A7B">
        <w:rPr>
          <w:rFonts w:ascii="Times New Roman" w:hAnsi="Times New Roman" w:cs="Times New Roman"/>
          <w:sz w:val="24"/>
        </w:rPr>
        <w:t>cukup baik karena 17 dari 33 peternak telah mengenyam pendidikan formal dengan melaksanakan wajib belajar</w:t>
      </w:r>
      <w:r w:rsidR="00BC4781" w:rsidRPr="00C94A7B">
        <w:rPr>
          <w:rFonts w:ascii="Times New Roman" w:hAnsi="Times New Roman" w:cs="Times New Roman"/>
          <w:sz w:val="24"/>
        </w:rPr>
        <w:t xml:space="preserve"> 12 tahun</w:t>
      </w:r>
      <w:r w:rsidR="002A1276" w:rsidRPr="00C94A7B">
        <w:rPr>
          <w:rFonts w:ascii="Times New Roman" w:hAnsi="Times New Roman" w:cs="Times New Roman"/>
          <w:sz w:val="24"/>
        </w:rPr>
        <w:t xml:space="preserve"> untuk meningkatkan pengetahuan dan kemampuan</w:t>
      </w:r>
      <w:r w:rsidR="00BC4781" w:rsidRPr="00C94A7B">
        <w:rPr>
          <w:rFonts w:ascii="Times New Roman" w:hAnsi="Times New Roman" w:cs="Times New Roman"/>
          <w:sz w:val="24"/>
        </w:rPr>
        <w:t>nya</w:t>
      </w:r>
      <w:r w:rsidR="002A1276" w:rsidRPr="00C94A7B">
        <w:rPr>
          <w:rFonts w:ascii="Times New Roman" w:hAnsi="Times New Roman" w:cs="Times New Roman"/>
          <w:sz w:val="24"/>
        </w:rPr>
        <w:t xml:space="preserve">. </w:t>
      </w:r>
    </w:p>
    <w:p w14:paraId="1967E254" w14:textId="71E3F13A" w:rsidR="00E1292E" w:rsidRPr="00C94A7B" w:rsidRDefault="002A1276" w:rsidP="00C05631">
      <w:pPr>
        <w:spacing w:after="0" w:line="240" w:lineRule="auto"/>
        <w:ind w:firstLine="720"/>
        <w:jc w:val="both"/>
        <w:rPr>
          <w:rFonts w:ascii="Times New Roman" w:hAnsi="Times New Roman" w:cs="Times New Roman"/>
          <w:sz w:val="24"/>
          <w:szCs w:val="24"/>
        </w:rPr>
      </w:pPr>
      <w:r w:rsidRPr="00C94A7B">
        <w:rPr>
          <w:rFonts w:ascii="Times New Roman" w:hAnsi="Times New Roman" w:cs="Times New Roman"/>
          <w:sz w:val="24"/>
        </w:rPr>
        <w:t xml:space="preserve">Pengalaman peternak dalam menjalankan usahanya rata-rata yaitu 6 tahun, dimana </w:t>
      </w:r>
      <w:r w:rsidRPr="00C94A7B">
        <w:rPr>
          <w:rFonts w:ascii="Times New Roman" w:hAnsi="Times New Roman"/>
          <w:sz w:val="24"/>
          <w:szCs w:val="24"/>
        </w:rPr>
        <w:t xml:space="preserve">semakin lama peternak menjalankan usahanya semakin banyak permasalahan sehingga peternak dengan pengalaman lebih tinggi dapat mengatasi permasalahan mudah. Skala usaha yang dijalankan oleh peternak yaitu rata-rata 26.452 ekor, dimana hal tersebut dikategorikan skala besar. </w:t>
      </w:r>
      <w:r w:rsidR="00C05631" w:rsidRPr="00C94A7B">
        <w:rPr>
          <w:rFonts w:ascii="Times New Roman" w:hAnsi="Times New Roman"/>
          <w:sz w:val="24"/>
          <w:szCs w:val="24"/>
        </w:rPr>
        <w:t>S</w:t>
      </w:r>
      <w:r w:rsidRPr="00C94A7B">
        <w:rPr>
          <w:rFonts w:ascii="Times New Roman" w:hAnsi="Times New Roman"/>
          <w:sz w:val="24"/>
          <w:szCs w:val="24"/>
        </w:rPr>
        <w:t>kala usaha ternak ayam broiler menurut buku dari Kusumastuti &amp; Widiatri (2024)</w:t>
      </w:r>
      <w:r w:rsidR="00637638" w:rsidRPr="00C94A7B">
        <w:rPr>
          <w:rFonts w:ascii="Times New Roman" w:hAnsi="Times New Roman"/>
          <w:sz w:val="24"/>
          <w:szCs w:val="24"/>
        </w:rPr>
        <w:t xml:space="preserve"> </w:t>
      </w:r>
      <w:r w:rsidR="00C05631" w:rsidRPr="00C94A7B">
        <w:rPr>
          <w:rFonts w:ascii="Times New Roman" w:hAnsi="Times New Roman"/>
          <w:sz w:val="24"/>
          <w:szCs w:val="24"/>
        </w:rPr>
        <w:t xml:space="preserve">dikelompokkan </w:t>
      </w:r>
      <w:r w:rsidRPr="00C94A7B">
        <w:rPr>
          <w:rFonts w:ascii="Times New Roman" w:hAnsi="Times New Roman"/>
          <w:sz w:val="24"/>
          <w:szCs w:val="24"/>
        </w:rPr>
        <w:t xml:space="preserve">menjadi 4, yaitu (1) Skala kecil dengan kepemilikan 1.000-5.000 ekor, (2) Skala menengah-kecil dengan kepemilikan 5.001-10.000 ekor, (3) Skala menengah-besar dengan kepemilikan 10.001-20.000 ekor, dan (4) Skala besar dengan kepemilikan &gt; 20.001 ekor. Total kandang produksi ayam broiler dengan pola kemitraan di Kecamatan Tegowanu </w:t>
      </w:r>
      <w:r w:rsidR="00637638" w:rsidRPr="00C94A7B">
        <w:rPr>
          <w:rFonts w:ascii="Times New Roman" w:hAnsi="Times New Roman"/>
          <w:sz w:val="24"/>
          <w:szCs w:val="24"/>
        </w:rPr>
        <w:t>yaitu</w:t>
      </w:r>
      <w:r w:rsidRPr="00C94A7B">
        <w:rPr>
          <w:rFonts w:ascii="Times New Roman" w:hAnsi="Times New Roman"/>
          <w:sz w:val="24"/>
          <w:szCs w:val="24"/>
        </w:rPr>
        <w:t xml:space="preserve"> 56 kandang dengan </w:t>
      </w:r>
      <w:r w:rsidR="0076430A" w:rsidRPr="00C94A7B">
        <w:rPr>
          <w:rFonts w:ascii="Times New Roman" w:hAnsi="Times New Roman"/>
          <w:sz w:val="24"/>
          <w:szCs w:val="24"/>
        </w:rPr>
        <w:t>kapasitas beragam.</w:t>
      </w:r>
    </w:p>
    <w:p w14:paraId="30A8F09B" w14:textId="39DFF3F1" w:rsidR="0076430A" w:rsidRPr="00C94A7B" w:rsidRDefault="0076430A" w:rsidP="007F708C">
      <w:pPr>
        <w:spacing w:after="0" w:line="240" w:lineRule="auto"/>
        <w:jc w:val="both"/>
        <w:rPr>
          <w:rFonts w:ascii="Times New Roman" w:hAnsi="Times New Roman" w:cs="Times New Roman"/>
          <w:b/>
          <w:bCs/>
          <w:sz w:val="24"/>
          <w:szCs w:val="24"/>
        </w:rPr>
      </w:pPr>
      <w:r w:rsidRPr="00C94A7B">
        <w:rPr>
          <w:rFonts w:ascii="Times New Roman" w:hAnsi="Times New Roman" w:cs="Times New Roman"/>
          <w:b/>
          <w:bCs/>
          <w:sz w:val="24"/>
          <w:szCs w:val="24"/>
        </w:rPr>
        <w:lastRenderedPageBreak/>
        <w:t xml:space="preserve">Pola Kemitraan </w:t>
      </w:r>
    </w:p>
    <w:p w14:paraId="54BDF4A5" w14:textId="2048AD1E" w:rsidR="0076430A" w:rsidRPr="00C94A7B" w:rsidRDefault="00E664EC" w:rsidP="00E664EC">
      <w:pPr>
        <w:spacing w:after="0" w:line="240" w:lineRule="auto"/>
        <w:ind w:firstLine="720"/>
        <w:jc w:val="both"/>
        <w:rPr>
          <w:rFonts w:ascii="Times New Roman" w:hAnsi="Times New Roman" w:cs="Times New Roman"/>
          <w:sz w:val="24"/>
          <w:szCs w:val="24"/>
        </w:rPr>
      </w:pPr>
      <w:r w:rsidRPr="00C94A7B">
        <w:rPr>
          <w:rFonts w:ascii="Times New Roman" w:hAnsi="Times New Roman" w:cs="Times New Roman"/>
          <w:sz w:val="24"/>
          <w:szCs w:val="24"/>
        </w:rPr>
        <w:t xml:space="preserve">Berdasarkan hasil penelitian didapatkan bahwa peternak di Kecamatan Tegowanu, Kabupaten Grobogan menerapkan pola kemitraan inti-plasma di mana pola kerjasama tersebut saling menguntungkan kedua belah pihak. Pola kemitraan inti-plasma dalam usaha peternakan ayam broiler terdiri dari perusahaan sebagai inti dan peternak sebagai plasma. </w:t>
      </w:r>
      <w:r w:rsidR="008E4074" w:rsidRPr="00C94A7B">
        <w:rPr>
          <w:rFonts w:ascii="Times New Roman" w:hAnsi="Times New Roman" w:cs="Times New Roman"/>
          <w:sz w:val="24"/>
          <w:szCs w:val="24"/>
        </w:rPr>
        <w:t>P</w:t>
      </w:r>
      <w:r w:rsidRPr="00C94A7B">
        <w:rPr>
          <w:rFonts w:ascii="Times New Roman" w:hAnsi="Times New Roman" w:cs="Times New Roman"/>
          <w:sz w:val="24"/>
          <w:szCs w:val="24"/>
        </w:rPr>
        <w:t>erusahaan inti memiliki tanggung jawab dalam menyediakan sapronak, membeli hasil panen, dan melakukan pembinaan teknis kepada peternak. Tugas peternak plasma sebagai</w:t>
      </w:r>
      <w:r w:rsidR="008E4074" w:rsidRPr="00C94A7B">
        <w:rPr>
          <w:rFonts w:ascii="Times New Roman" w:hAnsi="Times New Roman" w:cs="Times New Roman"/>
          <w:sz w:val="24"/>
          <w:szCs w:val="24"/>
        </w:rPr>
        <w:t xml:space="preserve"> </w:t>
      </w:r>
      <w:r w:rsidRPr="00C94A7B">
        <w:rPr>
          <w:rFonts w:ascii="Times New Roman" w:hAnsi="Times New Roman" w:cs="Times New Roman"/>
          <w:sz w:val="24"/>
          <w:szCs w:val="24"/>
        </w:rPr>
        <w:t>yaitu menyediakan tempat produksi berupa kandang, menyediakna tenaga kerja, dan memelihara ayam broiler hingga siap panen. Peternak ayam broiler di Kecamatan Tegowanu menjalin mitra dengan berbagai perusahaan inti yang disajikan pada Tabel 2.</w:t>
      </w:r>
    </w:p>
    <w:p w14:paraId="23E623DC" w14:textId="77777777" w:rsidR="00E664EC" w:rsidRPr="00C94A7B" w:rsidRDefault="00E664EC" w:rsidP="00E664EC">
      <w:pPr>
        <w:spacing w:after="0" w:line="240" w:lineRule="auto"/>
        <w:ind w:firstLine="720"/>
        <w:jc w:val="both"/>
        <w:rPr>
          <w:rFonts w:ascii="Times New Roman" w:hAnsi="Times New Roman" w:cs="Times New Roman"/>
          <w:sz w:val="24"/>
          <w:szCs w:val="24"/>
        </w:rPr>
      </w:pPr>
    </w:p>
    <w:p w14:paraId="7C5B57C2" w14:textId="12C2C5B6" w:rsidR="00E664EC" w:rsidRPr="00C94A7B" w:rsidRDefault="00E664EC" w:rsidP="00E664EC">
      <w:pPr>
        <w:pStyle w:val="Caption"/>
        <w:spacing w:after="0" w:line="360" w:lineRule="auto"/>
        <w:ind w:firstLine="720"/>
        <w:rPr>
          <w:rFonts w:ascii="Times New Roman" w:hAnsi="Times New Roman"/>
          <w:i w:val="0"/>
          <w:iCs w:val="0"/>
          <w:color w:val="auto"/>
          <w:sz w:val="24"/>
          <w:szCs w:val="24"/>
        </w:rPr>
      </w:pPr>
      <w:r w:rsidRPr="00C94A7B">
        <w:rPr>
          <w:rFonts w:ascii="Times New Roman" w:hAnsi="Times New Roman"/>
          <w:i w:val="0"/>
          <w:iCs w:val="0"/>
          <w:color w:val="auto"/>
          <w:sz w:val="24"/>
          <w:szCs w:val="24"/>
        </w:rPr>
        <w:t xml:space="preserve">Tabel </w:t>
      </w:r>
      <w:r w:rsidR="008E4074" w:rsidRPr="00C94A7B">
        <w:rPr>
          <w:rFonts w:ascii="Times New Roman" w:hAnsi="Times New Roman"/>
          <w:i w:val="0"/>
          <w:iCs w:val="0"/>
          <w:color w:val="auto"/>
          <w:sz w:val="24"/>
          <w:szCs w:val="24"/>
        </w:rPr>
        <w:t>2</w:t>
      </w:r>
      <w:r w:rsidRPr="00C94A7B">
        <w:rPr>
          <w:rFonts w:ascii="Times New Roman" w:hAnsi="Times New Roman"/>
          <w:i w:val="0"/>
          <w:iCs w:val="0"/>
          <w:color w:val="auto"/>
          <w:sz w:val="24"/>
          <w:szCs w:val="24"/>
        </w:rPr>
        <w:t xml:space="preserve">. </w:t>
      </w:r>
      <w:bookmarkStart w:id="0" w:name="_Toc179444954"/>
      <w:r w:rsidRPr="00C94A7B">
        <w:rPr>
          <w:rFonts w:ascii="Times New Roman" w:hAnsi="Times New Roman"/>
          <w:i w:val="0"/>
          <w:iCs w:val="0"/>
          <w:color w:val="auto"/>
          <w:sz w:val="24"/>
          <w:szCs w:val="24"/>
        </w:rPr>
        <w:t>Perusahaan Inti Mitra Peternak di Kecamatan Tegowanu</w:t>
      </w:r>
      <w:bookmarkEnd w:id="0"/>
    </w:p>
    <w:tbl>
      <w:tblPr>
        <w:tblStyle w:val="TableGrid"/>
        <w:tblW w:w="0" w:type="auto"/>
        <w:tblBorders>
          <w:top w:val="double" w:sz="4"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1825"/>
        <w:gridCol w:w="1693"/>
      </w:tblGrid>
      <w:tr w:rsidR="00E664EC" w:rsidRPr="00C94A7B" w14:paraId="73E0E033" w14:textId="77777777" w:rsidTr="001D5C28">
        <w:tc>
          <w:tcPr>
            <w:tcW w:w="4419" w:type="dxa"/>
            <w:tcBorders>
              <w:top w:val="double" w:sz="4" w:space="0" w:color="auto"/>
              <w:bottom w:val="single" w:sz="4" w:space="0" w:color="auto"/>
            </w:tcBorders>
          </w:tcPr>
          <w:p w14:paraId="5742ADC1" w14:textId="77777777" w:rsidR="00E664EC" w:rsidRPr="00C94A7B" w:rsidRDefault="00E664EC" w:rsidP="0031407B">
            <w:pPr>
              <w:tabs>
                <w:tab w:val="left" w:pos="851"/>
              </w:tabs>
              <w:rPr>
                <w:rFonts w:ascii="Times New Roman" w:hAnsi="Times New Roman"/>
                <w:sz w:val="24"/>
                <w:szCs w:val="24"/>
              </w:rPr>
            </w:pPr>
            <w:r w:rsidRPr="00C94A7B">
              <w:rPr>
                <w:rFonts w:ascii="Times New Roman" w:hAnsi="Times New Roman"/>
                <w:sz w:val="24"/>
                <w:szCs w:val="24"/>
              </w:rPr>
              <w:t>Perusahaan Inti Mitra</w:t>
            </w:r>
          </w:p>
        </w:tc>
        <w:tc>
          <w:tcPr>
            <w:tcW w:w="1825" w:type="dxa"/>
            <w:tcBorders>
              <w:top w:val="double" w:sz="4" w:space="0" w:color="auto"/>
              <w:bottom w:val="single" w:sz="4" w:space="0" w:color="auto"/>
            </w:tcBorders>
          </w:tcPr>
          <w:p w14:paraId="34109DC1" w14:textId="77777777" w:rsidR="00E664EC" w:rsidRPr="00C94A7B" w:rsidRDefault="00E664EC" w:rsidP="0031407B">
            <w:pPr>
              <w:tabs>
                <w:tab w:val="left" w:pos="851"/>
              </w:tabs>
              <w:jc w:val="center"/>
              <w:rPr>
                <w:rFonts w:ascii="Times New Roman" w:hAnsi="Times New Roman"/>
                <w:sz w:val="24"/>
                <w:szCs w:val="24"/>
              </w:rPr>
            </w:pPr>
            <w:r w:rsidRPr="00C94A7B">
              <w:rPr>
                <w:rFonts w:ascii="Times New Roman" w:hAnsi="Times New Roman"/>
                <w:sz w:val="24"/>
                <w:szCs w:val="24"/>
              </w:rPr>
              <w:t>Jumlah</w:t>
            </w:r>
          </w:p>
        </w:tc>
        <w:tc>
          <w:tcPr>
            <w:tcW w:w="1693" w:type="dxa"/>
            <w:tcBorders>
              <w:top w:val="double" w:sz="4" w:space="0" w:color="auto"/>
              <w:bottom w:val="single" w:sz="4" w:space="0" w:color="auto"/>
            </w:tcBorders>
          </w:tcPr>
          <w:p w14:paraId="7C80CA61" w14:textId="77777777" w:rsidR="00E664EC" w:rsidRPr="00C94A7B" w:rsidRDefault="00E664EC" w:rsidP="0031407B">
            <w:pPr>
              <w:tabs>
                <w:tab w:val="left" w:pos="851"/>
              </w:tabs>
              <w:jc w:val="center"/>
              <w:rPr>
                <w:rFonts w:ascii="Times New Roman" w:hAnsi="Times New Roman"/>
                <w:sz w:val="24"/>
                <w:szCs w:val="24"/>
              </w:rPr>
            </w:pPr>
            <w:r w:rsidRPr="00C94A7B">
              <w:rPr>
                <w:rFonts w:ascii="Times New Roman" w:hAnsi="Times New Roman"/>
                <w:sz w:val="24"/>
                <w:szCs w:val="24"/>
              </w:rPr>
              <w:t>Persentase</w:t>
            </w:r>
          </w:p>
        </w:tc>
      </w:tr>
      <w:tr w:rsidR="00E664EC" w:rsidRPr="00C94A7B" w14:paraId="07A385B3" w14:textId="77777777" w:rsidTr="001D5C28">
        <w:tc>
          <w:tcPr>
            <w:tcW w:w="4419" w:type="dxa"/>
            <w:tcBorders>
              <w:top w:val="single" w:sz="4" w:space="0" w:color="auto"/>
            </w:tcBorders>
          </w:tcPr>
          <w:p w14:paraId="1505F333" w14:textId="77777777" w:rsidR="00E664EC" w:rsidRPr="00C94A7B" w:rsidRDefault="00E664EC" w:rsidP="0031407B">
            <w:pPr>
              <w:tabs>
                <w:tab w:val="left" w:pos="851"/>
              </w:tabs>
              <w:rPr>
                <w:rFonts w:ascii="Times New Roman" w:hAnsi="Times New Roman"/>
                <w:sz w:val="24"/>
                <w:szCs w:val="24"/>
              </w:rPr>
            </w:pPr>
          </w:p>
        </w:tc>
        <w:tc>
          <w:tcPr>
            <w:tcW w:w="1825" w:type="dxa"/>
            <w:tcBorders>
              <w:top w:val="single" w:sz="4" w:space="0" w:color="auto"/>
            </w:tcBorders>
          </w:tcPr>
          <w:p w14:paraId="204FA9F2" w14:textId="77777777" w:rsidR="00E664EC" w:rsidRPr="00C94A7B" w:rsidRDefault="00E664EC" w:rsidP="0031407B">
            <w:pPr>
              <w:tabs>
                <w:tab w:val="left" w:pos="851"/>
              </w:tabs>
              <w:jc w:val="center"/>
              <w:rPr>
                <w:rFonts w:ascii="Times New Roman" w:hAnsi="Times New Roman"/>
                <w:sz w:val="24"/>
                <w:szCs w:val="24"/>
              </w:rPr>
            </w:pPr>
            <w:r w:rsidRPr="00C94A7B">
              <w:rPr>
                <w:rFonts w:ascii="Times New Roman" w:hAnsi="Times New Roman"/>
                <w:sz w:val="24"/>
                <w:szCs w:val="24"/>
              </w:rPr>
              <w:t>--peternak--</w:t>
            </w:r>
          </w:p>
        </w:tc>
        <w:tc>
          <w:tcPr>
            <w:tcW w:w="1693" w:type="dxa"/>
            <w:tcBorders>
              <w:top w:val="single" w:sz="4" w:space="0" w:color="auto"/>
            </w:tcBorders>
          </w:tcPr>
          <w:p w14:paraId="2B376828" w14:textId="77777777" w:rsidR="00E664EC" w:rsidRPr="00C94A7B" w:rsidRDefault="00E664EC" w:rsidP="0031407B">
            <w:pPr>
              <w:tabs>
                <w:tab w:val="left" w:pos="851"/>
              </w:tabs>
              <w:jc w:val="center"/>
              <w:rPr>
                <w:rFonts w:ascii="Times New Roman" w:hAnsi="Times New Roman"/>
                <w:sz w:val="24"/>
                <w:szCs w:val="24"/>
              </w:rPr>
            </w:pPr>
            <w:r w:rsidRPr="00C94A7B">
              <w:rPr>
                <w:rFonts w:ascii="Times New Roman" w:hAnsi="Times New Roman"/>
                <w:sz w:val="24"/>
                <w:szCs w:val="24"/>
              </w:rPr>
              <w:t>--%--</w:t>
            </w:r>
          </w:p>
        </w:tc>
      </w:tr>
      <w:tr w:rsidR="00E664EC" w:rsidRPr="00C94A7B" w14:paraId="1E24F5E5" w14:textId="77777777" w:rsidTr="001D5C28">
        <w:tc>
          <w:tcPr>
            <w:tcW w:w="4419" w:type="dxa"/>
          </w:tcPr>
          <w:p w14:paraId="274CDC3A" w14:textId="77777777" w:rsidR="00E664EC" w:rsidRPr="00C94A7B" w:rsidRDefault="00E664EC" w:rsidP="0031407B">
            <w:pPr>
              <w:tabs>
                <w:tab w:val="left" w:pos="851"/>
              </w:tabs>
              <w:rPr>
                <w:rFonts w:ascii="Times New Roman" w:hAnsi="Times New Roman"/>
                <w:sz w:val="24"/>
                <w:szCs w:val="24"/>
              </w:rPr>
            </w:pPr>
            <w:r w:rsidRPr="00C94A7B">
              <w:rPr>
                <w:rFonts w:ascii="Times New Roman" w:hAnsi="Times New Roman"/>
                <w:sz w:val="24"/>
                <w:szCs w:val="24"/>
              </w:rPr>
              <w:t>PT. Broiler Makmur Tangguh</w:t>
            </w:r>
          </w:p>
        </w:tc>
        <w:tc>
          <w:tcPr>
            <w:tcW w:w="1825" w:type="dxa"/>
          </w:tcPr>
          <w:p w14:paraId="4AA95963" w14:textId="77777777" w:rsidR="00E664EC" w:rsidRPr="00C94A7B" w:rsidRDefault="00E664EC" w:rsidP="0031407B">
            <w:pPr>
              <w:tabs>
                <w:tab w:val="left" w:pos="469"/>
              </w:tabs>
              <w:ind w:right="748"/>
              <w:jc w:val="right"/>
              <w:rPr>
                <w:rFonts w:ascii="Times New Roman" w:hAnsi="Times New Roman"/>
                <w:sz w:val="24"/>
                <w:szCs w:val="24"/>
              </w:rPr>
            </w:pPr>
            <w:r w:rsidRPr="00C94A7B">
              <w:rPr>
                <w:rFonts w:ascii="Times New Roman" w:hAnsi="Times New Roman"/>
                <w:sz w:val="24"/>
                <w:szCs w:val="24"/>
              </w:rPr>
              <w:t>6</w:t>
            </w:r>
          </w:p>
        </w:tc>
        <w:tc>
          <w:tcPr>
            <w:tcW w:w="1693" w:type="dxa"/>
          </w:tcPr>
          <w:p w14:paraId="5DD70D45" w14:textId="77777777" w:rsidR="00E664EC" w:rsidRPr="00C94A7B" w:rsidRDefault="00E664EC" w:rsidP="0031407B">
            <w:pPr>
              <w:ind w:right="549"/>
              <w:jc w:val="right"/>
              <w:rPr>
                <w:rFonts w:ascii="Times New Roman" w:hAnsi="Times New Roman"/>
                <w:sz w:val="24"/>
                <w:szCs w:val="24"/>
              </w:rPr>
            </w:pPr>
            <w:r w:rsidRPr="00C94A7B">
              <w:rPr>
                <w:rFonts w:ascii="Times New Roman" w:hAnsi="Times New Roman"/>
                <w:sz w:val="24"/>
                <w:szCs w:val="24"/>
              </w:rPr>
              <w:t>18,18</w:t>
            </w:r>
          </w:p>
        </w:tc>
      </w:tr>
      <w:tr w:rsidR="00E664EC" w:rsidRPr="00C94A7B" w14:paraId="2C1A3825" w14:textId="77777777" w:rsidTr="001D5C28">
        <w:tc>
          <w:tcPr>
            <w:tcW w:w="4419" w:type="dxa"/>
          </w:tcPr>
          <w:p w14:paraId="0AFA2644" w14:textId="77777777" w:rsidR="00E664EC" w:rsidRPr="00C94A7B" w:rsidRDefault="00E664EC" w:rsidP="0031407B">
            <w:pPr>
              <w:tabs>
                <w:tab w:val="left" w:pos="851"/>
              </w:tabs>
              <w:rPr>
                <w:rFonts w:ascii="Times New Roman" w:hAnsi="Times New Roman"/>
                <w:sz w:val="24"/>
                <w:szCs w:val="24"/>
              </w:rPr>
            </w:pPr>
            <w:r w:rsidRPr="00C94A7B">
              <w:rPr>
                <w:rFonts w:ascii="Times New Roman" w:hAnsi="Times New Roman"/>
                <w:sz w:val="24"/>
                <w:szCs w:val="24"/>
              </w:rPr>
              <w:t>PT. Cemerlang Unggas Lestari</w:t>
            </w:r>
          </w:p>
        </w:tc>
        <w:tc>
          <w:tcPr>
            <w:tcW w:w="1825" w:type="dxa"/>
          </w:tcPr>
          <w:p w14:paraId="399AAA89" w14:textId="77777777" w:rsidR="00E664EC" w:rsidRPr="00C94A7B" w:rsidRDefault="00E664EC" w:rsidP="0031407B">
            <w:pPr>
              <w:tabs>
                <w:tab w:val="left" w:pos="469"/>
              </w:tabs>
              <w:ind w:right="748"/>
              <w:jc w:val="right"/>
              <w:rPr>
                <w:rFonts w:ascii="Times New Roman" w:hAnsi="Times New Roman"/>
                <w:sz w:val="24"/>
                <w:szCs w:val="24"/>
              </w:rPr>
            </w:pPr>
            <w:r w:rsidRPr="00C94A7B">
              <w:rPr>
                <w:rFonts w:ascii="Times New Roman" w:hAnsi="Times New Roman"/>
                <w:sz w:val="24"/>
                <w:szCs w:val="24"/>
              </w:rPr>
              <w:t>5</w:t>
            </w:r>
          </w:p>
        </w:tc>
        <w:tc>
          <w:tcPr>
            <w:tcW w:w="1693" w:type="dxa"/>
          </w:tcPr>
          <w:p w14:paraId="7D8D2D92" w14:textId="77777777" w:rsidR="00E664EC" w:rsidRPr="00C94A7B" w:rsidRDefault="00E664EC" w:rsidP="0031407B">
            <w:pPr>
              <w:ind w:right="549"/>
              <w:jc w:val="right"/>
              <w:rPr>
                <w:rFonts w:ascii="Times New Roman" w:hAnsi="Times New Roman"/>
                <w:sz w:val="24"/>
                <w:szCs w:val="24"/>
              </w:rPr>
            </w:pPr>
            <w:r w:rsidRPr="00C94A7B">
              <w:rPr>
                <w:rFonts w:ascii="Times New Roman" w:hAnsi="Times New Roman"/>
                <w:sz w:val="24"/>
                <w:szCs w:val="24"/>
              </w:rPr>
              <w:t>27,27</w:t>
            </w:r>
          </w:p>
        </w:tc>
      </w:tr>
      <w:tr w:rsidR="00E664EC" w:rsidRPr="00C94A7B" w14:paraId="2FA18F43" w14:textId="77777777" w:rsidTr="001D5C28">
        <w:tc>
          <w:tcPr>
            <w:tcW w:w="4419" w:type="dxa"/>
          </w:tcPr>
          <w:p w14:paraId="04E8B1E5" w14:textId="77777777" w:rsidR="00E664EC" w:rsidRPr="00C94A7B" w:rsidRDefault="00E664EC" w:rsidP="0031407B">
            <w:pPr>
              <w:tabs>
                <w:tab w:val="left" w:pos="851"/>
              </w:tabs>
              <w:rPr>
                <w:rFonts w:ascii="Times New Roman" w:hAnsi="Times New Roman"/>
                <w:sz w:val="24"/>
                <w:szCs w:val="24"/>
              </w:rPr>
            </w:pPr>
            <w:r w:rsidRPr="00C94A7B">
              <w:rPr>
                <w:rFonts w:ascii="Times New Roman" w:hAnsi="Times New Roman"/>
                <w:sz w:val="24"/>
                <w:szCs w:val="24"/>
              </w:rPr>
              <w:t>PT Ciomas Adisatwa</w:t>
            </w:r>
          </w:p>
        </w:tc>
        <w:tc>
          <w:tcPr>
            <w:tcW w:w="1825" w:type="dxa"/>
          </w:tcPr>
          <w:p w14:paraId="6DFD587C" w14:textId="77777777" w:rsidR="00E664EC" w:rsidRPr="00C94A7B" w:rsidRDefault="00E664EC" w:rsidP="0031407B">
            <w:pPr>
              <w:tabs>
                <w:tab w:val="left" w:pos="469"/>
              </w:tabs>
              <w:ind w:right="748"/>
              <w:jc w:val="right"/>
              <w:rPr>
                <w:rFonts w:ascii="Times New Roman" w:hAnsi="Times New Roman"/>
                <w:sz w:val="24"/>
                <w:szCs w:val="24"/>
              </w:rPr>
            </w:pPr>
            <w:r w:rsidRPr="00C94A7B">
              <w:rPr>
                <w:rFonts w:ascii="Times New Roman" w:hAnsi="Times New Roman"/>
                <w:sz w:val="24"/>
                <w:szCs w:val="24"/>
              </w:rPr>
              <w:t>9</w:t>
            </w:r>
          </w:p>
        </w:tc>
        <w:tc>
          <w:tcPr>
            <w:tcW w:w="1693" w:type="dxa"/>
          </w:tcPr>
          <w:p w14:paraId="2B387307" w14:textId="77777777" w:rsidR="00E664EC" w:rsidRPr="00C94A7B" w:rsidRDefault="00E664EC" w:rsidP="0031407B">
            <w:pPr>
              <w:ind w:right="549"/>
              <w:jc w:val="right"/>
              <w:rPr>
                <w:rFonts w:ascii="Times New Roman" w:hAnsi="Times New Roman"/>
                <w:sz w:val="24"/>
                <w:szCs w:val="24"/>
              </w:rPr>
            </w:pPr>
            <w:r w:rsidRPr="00C94A7B">
              <w:rPr>
                <w:rFonts w:ascii="Times New Roman" w:hAnsi="Times New Roman"/>
                <w:sz w:val="24"/>
                <w:szCs w:val="24"/>
              </w:rPr>
              <w:t>18,18</w:t>
            </w:r>
          </w:p>
        </w:tc>
      </w:tr>
      <w:tr w:rsidR="00E664EC" w:rsidRPr="00C94A7B" w14:paraId="34C3175F" w14:textId="77777777" w:rsidTr="001D5C28">
        <w:tc>
          <w:tcPr>
            <w:tcW w:w="4419" w:type="dxa"/>
          </w:tcPr>
          <w:p w14:paraId="6401CE43" w14:textId="77777777" w:rsidR="00E664EC" w:rsidRPr="00C94A7B" w:rsidRDefault="00E664EC" w:rsidP="0031407B">
            <w:pPr>
              <w:tabs>
                <w:tab w:val="left" w:pos="851"/>
              </w:tabs>
              <w:rPr>
                <w:rFonts w:ascii="Times New Roman" w:hAnsi="Times New Roman"/>
                <w:sz w:val="24"/>
                <w:szCs w:val="24"/>
              </w:rPr>
            </w:pPr>
            <w:r w:rsidRPr="00C94A7B">
              <w:rPr>
                <w:rFonts w:ascii="Times New Roman" w:hAnsi="Times New Roman"/>
                <w:sz w:val="24"/>
                <w:szCs w:val="24"/>
              </w:rPr>
              <w:t>PT Mustika Jaya Lestari</w:t>
            </w:r>
          </w:p>
        </w:tc>
        <w:tc>
          <w:tcPr>
            <w:tcW w:w="1825" w:type="dxa"/>
          </w:tcPr>
          <w:p w14:paraId="3452C0C6" w14:textId="77777777" w:rsidR="00E664EC" w:rsidRPr="00C94A7B" w:rsidRDefault="00E664EC" w:rsidP="0031407B">
            <w:pPr>
              <w:tabs>
                <w:tab w:val="left" w:pos="469"/>
              </w:tabs>
              <w:ind w:right="748"/>
              <w:jc w:val="right"/>
              <w:rPr>
                <w:rFonts w:ascii="Times New Roman" w:hAnsi="Times New Roman"/>
                <w:sz w:val="24"/>
                <w:szCs w:val="24"/>
              </w:rPr>
            </w:pPr>
            <w:r w:rsidRPr="00C94A7B">
              <w:rPr>
                <w:rFonts w:ascii="Times New Roman" w:hAnsi="Times New Roman"/>
                <w:sz w:val="24"/>
                <w:szCs w:val="24"/>
              </w:rPr>
              <w:t>7</w:t>
            </w:r>
          </w:p>
        </w:tc>
        <w:tc>
          <w:tcPr>
            <w:tcW w:w="1693" w:type="dxa"/>
          </w:tcPr>
          <w:p w14:paraId="65BA3D00" w14:textId="77777777" w:rsidR="00E664EC" w:rsidRPr="00C94A7B" w:rsidRDefault="00E664EC" w:rsidP="0031407B">
            <w:pPr>
              <w:ind w:right="549"/>
              <w:jc w:val="right"/>
              <w:rPr>
                <w:rFonts w:ascii="Times New Roman" w:hAnsi="Times New Roman"/>
                <w:sz w:val="24"/>
                <w:szCs w:val="24"/>
              </w:rPr>
            </w:pPr>
            <w:r w:rsidRPr="00C94A7B">
              <w:rPr>
                <w:rFonts w:ascii="Times New Roman" w:hAnsi="Times New Roman"/>
                <w:sz w:val="24"/>
                <w:szCs w:val="24"/>
              </w:rPr>
              <w:t>15,15</w:t>
            </w:r>
          </w:p>
        </w:tc>
      </w:tr>
      <w:tr w:rsidR="00E664EC" w:rsidRPr="00C94A7B" w14:paraId="3034A455" w14:textId="77777777" w:rsidTr="001D5C28">
        <w:tc>
          <w:tcPr>
            <w:tcW w:w="4419" w:type="dxa"/>
          </w:tcPr>
          <w:p w14:paraId="3B646058" w14:textId="77777777" w:rsidR="00E664EC" w:rsidRPr="00C94A7B" w:rsidRDefault="00E664EC" w:rsidP="0031407B">
            <w:pPr>
              <w:tabs>
                <w:tab w:val="left" w:pos="851"/>
              </w:tabs>
              <w:rPr>
                <w:rFonts w:ascii="Times New Roman" w:hAnsi="Times New Roman"/>
                <w:sz w:val="24"/>
                <w:szCs w:val="24"/>
              </w:rPr>
            </w:pPr>
            <w:r w:rsidRPr="00C94A7B">
              <w:rPr>
                <w:rFonts w:ascii="Times New Roman" w:hAnsi="Times New Roman"/>
                <w:sz w:val="24"/>
                <w:szCs w:val="24"/>
              </w:rPr>
              <w:t>PT. Trisula Bintang Utama Group</w:t>
            </w:r>
          </w:p>
        </w:tc>
        <w:tc>
          <w:tcPr>
            <w:tcW w:w="1825" w:type="dxa"/>
          </w:tcPr>
          <w:p w14:paraId="14D0D8BA" w14:textId="77777777" w:rsidR="00E664EC" w:rsidRPr="00C94A7B" w:rsidRDefault="00E664EC" w:rsidP="0031407B">
            <w:pPr>
              <w:tabs>
                <w:tab w:val="left" w:pos="469"/>
              </w:tabs>
              <w:ind w:right="748"/>
              <w:jc w:val="right"/>
              <w:rPr>
                <w:rFonts w:ascii="Times New Roman" w:hAnsi="Times New Roman"/>
                <w:sz w:val="24"/>
                <w:szCs w:val="24"/>
              </w:rPr>
            </w:pPr>
            <w:r w:rsidRPr="00C94A7B">
              <w:rPr>
                <w:rFonts w:ascii="Times New Roman" w:hAnsi="Times New Roman"/>
                <w:sz w:val="24"/>
                <w:szCs w:val="24"/>
              </w:rPr>
              <w:t>6</w:t>
            </w:r>
          </w:p>
        </w:tc>
        <w:tc>
          <w:tcPr>
            <w:tcW w:w="1693" w:type="dxa"/>
          </w:tcPr>
          <w:p w14:paraId="2B17195C" w14:textId="77777777" w:rsidR="00E664EC" w:rsidRPr="00C94A7B" w:rsidRDefault="00E664EC" w:rsidP="0031407B">
            <w:pPr>
              <w:ind w:right="549"/>
              <w:jc w:val="right"/>
              <w:rPr>
                <w:rFonts w:ascii="Times New Roman" w:hAnsi="Times New Roman"/>
                <w:sz w:val="24"/>
                <w:szCs w:val="24"/>
              </w:rPr>
            </w:pPr>
            <w:r w:rsidRPr="00C94A7B">
              <w:rPr>
                <w:rFonts w:ascii="Times New Roman" w:hAnsi="Times New Roman"/>
                <w:sz w:val="24"/>
                <w:szCs w:val="24"/>
              </w:rPr>
              <w:t>21,21</w:t>
            </w:r>
          </w:p>
        </w:tc>
      </w:tr>
      <w:tr w:rsidR="00E664EC" w:rsidRPr="00C94A7B" w14:paraId="4044CA1D" w14:textId="77777777" w:rsidTr="001D5C28">
        <w:tc>
          <w:tcPr>
            <w:tcW w:w="4419" w:type="dxa"/>
            <w:tcBorders>
              <w:top w:val="single" w:sz="4" w:space="0" w:color="auto"/>
              <w:bottom w:val="single" w:sz="4" w:space="0" w:color="auto"/>
            </w:tcBorders>
          </w:tcPr>
          <w:p w14:paraId="6E911669" w14:textId="77777777" w:rsidR="00E664EC" w:rsidRPr="00C94A7B" w:rsidRDefault="00E664EC" w:rsidP="0031407B">
            <w:pPr>
              <w:tabs>
                <w:tab w:val="left" w:pos="851"/>
              </w:tabs>
              <w:rPr>
                <w:rFonts w:ascii="Times New Roman" w:hAnsi="Times New Roman"/>
                <w:sz w:val="24"/>
                <w:szCs w:val="24"/>
              </w:rPr>
            </w:pPr>
            <w:r w:rsidRPr="00C94A7B">
              <w:rPr>
                <w:rFonts w:ascii="Times New Roman" w:hAnsi="Times New Roman"/>
                <w:sz w:val="24"/>
                <w:szCs w:val="24"/>
              </w:rPr>
              <w:t>Total</w:t>
            </w:r>
          </w:p>
        </w:tc>
        <w:tc>
          <w:tcPr>
            <w:tcW w:w="1825" w:type="dxa"/>
            <w:tcBorders>
              <w:top w:val="single" w:sz="4" w:space="0" w:color="auto"/>
              <w:bottom w:val="single" w:sz="4" w:space="0" w:color="auto"/>
            </w:tcBorders>
          </w:tcPr>
          <w:p w14:paraId="4F15A990" w14:textId="77777777" w:rsidR="00E664EC" w:rsidRPr="00C94A7B" w:rsidRDefault="00E664EC" w:rsidP="0031407B">
            <w:pPr>
              <w:tabs>
                <w:tab w:val="left" w:pos="469"/>
              </w:tabs>
              <w:ind w:right="748"/>
              <w:jc w:val="right"/>
              <w:rPr>
                <w:rFonts w:ascii="Times New Roman" w:hAnsi="Times New Roman"/>
                <w:sz w:val="24"/>
                <w:szCs w:val="24"/>
              </w:rPr>
            </w:pPr>
            <w:r w:rsidRPr="00C94A7B">
              <w:rPr>
                <w:rFonts w:ascii="Times New Roman" w:hAnsi="Times New Roman"/>
                <w:sz w:val="24"/>
                <w:szCs w:val="24"/>
              </w:rPr>
              <w:t>33</w:t>
            </w:r>
          </w:p>
        </w:tc>
        <w:tc>
          <w:tcPr>
            <w:tcW w:w="1693" w:type="dxa"/>
            <w:tcBorders>
              <w:top w:val="single" w:sz="4" w:space="0" w:color="auto"/>
              <w:bottom w:val="single" w:sz="4" w:space="0" w:color="auto"/>
            </w:tcBorders>
          </w:tcPr>
          <w:p w14:paraId="0D16D70D" w14:textId="77777777" w:rsidR="00E664EC" w:rsidRPr="00C94A7B" w:rsidRDefault="00E664EC" w:rsidP="0031407B">
            <w:pPr>
              <w:ind w:right="549"/>
              <w:jc w:val="right"/>
              <w:rPr>
                <w:rFonts w:ascii="Times New Roman" w:hAnsi="Times New Roman"/>
                <w:sz w:val="24"/>
                <w:szCs w:val="24"/>
              </w:rPr>
            </w:pPr>
            <w:r w:rsidRPr="00C94A7B">
              <w:rPr>
                <w:rFonts w:ascii="Times New Roman" w:hAnsi="Times New Roman"/>
                <w:sz w:val="24"/>
                <w:szCs w:val="24"/>
              </w:rPr>
              <w:t>100,00</w:t>
            </w:r>
          </w:p>
        </w:tc>
      </w:tr>
    </w:tbl>
    <w:p w14:paraId="2A0AA3D0" w14:textId="77777777" w:rsidR="00E664EC" w:rsidRPr="00C94A7B" w:rsidRDefault="00E664EC" w:rsidP="00E664EC">
      <w:pPr>
        <w:tabs>
          <w:tab w:val="left" w:pos="567"/>
        </w:tabs>
        <w:spacing w:after="0" w:line="240" w:lineRule="auto"/>
        <w:jc w:val="both"/>
        <w:rPr>
          <w:rFonts w:ascii="Times New Roman" w:hAnsi="Times New Roman"/>
          <w:sz w:val="24"/>
          <w:szCs w:val="24"/>
        </w:rPr>
      </w:pPr>
      <w:r w:rsidRPr="00C94A7B">
        <w:rPr>
          <w:rFonts w:ascii="Times New Roman" w:hAnsi="Times New Roman"/>
          <w:sz w:val="24"/>
          <w:szCs w:val="24"/>
        </w:rPr>
        <w:t>Sumber: Data Primer, 2024.</w:t>
      </w:r>
    </w:p>
    <w:p w14:paraId="7AA5D90C" w14:textId="77777777" w:rsidR="0076430A" w:rsidRPr="00C94A7B" w:rsidRDefault="0076430A" w:rsidP="007F708C">
      <w:pPr>
        <w:spacing w:after="0" w:line="240" w:lineRule="auto"/>
        <w:jc w:val="both"/>
        <w:rPr>
          <w:rFonts w:ascii="Times New Roman" w:hAnsi="Times New Roman" w:cs="Times New Roman"/>
          <w:sz w:val="24"/>
          <w:szCs w:val="24"/>
        </w:rPr>
      </w:pPr>
    </w:p>
    <w:p w14:paraId="45DDC6FE" w14:textId="365C9FD8" w:rsidR="0076430A" w:rsidRPr="00C94A7B" w:rsidRDefault="00E664EC" w:rsidP="007F708C">
      <w:pPr>
        <w:spacing w:after="0" w:line="240" w:lineRule="auto"/>
        <w:jc w:val="both"/>
        <w:rPr>
          <w:rFonts w:ascii="Times New Roman" w:hAnsi="Times New Roman" w:cs="Times New Roman"/>
          <w:sz w:val="24"/>
          <w:szCs w:val="24"/>
        </w:rPr>
      </w:pPr>
      <w:r w:rsidRPr="00C94A7B">
        <w:rPr>
          <w:rFonts w:ascii="Times New Roman" w:hAnsi="Times New Roman" w:cs="Times New Roman"/>
          <w:sz w:val="24"/>
          <w:szCs w:val="24"/>
        </w:rPr>
        <w:tab/>
        <w:t xml:space="preserve">Faktor-faktor yang mempengaruhi keputusan peternak dalam memilih perusahaan inti sebagai mitra usaha yaitu reputasi perusahaan, ketepatan pengiriman input produksi, dan ketepatan pembayaran hasil produksi. Aziz (2021) </w:t>
      </w:r>
      <w:r w:rsidR="008E4074" w:rsidRPr="00C94A7B">
        <w:rPr>
          <w:rFonts w:ascii="Times New Roman" w:hAnsi="Times New Roman" w:cs="Times New Roman"/>
          <w:sz w:val="24"/>
          <w:szCs w:val="24"/>
        </w:rPr>
        <w:t>menambahkan</w:t>
      </w:r>
      <w:r w:rsidRPr="00C94A7B">
        <w:rPr>
          <w:rFonts w:ascii="Times New Roman" w:hAnsi="Times New Roman" w:cs="Times New Roman"/>
          <w:sz w:val="24"/>
          <w:szCs w:val="24"/>
        </w:rPr>
        <w:t xml:space="preserve"> bahwa beberapa faktor yang mempengaruhi keputusan peternak dalam menentukan perusahaan inti sebagai mitra diantaranya yaitu kualitas bibit ayam/DOC dan pakan yang konsisten, ketepatan waktu panen, reputasi perusahaan, kecepatan pembayaran hasil produksi, penentuan harga input dan output dalam kontrak perjanjian kerja sama, dan klai</w:t>
      </w:r>
      <w:r w:rsidR="00A1673E" w:rsidRPr="00C94A7B">
        <w:rPr>
          <w:rFonts w:ascii="Times New Roman" w:hAnsi="Times New Roman" w:cs="Times New Roman"/>
          <w:sz w:val="24"/>
          <w:szCs w:val="24"/>
        </w:rPr>
        <w:t>m</w:t>
      </w:r>
      <w:r w:rsidRPr="00C94A7B">
        <w:rPr>
          <w:rFonts w:ascii="Times New Roman" w:hAnsi="Times New Roman" w:cs="Times New Roman"/>
          <w:sz w:val="24"/>
          <w:szCs w:val="24"/>
        </w:rPr>
        <w:t xml:space="preserve"> kebijakan serta jaminan.</w:t>
      </w:r>
    </w:p>
    <w:p w14:paraId="5D6F2D20" w14:textId="77777777" w:rsidR="0076430A" w:rsidRPr="00C94A7B" w:rsidRDefault="0076430A" w:rsidP="007F708C">
      <w:pPr>
        <w:spacing w:after="0" w:line="240" w:lineRule="auto"/>
        <w:jc w:val="both"/>
        <w:rPr>
          <w:rFonts w:ascii="Times New Roman" w:hAnsi="Times New Roman" w:cs="Times New Roman"/>
          <w:sz w:val="24"/>
          <w:szCs w:val="24"/>
        </w:rPr>
      </w:pPr>
    </w:p>
    <w:p w14:paraId="7B2DB69F" w14:textId="4DF24EDF" w:rsidR="00BC4781" w:rsidRPr="00C94A7B" w:rsidRDefault="00BC4781" w:rsidP="007F708C">
      <w:pPr>
        <w:spacing w:after="0" w:line="240" w:lineRule="auto"/>
        <w:jc w:val="both"/>
        <w:rPr>
          <w:rFonts w:ascii="Times New Roman" w:hAnsi="Times New Roman" w:cs="Times New Roman"/>
          <w:b/>
          <w:bCs/>
          <w:sz w:val="24"/>
          <w:szCs w:val="24"/>
        </w:rPr>
      </w:pPr>
      <w:r w:rsidRPr="00C94A7B">
        <w:rPr>
          <w:rFonts w:ascii="Times New Roman" w:hAnsi="Times New Roman" w:cs="Times New Roman"/>
          <w:b/>
          <w:bCs/>
          <w:sz w:val="24"/>
          <w:szCs w:val="24"/>
        </w:rPr>
        <w:t xml:space="preserve">Hasil Produksi </w:t>
      </w:r>
    </w:p>
    <w:p w14:paraId="16878EF7" w14:textId="306CECE1" w:rsidR="00BC4781" w:rsidRPr="00C94A7B" w:rsidRDefault="00BC4781" w:rsidP="00BC4781">
      <w:pPr>
        <w:spacing w:after="0" w:line="240" w:lineRule="auto"/>
        <w:jc w:val="both"/>
        <w:rPr>
          <w:rFonts w:ascii="Times New Roman" w:hAnsi="Times New Roman" w:cs="Times New Roman"/>
          <w:sz w:val="24"/>
          <w:szCs w:val="24"/>
        </w:rPr>
      </w:pPr>
      <w:r w:rsidRPr="00C94A7B">
        <w:rPr>
          <w:rFonts w:ascii="Times New Roman" w:hAnsi="Times New Roman" w:cs="Times New Roman"/>
          <w:sz w:val="24"/>
          <w:szCs w:val="24"/>
        </w:rPr>
        <w:tab/>
        <w:t xml:space="preserve">Berdasarkan hasil penelitian yang telah dilakukan dapat diketahui jumlah produksi ayam broiler livebird di Kecamatan Tegowanu mencapai 845.585 ekor atau 1.674.875,5 kg dengan rata-rata produksi 25.624 ekor/peternak atau 50.753,8 kg/peternak.Performans kandang dapat digunakan sebegai parameter keberhasilan dalam menjalankan usaha ternak ayam broiler setiap periode. Hal ini sesuai dengan pendapat Ulfa et al. (2021) menambahkan bahwa parameter yang dapat digunakan untuk menilai keberhasilan suatu proses produksi ayam broiler yaitu dengan menghitung tingkat mortalitas atau kematian ayam, Feed Convrtion Ratio (FCR) dan Indeks Prestasi (IP). Rata-rata angka mortalitas, FCR dan IP dari 56 kandang yang ada di tegowanu berturut-turut sebesar 3,14%; 1,502; dan 373. </w:t>
      </w:r>
    </w:p>
    <w:p w14:paraId="2D68D673" w14:textId="4D8E59ED" w:rsidR="00BC4781" w:rsidRPr="00C94A7B" w:rsidRDefault="00BC4781" w:rsidP="007F708C">
      <w:pPr>
        <w:spacing w:after="0" w:line="240" w:lineRule="auto"/>
        <w:jc w:val="both"/>
        <w:rPr>
          <w:rFonts w:ascii="Times New Roman" w:hAnsi="Times New Roman" w:cs="Times New Roman"/>
          <w:sz w:val="24"/>
          <w:szCs w:val="24"/>
        </w:rPr>
      </w:pPr>
      <w:r w:rsidRPr="00C94A7B">
        <w:rPr>
          <w:rFonts w:ascii="Times New Roman" w:hAnsi="Times New Roman" w:cs="Times New Roman"/>
          <w:sz w:val="24"/>
          <w:szCs w:val="24"/>
        </w:rPr>
        <w:tab/>
        <w:t xml:space="preserve">Tingkat mortalitas ayam broiler di Kecamatan Tegowanu sebesar 3,14% yang tergolong berhasil. Hal ini sesuai dengan penelitian </w:t>
      </w:r>
      <w:r w:rsidR="00BB7052" w:rsidRPr="00C94A7B">
        <w:rPr>
          <w:rFonts w:ascii="Times New Roman" w:hAnsi="Times New Roman" w:cs="Times New Roman"/>
          <w:sz w:val="24"/>
          <w:szCs w:val="24"/>
        </w:rPr>
        <w:t>Saputro</w:t>
      </w:r>
      <w:r w:rsidRPr="00C94A7B">
        <w:rPr>
          <w:rFonts w:ascii="Times New Roman" w:hAnsi="Times New Roman" w:cs="Times New Roman"/>
          <w:sz w:val="24"/>
          <w:szCs w:val="24"/>
        </w:rPr>
        <w:t xml:space="preserve"> (20</w:t>
      </w:r>
      <w:r w:rsidR="00BB7052" w:rsidRPr="00C94A7B">
        <w:rPr>
          <w:rFonts w:ascii="Times New Roman" w:hAnsi="Times New Roman" w:cs="Times New Roman"/>
          <w:sz w:val="24"/>
          <w:szCs w:val="24"/>
        </w:rPr>
        <w:t>18</w:t>
      </w:r>
      <w:r w:rsidRPr="00C94A7B">
        <w:rPr>
          <w:rFonts w:ascii="Times New Roman" w:hAnsi="Times New Roman" w:cs="Times New Roman"/>
          <w:sz w:val="24"/>
          <w:szCs w:val="24"/>
        </w:rPr>
        <w:t xml:space="preserve">) yang </w:t>
      </w:r>
      <w:r w:rsidRPr="00C94A7B">
        <w:rPr>
          <w:rFonts w:ascii="Times New Roman" w:hAnsi="Times New Roman" w:cs="Times New Roman"/>
          <w:sz w:val="24"/>
          <w:szCs w:val="24"/>
        </w:rPr>
        <w:lastRenderedPageBreak/>
        <w:t>menyatakan bahwa pemeliharaan dinilai berhasil jika angka mortalitas secara keseluruhan kurang dari 5%. Rata-rata nilai FCR yang dicapai oleh peternak sebesar 1,502 di mana hasil ini sesuai dengan penelitian Maulana et al. (2024) dengan hasil nilai FCR 1,477 hingga 1,517</w:t>
      </w:r>
      <w:r w:rsidR="00162EAB" w:rsidRPr="00C94A7B">
        <w:rPr>
          <w:rFonts w:ascii="Times New Roman" w:hAnsi="Times New Roman" w:cs="Times New Roman"/>
          <w:sz w:val="24"/>
          <w:szCs w:val="24"/>
        </w:rPr>
        <w:t>. Nilai</w:t>
      </w:r>
      <w:r w:rsidRPr="00C94A7B">
        <w:rPr>
          <w:rFonts w:ascii="Times New Roman" w:hAnsi="Times New Roman" w:cs="Times New Roman"/>
          <w:sz w:val="24"/>
          <w:szCs w:val="24"/>
        </w:rPr>
        <w:t xml:space="preserve"> FCR sebesar 1,502 memiliki arti bahwa setiap 1,502 kg pakan menghasilkan 1 kg bobot badan ayam. Rata-rata nilai IP seluruh kandang di Kecamatan Tegowanu yaitu 373 yang tergolong sangat baik. Hal ini didasarkan pada pernyataan Ulfa et al. (2021) yang menyatakan bahwa nilai IP pada pemeliharaan ayam broiler dikelompokkan menjadi lima yaitu nilai kurang dari 300 tergolong kurang, nilai 301-325 tergolong cukup, nilai 326-350 tergolong baik, nilai 351-400 tergolong sangat baik, dan nilai di atas 400 termasuk istimewa.</w:t>
      </w:r>
    </w:p>
    <w:p w14:paraId="216A5DFF" w14:textId="77777777" w:rsidR="00BC4781" w:rsidRPr="00C94A7B" w:rsidRDefault="00BC4781" w:rsidP="007F708C">
      <w:pPr>
        <w:spacing w:after="0" w:line="240" w:lineRule="auto"/>
        <w:jc w:val="both"/>
        <w:rPr>
          <w:rFonts w:ascii="Times New Roman" w:hAnsi="Times New Roman" w:cs="Times New Roman"/>
          <w:sz w:val="24"/>
          <w:szCs w:val="24"/>
        </w:rPr>
      </w:pPr>
    </w:p>
    <w:p w14:paraId="15492D38" w14:textId="29F7C5C2" w:rsidR="0076430A" w:rsidRPr="00C94A7B" w:rsidRDefault="0076430A" w:rsidP="007F708C">
      <w:pPr>
        <w:spacing w:after="0" w:line="240" w:lineRule="auto"/>
        <w:jc w:val="both"/>
        <w:rPr>
          <w:rFonts w:ascii="Times New Roman" w:hAnsi="Times New Roman" w:cs="Times New Roman"/>
          <w:b/>
          <w:bCs/>
          <w:sz w:val="24"/>
          <w:szCs w:val="24"/>
        </w:rPr>
      </w:pPr>
      <w:r w:rsidRPr="00C94A7B">
        <w:rPr>
          <w:rFonts w:ascii="Times New Roman" w:hAnsi="Times New Roman" w:cs="Times New Roman"/>
          <w:b/>
          <w:bCs/>
          <w:sz w:val="24"/>
          <w:szCs w:val="24"/>
        </w:rPr>
        <w:t xml:space="preserve">Analisis Pendapatan </w:t>
      </w:r>
    </w:p>
    <w:p w14:paraId="6E5A62B2" w14:textId="08ED0981" w:rsidR="00BC4781" w:rsidRPr="00C94A7B" w:rsidRDefault="00A1673E" w:rsidP="007F708C">
      <w:pPr>
        <w:spacing w:after="0" w:line="240" w:lineRule="auto"/>
        <w:jc w:val="both"/>
        <w:rPr>
          <w:rFonts w:ascii="Times New Roman" w:hAnsi="Times New Roman" w:cs="Times New Roman"/>
          <w:sz w:val="24"/>
          <w:szCs w:val="24"/>
        </w:rPr>
      </w:pPr>
      <w:r w:rsidRPr="00C94A7B">
        <w:rPr>
          <w:rFonts w:ascii="Times New Roman" w:hAnsi="Times New Roman" w:cs="Times New Roman"/>
          <w:sz w:val="24"/>
          <w:szCs w:val="24"/>
        </w:rPr>
        <w:tab/>
        <w:t>Pendapatan merupakan keuntungan yang terima oleh pelaku usaha setelah memproduksi suatu barang atau jasa setiap periode tertentu dan diperoleh dari selisih antara total penerimaan dengan total biaya produksi. Total biaya produksi ayam broiler di Kecamatan Tegowanu disajikan pada Tabel 3.</w:t>
      </w:r>
    </w:p>
    <w:p w14:paraId="56208A78" w14:textId="77777777" w:rsidR="00BC4781" w:rsidRPr="00C94A7B" w:rsidRDefault="00BC4781" w:rsidP="007F708C">
      <w:pPr>
        <w:spacing w:after="0" w:line="240" w:lineRule="auto"/>
        <w:jc w:val="both"/>
        <w:rPr>
          <w:rFonts w:ascii="Times New Roman" w:hAnsi="Times New Roman" w:cs="Times New Roman"/>
          <w:sz w:val="24"/>
          <w:szCs w:val="24"/>
        </w:rPr>
      </w:pPr>
    </w:p>
    <w:p w14:paraId="00A2F098" w14:textId="019201AD" w:rsidR="00BC4781" w:rsidRDefault="00BC4781" w:rsidP="003D5F34">
      <w:pPr>
        <w:pStyle w:val="Caption"/>
        <w:spacing w:after="0" w:line="360" w:lineRule="auto"/>
        <w:ind w:firstLine="709"/>
        <w:rPr>
          <w:rFonts w:ascii="Times New Roman" w:hAnsi="Times New Roman" w:cs="Times New Roman"/>
          <w:i w:val="0"/>
          <w:color w:val="auto"/>
          <w:sz w:val="24"/>
          <w:szCs w:val="24"/>
        </w:rPr>
      </w:pPr>
      <w:r w:rsidRPr="00C94A7B">
        <w:rPr>
          <w:rFonts w:ascii="Times New Roman" w:hAnsi="Times New Roman" w:cs="Times New Roman"/>
          <w:sz w:val="24"/>
          <w:szCs w:val="24"/>
        </w:rPr>
        <w:tab/>
      </w:r>
      <w:r w:rsidRPr="00C94A7B">
        <w:rPr>
          <w:rFonts w:ascii="Times New Roman" w:hAnsi="Times New Roman" w:cs="Times New Roman"/>
          <w:i w:val="0"/>
          <w:color w:val="auto"/>
          <w:sz w:val="24"/>
          <w:szCs w:val="24"/>
        </w:rPr>
        <w:t>Tabel</w:t>
      </w:r>
      <w:r w:rsidR="00E91629" w:rsidRPr="00C94A7B">
        <w:rPr>
          <w:rFonts w:ascii="Times New Roman" w:hAnsi="Times New Roman" w:cs="Times New Roman"/>
          <w:i w:val="0"/>
          <w:color w:val="auto"/>
          <w:sz w:val="24"/>
          <w:szCs w:val="24"/>
        </w:rPr>
        <w:t xml:space="preserve"> 3</w:t>
      </w:r>
      <w:r w:rsidRPr="00C94A7B">
        <w:rPr>
          <w:rFonts w:ascii="Times New Roman" w:hAnsi="Times New Roman" w:cs="Times New Roman"/>
          <w:i w:val="0"/>
          <w:color w:val="auto"/>
          <w:sz w:val="24"/>
          <w:szCs w:val="24"/>
        </w:rPr>
        <w:t xml:space="preserve">. </w:t>
      </w:r>
      <w:bookmarkStart w:id="1" w:name="_Toc179444956"/>
      <w:r w:rsidRPr="00C94A7B">
        <w:rPr>
          <w:rFonts w:ascii="Times New Roman" w:hAnsi="Times New Roman" w:cs="Times New Roman"/>
          <w:i w:val="0"/>
          <w:color w:val="auto"/>
          <w:sz w:val="24"/>
          <w:szCs w:val="24"/>
        </w:rPr>
        <w:t>Rincian Biaya Variabel</w:t>
      </w:r>
      <w:bookmarkEnd w:id="1"/>
      <w:r w:rsidRPr="00C94A7B">
        <w:rPr>
          <w:rFonts w:ascii="Times New Roman" w:hAnsi="Times New Roman" w:cs="Times New Roman"/>
          <w:i w:val="0"/>
          <w:color w:val="auto"/>
          <w:sz w:val="24"/>
          <w:szCs w:val="24"/>
        </w:rPr>
        <w:t xml:space="preserve"> </w:t>
      </w:r>
    </w:p>
    <w:tbl>
      <w:tblPr>
        <w:tblStyle w:val="TableGrid"/>
        <w:tblW w:w="8153" w:type="dxa"/>
        <w:tblBorders>
          <w:top w:val="double" w:sz="4"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2"/>
        <w:gridCol w:w="974"/>
        <w:gridCol w:w="1311"/>
        <w:gridCol w:w="1350"/>
        <w:gridCol w:w="1427"/>
        <w:gridCol w:w="1229"/>
      </w:tblGrid>
      <w:tr w:rsidR="006A3830" w:rsidRPr="00FE2BD9" w14:paraId="60366853" w14:textId="77777777" w:rsidTr="006A3830">
        <w:tc>
          <w:tcPr>
            <w:tcW w:w="1862" w:type="dxa"/>
            <w:tcBorders>
              <w:top w:val="double" w:sz="4" w:space="0" w:color="auto"/>
              <w:bottom w:val="single" w:sz="4" w:space="0" w:color="auto"/>
            </w:tcBorders>
            <w:vAlign w:val="center"/>
          </w:tcPr>
          <w:p w14:paraId="1A0EE523" w14:textId="77777777" w:rsidR="006A3830" w:rsidRPr="00FE2BD9" w:rsidRDefault="006A3830" w:rsidP="00464E18">
            <w:pPr>
              <w:rPr>
                <w:rFonts w:ascii="Times New Roman" w:hAnsi="Times New Roman" w:cs="Times New Roman"/>
                <w:sz w:val="24"/>
                <w:szCs w:val="24"/>
              </w:rPr>
            </w:pPr>
            <w:r>
              <w:rPr>
                <w:rFonts w:ascii="Times New Roman" w:hAnsi="Times New Roman"/>
                <w:sz w:val="24"/>
                <w:szCs w:val="24"/>
              </w:rPr>
              <w:t>Jenis Biaya</w:t>
            </w:r>
          </w:p>
        </w:tc>
        <w:tc>
          <w:tcPr>
            <w:tcW w:w="974" w:type="dxa"/>
            <w:tcBorders>
              <w:top w:val="double" w:sz="4" w:space="0" w:color="auto"/>
              <w:bottom w:val="single" w:sz="4" w:space="0" w:color="auto"/>
            </w:tcBorders>
            <w:vAlign w:val="center"/>
          </w:tcPr>
          <w:p w14:paraId="48791FD2" w14:textId="77777777" w:rsidR="006A3830" w:rsidRPr="00895317" w:rsidRDefault="006A3830" w:rsidP="00464E18">
            <w:pPr>
              <w:jc w:val="center"/>
              <w:rPr>
                <w:rFonts w:ascii="Times New Roman" w:hAnsi="Times New Roman" w:cs="Times New Roman"/>
                <w:color w:val="000000"/>
                <w:sz w:val="24"/>
                <w:szCs w:val="24"/>
              </w:rPr>
            </w:pPr>
            <w:r w:rsidRPr="00895317">
              <w:rPr>
                <w:rFonts w:ascii="Times New Roman" w:hAnsi="Times New Roman" w:cs="Times New Roman"/>
                <w:color w:val="000000"/>
                <w:sz w:val="24"/>
                <w:szCs w:val="24"/>
              </w:rPr>
              <w:t>Jumlah</w:t>
            </w:r>
          </w:p>
        </w:tc>
        <w:tc>
          <w:tcPr>
            <w:tcW w:w="1311" w:type="dxa"/>
            <w:tcBorders>
              <w:top w:val="double" w:sz="4" w:space="0" w:color="auto"/>
              <w:bottom w:val="single" w:sz="4" w:space="0" w:color="auto"/>
            </w:tcBorders>
            <w:vAlign w:val="center"/>
          </w:tcPr>
          <w:p w14:paraId="69C6864A" w14:textId="77777777" w:rsidR="006A3830" w:rsidRPr="00895317" w:rsidRDefault="006A3830" w:rsidP="00464E18">
            <w:pPr>
              <w:jc w:val="center"/>
              <w:rPr>
                <w:rFonts w:ascii="Times New Roman" w:hAnsi="Times New Roman" w:cs="Times New Roman"/>
                <w:color w:val="000000"/>
                <w:sz w:val="24"/>
                <w:szCs w:val="24"/>
              </w:rPr>
            </w:pPr>
            <w:r>
              <w:rPr>
                <w:rFonts w:ascii="Times New Roman" w:hAnsi="Times New Roman" w:cs="Times New Roman"/>
                <w:color w:val="000000"/>
                <w:sz w:val="24"/>
                <w:szCs w:val="24"/>
              </w:rPr>
              <w:t>Satuan</w:t>
            </w:r>
          </w:p>
        </w:tc>
        <w:tc>
          <w:tcPr>
            <w:tcW w:w="1350" w:type="dxa"/>
            <w:tcBorders>
              <w:top w:val="double" w:sz="4" w:space="0" w:color="auto"/>
              <w:bottom w:val="single" w:sz="4" w:space="0" w:color="auto"/>
            </w:tcBorders>
            <w:vAlign w:val="center"/>
          </w:tcPr>
          <w:p w14:paraId="001ABE45" w14:textId="77777777" w:rsidR="006A3830" w:rsidRPr="00895317" w:rsidRDefault="006A3830" w:rsidP="00464E18">
            <w:pPr>
              <w:jc w:val="center"/>
              <w:rPr>
                <w:rFonts w:ascii="Times New Roman" w:hAnsi="Times New Roman" w:cs="Times New Roman"/>
                <w:color w:val="000000"/>
                <w:sz w:val="24"/>
                <w:szCs w:val="24"/>
              </w:rPr>
            </w:pPr>
            <w:r w:rsidRPr="00895317">
              <w:rPr>
                <w:rFonts w:ascii="Times New Roman" w:hAnsi="Times New Roman" w:cs="Times New Roman"/>
                <w:color w:val="000000"/>
                <w:sz w:val="24"/>
                <w:szCs w:val="24"/>
              </w:rPr>
              <w:t>Harga</w:t>
            </w:r>
            <w:r>
              <w:rPr>
                <w:rFonts w:ascii="Times New Roman" w:hAnsi="Times New Roman" w:cs="Times New Roman"/>
                <w:color w:val="000000"/>
                <w:sz w:val="24"/>
                <w:szCs w:val="24"/>
              </w:rPr>
              <w:t xml:space="preserve"> Satuan</w:t>
            </w:r>
          </w:p>
        </w:tc>
        <w:tc>
          <w:tcPr>
            <w:tcW w:w="1427" w:type="dxa"/>
            <w:tcBorders>
              <w:top w:val="double" w:sz="4" w:space="0" w:color="auto"/>
              <w:bottom w:val="single" w:sz="4" w:space="0" w:color="auto"/>
            </w:tcBorders>
            <w:vAlign w:val="center"/>
          </w:tcPr>
          <w:p w14:paraId="1D021A6F" w14:textId="77777777" w:rsidR="006A3830" w:rsidRDefault="006A3830" w:rsidP="00464E18">
            <w:pPr>
              <w:jc w:val="center"/>
              <w:rPr>
                <w:rFonts w:ascii="Times New Roman" w:hAnsi="Times New Roman" w:cs="Times New Roman"/>
                <w:sz w:val="24"/>
                <w:szCs w:val="24"/>
              </w:rPr>
            </w:pPr>
            <w:r>
              <w:rPr>
                <w:rFonts w:ascii="Times New Roman" w:hAnsi="Times New Roman" w:cs="Times New Roman"/>
                <w:sz w:val="24"/>
                <w:szCs w:val="24"/>
              </w:rPr>
              <w:t>Total</w:t>
            </w:r>
          </w:p>
          <w:p w14:paraId="74BCE518" w14:textId="77777777" w:rsidR="006A3830" w:rsidRPr="00FE2BD9" w:rsidRDefault="006A3830" w:rsidP="00464E18">
            <w:pPr>
              <w:jc w:val="center"/>
              <w:rPr>
                <w:rFonts w:ascii="Times New Roman" w:hAnsi="Times New Roman" w:cs="Times New Roman"/>
                <w:sz w:val="24"/>
                <w:szCs w:val="24"/>
              </w:rPr>
            </w:pPr>
            <w:r>
              <w:rPr>
                <w:rFonts w:ascii="Times New Roman" w:hAnsi="Times New Roman" w:cs="Times New Roman"/>
                <w:sz w:val="24"/>
                <w:szCs w:val="24"/>
              </w:rPr>
              <w:t>Harga</w:t>
            </w:r>
          </w:p>
        </w:tc>
        <w:tc>
          <w:tcPr>
            <w:tcW w:w="1229" w:type="dxa"/>
            <w:tcBorders>
              <w:top w:val="double" w:sz="4" w:space="0" w:color="auto"/>
              <w:bottom w:val="single" w:sz="4" w:space="0" w:color="auto"/>
            </w:tcBorders>
            <w:vAlign w:val="center"/>
          </w:tcPr>
          <w:p w14:paraId="0DADD0F8" w14:textId="77777777" w:rsidR="006A3830" w:rsidRPr="00FE2BD9" w:rsidRDefault="006A3830" w:rsidP="00464E18">
            <w:pPr>
              <w:jc w:val="center"/>
              <w:rPr>
                <w:rFonts w:ascii="Times New Roman" w:hAnsi="Times New Roman" w:cs="Times New Roman"/>
                <w:sz w:val="24"/>
                <w:szCs w:val="24"/>
              </w:rPr>
            </w:pPr>
            <w:r>
              <w:rPr>
                <w:rFonts w:ascii="Times New Roman" w:hAnsi="Times New Roman" w:cs="Times New Roman"/>
                <w:sz w:val="24"/>
                <w:szCs w:val="24"/>
              </w:rPr>
              <w:t>Persentase</w:t>
            </w:r>
          </w:p>
        </w:tc>
      </w:tr>
      <w:tr w:rsidR="006A3830" w:rsidRPr="00FE2BD9" w14:paraId="6D61CC11" w14:textId="77777777" w:rsidTr="006A3830">
        <w:tc>
          <w:tcPr>
            <w:tcW w:w="1862" w:type="dxa"/>
            <w:tcBorders>
              <w:top w:val="single" w:sz="4" w:space="0" w:color="auto"/>
              <w:bottom w:val="nil"/>
            </w:tcBorders>
          </w:tcPr>
          <w:p w14:paraId="224D14C4" w14:textId="77777777" w:rsidR="006A3830" w:rsidRPr="00FE2BD9" w:rsidRDefault="006A3830" w:rsidP="00464E18">
            <w:pPr>
              <w:jc w:val="center"/>
              <w:rPr>
                <w:rFonts w:ascii="Times New Roman" w:hAnsi="Times New Roman" w:cs="Times New Roman"/>
                <w:sz w:val="24"/>
                <w:szCs w:val="24"/>
              </w:rPr>
            </w:pPr>
          </w:p>
        </w:tc>
        <w:tc>
          <w:tcPr>
            <w:tcW w:w="974" w:type="dxa"/>
            <w:tcBorders>
              <w:top w:val="single" w:sz="4" w:space="0" w:color="auto"/>
              <w:bottom w:val="nil"/>
            </w:tcBorders>
          </w:tcPr>
          <w:p w14:paraId="02226A2A" w14:textId="77777777" w:rsidR="006A3830" w:rsidRPr="00895317" w:rsidRDefault="006A3830" w:rsidP="00464E18">
            <w:pPr>
              <w:jc w:val="center"/>
              <w:rPr>
                <w:rFonts w:ascii="Times New Roman" w:hAnsi="Times New Roman" w:cs="Times New Roman"/>
                <w:color w:val="000000"/>
                <w:sz w:val="24"/>
                <w:szCs w:val="24"/>
              </w:rPr>
            </w:pPr>
          </w:p>
        </w:tc>
        <w:tc>
          <w:tcPr>
            <w:tcW w:w="1311" w:type="dxa"/>
            <w:tcBorders>
              <w:top w:val="single" w:sz="4" w:space="0" w:color="auto"/>
              <w:bottom w:val="nil"/>
            </w:tcBorders>
          </w:tcPr>
          <w:p w14:paraId="7D4F8141" w14:textId="77777777" w:rsidR="006A3830" w:rsidRPr="00895317" w:rsidRDefault="006A3830" w:rsidP="00464E18">
            <w:pPr>
              <w:jc w:val="center"/>
              <w:rPr>
                <w:rFonts w:ascii="Times New Roman" w:hAnsi="Times New Roman" w:cs="Times New Roman"/>
                <w:color w:val="000000"/>
                <w:sz w:val="24"/>
                <w:szCs w:val="24"/>
              </w:rPr>
            </w:pPr>
          </w:p>
        </w:tc>
        <w:tc>
          <w:tcPr>
            <w:tcW w:w="1350" w:type="dxa"/>
            <w:tcBorders>
              <w:top w:val="single" w:sz="4" w:space="0" w:color="auto"/>
              <w:bottom w:val="nil"/>
            </w:tcBorders>
          </w:tcPr>
          <w:p w14:paraId="6E1E9D10" w14:textId="77777777" w:rsidR="006A3830" w:rsidRPr="00895317" w:rsidRDefault="006A3830" w:rsidP="00464E18">
            <w:pPr>
              <w:jc w:val="center"/>
              <w:rPr>
                <w:rFonts w:ascii="Times New Roman" w:hAnsi="Times New Roman" w:cs="Times New Roman"/>
                <w:color w:val="000000"/>
                <w:sz w:val="24"/>
                <w:szCs w:val="24"/>
              </w:rPr>
            </w:pPr>
          </w:p>
        </w:tc>
        <w:tc>
          <w:tcPr>
            <w:tcW w:w="1427" w:type="dxa"/>
            <w:tcBorders>
              <w:top w:val="single" w:sz="4" w:space="0" w:color="auto"/>
              <w:bottom w:val="nil"/>
            </w:tcBorders>
          </w:tcPr>
          <w:p w14:paraId="277C68B9" w14:textId="77777777" w:rsidR="006A3830" w:rsidRPr="00FE2BD9" w:rsidRDefault="006A3830" w:rsidP="00464E18">
            <w:pPr>
              <w:jc w:val="center"/>
              <w:rPr>
                <w:rFonts w:ascii="Times New Roman" w:hAnsi="Times New Roman" w:cs="Times New Roman"/>
                <w:sz w:val="24"/>
                <w:szCs w:val="24"/>
              </w:rPr>
            </w:pPr>
            <w:r>
              <w:rPr>
                <w:rFonts w:ascii="Times New Roman" w:hAnsi="Times New Roman"/>
                <w:sz w:val="24"/>
                <w:szCs w:val="24"/>
              </w:rPr>
              <w:t>--Rp--</w:t>
            </w:r>
          </w:p>
        </w:tc>
        <w:tc>
          <w:tcPr>
            <w:tcW w:w="1229" w:type="dxa"/>
            <w:tcBorders>
              <w:top w:val="single" w:sz="4" w:space="0" w:color="auto"/>
              <w:bottom w:val="nil"/>
            </w:tcBorders>
          </w:tcPr>
          <w:p w14:paraId="6ACA4910" w14:textId="77777777" w:rsidR="006A3830" w:rsidRPr="00FE2BD9" w:rsidRDefault="006A3830" w:rsidP="00464E18">
            <w:pPr>
              <w:jc w:val="center"/>
              <w:rPr>
                <w:rFonts w:ascii="Times New Roman" w:hAnsi="Times New Roman" w:cs="Times New Roman"/>
                <w:sz w:val="24"/>
                <w:szCs w:val="24"/>
              </w:rPr>
            </w:pPr>
            <w:r>
              <w:rPr>
                <w:rFonts w:ascii="Times New Roman" w:hAnsi="Times New Roman"/>
                <w:sz w:val="24"/>
                <w:szCs w:val="24"/>
              </w:rPr>
              <w:t>--%--</w:t>
            </w:r>
          </w:p>
        </w:tc>
      </w:tr>
      <w:tr w:rsidR="006A3830" w:rsidRPr="00FE2BD9" w14:paraId="211EB30A" w14:textId="77777777" w:rsidTr="006A3830">
        <w:tc>
          <w:tcPr>
            <w:tcW w:w="1862" w:type="dxa"/>
            <w:tcBorders>
              <w:top w:val="nil"/>
              <w:bottom w:val="nil"/>
            </w:tcBorders>
          </w:tcPr>
          <w:p w14:paraId="5F94AE3F" w14:textId="7E7611A6" w:rsidR="006A3830" w:rsidRPr="00FE2BD9" w:rsidRDefault="006A3830" w:rsidP="006A3830">
            <w:pPr>
              <w:rPr>
                <w:rFonts w:ascii="Times New Roman" w:hAnsi="Times New Roman" w:cs="Times New Roman"/>
                <w:sz w:val="24"/>
                <w:szCs w:val="24"/>
              </w:rPr>
            </w:pPr>
            <w:r w:rsidRPr="00C94A7B">
              <w:rPr>
                <w:rFonts w:ascii="Times New Roman" w:hAnsi="Times New Roman" w:cs="Times New Roman"/>
                <w:b/>
                <w:bCs/>
                <w:sz w:val="24"/>
                <w:szCs w:val="24"/>
              </w:rPr>
              <w:t>Biaya Tetap</w:t>
            </w:r>
          </w:p>
        </w:tc>
        <w:tc>
          <w:tcPr>
            <w:tcW w:w="974" w:type="dxa"/>
            <w:tcBorders>
              <w:top w:val="nil"/>
              <w:bottom w:val="nil"/>
            </w:tcBorders>
          </w:tcPr>
          <w:p w14:paraId="65ED8A77" w14:textId="77777777" w:rsidR="006A3830" w:rsidRPr="00895317" w:rsidRDefault="006A3830" w:rsidP="006A3830">
            <w:pPr>
              <w:jc w:val="center"/>
              <w:rPr>
                <w:rFonts w:ascii="Times New Roman" w:hAnsi="Times New Roman" w:cs="Times New Roman"/>
                <w:color w:val="000000"/>
                <w:sz w:val="24"/>
                <w:szCs w:val="24"/>
              </w:rPr>
            </w:pPr>
          </w:p>
        </w:tc>
        <w:tc>
          <w:tcPr>
            <w:tcW w:w="1311" w:type="dxa"/>
            <w:tcBorders>
              <w:top w:val="nil"/>
              <w:bottom w:val="nil"/>
            </w:tcBorders>
          </w:tcPr>
          <w:p w14:paraId="64E5E06E" w14:textId="77777777" w:rsidR="006A3830" w:rsidRPr="00895317" w:rsidRDefault="006A3830" w:rsidP="006A3830">
            <w:pPr>
              <w:jc w:val="center"/>
              <w:rPr>
                <w:rFonts w:ascii="Times New Roman" w:hAnsi="Times New Roman" w:cs="Times New Roman"/>
                <w:color w:val="000000"/>
                <w:sz w:val="24"/>
                <w:szCs w:val="24"/>
              </w:rPr>
            </w:pPr>
          </w:p>
        </w:tc>
        <w:tc>
          <w:tcPr>
            <w:tcW w:w="1350" w:type="dxa"/>
            <w:tcBorders>
              <w:top w:val="nil"/>
              <w:bottom w:val="nil"/>
            </w:tcBorders>
          </w:tcPr>
          <w:p w14:paraId="61DFB6B3" w14:textId="77777777" w:rsidR="006A3830" w:rsidRPr="00895317" w:rsidRDefault="006A3830" w:rsidP="006A3830">
            <w:pPr>
              <w:jc w:val="center"/>
              <w:rPr>
                <w:rFonts w:ascii="Times New Roman" w:hAnsi="Times New Roman" w:cs="Times New Roman"/>
                <w:color w:val="000000"/>
                <w:sz w:val="24"/>
                <w:szCs w:val="24"/>
              </w:rPr>
            </w:pPr>
          </w:p>
        </w:tc>
        <w:tc>
          <w:tcPr>
            <w:tcW w:w="1427" w:type="dxa"/>
            <w:tcBorders>
              <w:top w:val="nil"/>
              <w:bottom w:val="nil"/>
            </w:tcBorders>
          </w:tcPr>
          <w:p w14:paraId="5E70C997" w14:textId="77777777" w:rsidR="006A3830" w:rsidRDefault="006A3830" w:rsidP="006A3830">
            <w:pPr>
              <w:jc w:val="center"/>
              <w:rPr>
                <w:rFonts w:ascii="Times New Roman" w:hAnsi="Times New Roman"/>
                <w:sz w:val="24"/>
                <w:szCs w:val="24"/>
              </w:rPr>
            </w:pPr>
          </w:p>
        </w:tc>
        <w:tc>
          <w:tcPr>
            <w:tcW w:w="1229" w:type="dxa"/>
            <w:tcBorders>
              <w:top w:val="nil"/>
              <w:bottom w:val="nil"/>
            </w:tcBorders>
          </w:tcPr>
          <w:p w14:paraId="27F29A85" w14:textId="77777777" w:rsidR="006A3830" w:rsidRDefault="006A3830" w:rsidP="006A3830">
            <w:pPr>
              <w:jc w:val="center"/>
              <w:rPr>
                <w:rFonts w:ascii="Times New Roman" w:hAnsi="Times New Roman"/>
                <w:sz w:val="24"/>
                <w:szCs w:val="24"/>
              </w:rPr>
            </w:pPr>
          </w:p>
        </w:tc>
      </w:tr>
      <w:tr w:rsidR="006A3830" w:rsidRPr="00FE2BD9" w14:paraId="1887EC39" w14:textId="77777777" w:rsidTr="006A3830">
        <w:tc>
          <w:tcPr>
            <w:tcW w:w="1862" w:type="dxa"/>
            <w:tcBorders>
              <w:top w:val="nil"/>
              <w:bottom w:val="nil"/>
            </w:tcBorders>
          </w:tcPr>
          <w:p w14:paraId="2125B41F" w14:textId="12900891" w:rsidR="006A3830" w:rsidRPr="00FE2BD9" w:rsidRDefault="006A3830" w:rsidP="006A3830">
            <w:pPr>
              <w:rPr>
                <w:rFonts w:ascii="Times New Roman" w:hAnsi="Times New Roman" w:cs="Times New Roman"/>
                <w:sz w:val="24"/>
                <w:szCs w:val="24"/>
              </w:rPr>
            </w:pPr>
            <w:r w:rsidRPr="00C94A7B">
              <w:rPr>
                <w:rFonts w:ascii="Times New Roman" w:hAnsi="Times New Roman"/>
                <w:sz w:val="24"/>
                <w:szCs w:val="24"/>
              </w:rPr>
              <w:t>Kandang</w:t>
            </w:r>
          </w:p>
        </w:tc>
        <w:tc>
          <w:tcPr>
            <w:tcW w:w="974" w:type="dxa"/>
            <w:tcBorders>
              <w:top w:val="nil"/>
              <w:bottom w:val="nil"/>
            </w:tcBorders>
          </w:tcPr>
          <w:p w14:paraId="3E7BDEFB" w14:textId="77777777" w:rsidR="006A3830" w:rsidRPr="00895317" w:rsidRDefault="006A3830" w:rsidP="006A3830">
            <w:pPr>
              <w:jc w:val="center"/>
              <w:rPr>
                <w:rFonts w:ascii="Times New Roman" w:hAnsi="Times New Roman" w:cs="Times New Roman"/>
                <w:color w:val="000000"/>
                <w:sz w:val="24"/>
                <w:szCs w:val="24"/>
              </w:rPr>
            </w:pPr>
          </w:p>
        </w:tc>
        <w:tc>
          <w:tcPr>
            <w:tcW w:w="1311" w:type="dxa"/>
            <w:tcBorders>
              <w:top w:val="nil"/>
              <w:bottom w:val="nil"/>
            </w:tcBorders>
          </w:tcPr>
          <w:p w14:paraId="3126153B" w14:textId="77777777" w:rsidR="006A3830" w:rsidRPr="00895317" w:rsidRDefault="006A3830" w:rsidP="006A3830">
            <w:pPr>
              <w:jc w:val="center"/>
              <w:rPr>
                <w:rFonts w:ascii="Times New Roman" w:hAnsi="Times New Roman" w:cs="Times New Roman"/>
                <w:color w:val="000000"/>
                <w:sz w:val="24"/>
                <w:szCs w:val="24"/>
              </w:rPr>
            </w:pPr>
          </w:p>
        </w:tc>
        <w:tc>
          <w:tcPr>
            <w:tcW w:w="1350" w:type="dxa"/>
            <w:tcBorders>
              <w:top w:val="nil"/>
              <w:bottom w:val="nil"/>
            </w:tcBorders>
          </w:tcPr>
          <w:p w14:paraId="1D094E4E" w14:textId="77777777" w:rsidR="006A3830" w:rsidRPr="00895317" w:rsidRDefault="006A3830" w:rsidP="006A3830">
            <w:pPr>
              <w:jc w:val="center"/>
              <w:rPr>
                <w:rFonts w:ascii="Times New Roman" w:hAnsi="Times New Roman" w:cs="Times New Roman"/>
                <w:color w:val="000000"/>
                <w:sz w:val="24"/>
                <w:szCs w:val="24"/>
              </w:rPr>
            </w:pPr>
          </w:p>
        </w:tc>
        <w:tc>
          <w:tcPr>
            <w:tcW w:w="1427" w:type="dxa"/>
            <w:tcBorders>
              <w:top w:val="nil"/>
              <w:bottom w:val="nil"/>
            </w:tcBorders>
            <w:vAlign w:val="center"/>
          </w:tcPr>
          <w:p w14:paraId="090DBFF6" w14:textId="03676FF7" w:rsidR="006A3830" w:rsidRDefault="006A3830" w:rsidP="006A3830">
            <w:pPr>
              <w:jc w:val="right"/>
              <w:rPr>
                <w:rFonts w:ascii="Times New Roman" w:hAnsi="Times New Roman"/>
                <w:sz w:val="24"/>
                <w:szCs w:val="24"/>
              </w:rPr>
            </w:pPr>
            <w:r w:rsidRPr="00C94A7B">
              <w:rPr>
                <w:rFonts w:ascii="Times New Roman" w:hAnsi="Times New Roman"/>
                <w:sz w:val="24"/>
                <w:szCs w:val="24"/>
              </w:rPr>
              <w:t>6.210.354</w:t>
            </w:r>
          </w:p>
        </w:tc>
        <w:tc>
          <w:tcPr>
            <w:tcW w:w="1229" w:type="dxa"/>
            <w:tcBorders>
              <w:top w:val="nil"/>
              <w:bottom w:val="nil"/>
            </w:tcBorders>
            <w:vAlign w:val="center"/>
          </w:tcPr>
          <w:p w14:paraId="6F89E7A1" w14:textId="323F1C0A" w:rsidR="006A3830" w:rsidRDefault="006A3830" w:rsidP="006A3830">
            <w:pPr>
              <w:tabs>
                <w:tab w:val="left" w:pos="620"/>
              </w:tabs>
              <w:ind w:right="102"/>
              <w:jc w:val="right"/>
              <w:rPr>
                <w:rFonts w:ascii="Times New Roman" w:hAnsi="Times New Roman"/>
                <w:sz w:val="24"/>
                <w:szCs w:val="24"/>
              </w:rPr>
            </w:pPr>
            <w:r>
              <w:rPr>
                <w:rFonts w:ascii="Times New Roman" w:hAnsi="Times New Roman" w:cs="Times New Roman"/>
                <w:color w:val="000000"/>
                <w:sz w:val="24"/>
                <w:szCs w:val="24"/>
              </w:rPr>
              <w:t>0,66</w:t>
            </w:r>
          </w:p>
        </w:tc>
      </w:tr>
      <w:tr w:rsidR="006A3830" w:rsidRPr="00FE2BD9" w14:paraId="5209F2DF" w14:textId="77777777" w:rsidTr="006A3830">
        <w:tc>
          <w:tcPr>
            <w:tcW w:w="1862" w:type="dxa"/>
            <w:tcBorders>
              <w:top w:val="nil"/>
              <w:bottom w:val="nil"/>
            </w:tcBorders>
          </w:tcPr>
          <w:p w14:paraId="383465A6" w14:textId="2B61070A" w:rsidR="006A3830" w:rsidRPr="00FE2BD9" w:rsidRDefault="006A3830" w:rsidP="006A3830">
            <w:pPr>
              <w:rPr>
                <w:rFonts w:ascii="Times New Roman" w:hAnsi="Times New Roman" w:cs="Times New Roman"/>
                <w:sz w:val="24"/>
                <w:szCs w:val="24"/>
              </w:rPr>
            </w:pPr>
            <w:r w:rsidRPr="00C94A7B">
              <w:rPr>
                <w:rFonts w:ascii="Times New Roman" w:hAnsi="Times New Roman"/>
                <w:sz w:val="24"/>
                <w:szCs w:val="24"/>
              </w:rPr>
              <w:t>Alat Penunjang</w:t>
            </w:r>
          </w:p>
        </w:tc>
        <w:tc>
          <w:tcPr>
            <w:tcW w:w="974" w:type="dxa"/>
            <w:tcBorders>
              <w:top w:val="nil"/>
              <w:bottom w:val="nil"/>
            </w:tcBorders>
          </w:tcPr>
          <w:p w14:paraId="4D2C59D6" w14:textId="77777777" w:rsidR="006A3830" w:rsidRPr="00895317" w:rsidRDefault="006A3830" w:rsidP="006A3830">
            <w:pPr>
              <w:jc w:val="center"/>
              <w:rPr>
                <w:rFonts w:ascii="Times New Roman" w:hAnsi="Times New Roman" w:cs="Times New Roman"/>
                <w:color w:val="000000"/>
                <w:sz w:val="24"/>
                <w:szCs w:val="24"/>
              </w:rPr>
            </w:pPr>
          </w:p>
        </w:tc>
        <w:tc>
          <w:tcPr>
            <w:tcW w:w="1311" w:type="dxa"/>
            <w:tcBorders>
              <w:top w:val="nil"/>
              <w:bottom w:val="nil"/>
            </w:tcBorders>
          </w:tcPr>
          <w:p w14:paraId="397F39FD" w14:textId="77777777" w:rsidR="006A3830" w:rsidRPr="00895317" w:rsidRDefault="006A3830" w:rsidP="006A3830">
            <w:pPr>
              <w:jc w:val="center"/>
              <w:rPr>
                <w:rFonts w:ascii="Times New Roman" w:hAnsi="Times New Roman" w:cs="Times New Roman"/>
                <w:color w:val="000000"/>
                <w:sz w:val="24"/>
                <w:szCs w:val="24"/>
              </w:rPr>
            </w:pPr>
          </w:p>
        </w:tc>
        <w:tc>
          <w:tcPr>
            <w:tcW w:w="1350" w:type="dxa"/>
            <w:tcBorders>
              <w:top w:val="nil"/>
              <w:bottom w:val="nil"/>
            </w:tcBorders>
          </w:tcPr>
          <w:p w14:paraId="60E0712E" w14:textId="77777777" w:rsidR="006A3830" w:rsidRPr="00895317" w:rsidRDefault="006A3830" w:rsidP="006A3830">
            <w:pPr>
              <w:jc w:val="center"/>
              <w:rPr>
                <w:rFonts w:ascii="Times New Roman" w:hAnsi="Times New Roman" w:cs="Times New Roman"/>
                <w:color w:val="000000"/>
                <w:sz w:val="24"/>
                <w:szCs w:val="24"/>
              </w:rPr>
            </w:pPr>
          </w:p>
        </w:tc>
        <w:tc>
          <w:tcPr>
            <w:tcW w:w="1427" w:type="dxa"/>
            <w:tcBorders>
              <w:top w:val="nil"/>
              <w:bottom w:val="nil"/>
            </w:tcBorders>
            <w:vAlign w:val="center"/>
          </w:tcPr>
          <w:p w14:paraId="1D62DC7C" w14:textId="3A238626" w:rsidR="006A3830" w:rsidRDefault="006A3830" w:rsidP="006A3830">
            <w:pPr>
              <w:jc w:val="right"/>
              <w:rPr>
                <w:rFonts w:ascii="Times New Roman" w:hAnsi="Times New Roman"/>
                <w:sz w:val="24"/>
                <w:szCs w:val="24"/>
              </w:rPr>
            </w:pPr>
            <w:r w:rsidRPr="00C94A7B">
              <w:rPr>
                <w:rFonts w:ascii="Times New Roman" w:hAnsi="Times New Roman"/>
                <w:sz w:val="24"/>
                <w:szCs w:val="24"/>
              </w:rPr>
              <w:t>3.370.793</w:t>
            </w:r>
          </w:p>
        </w:tc>
        <w:tc>
          <w:tcPr>
            <w:tcW w:w="1229" w:type="dxa"/>
            <w:tcBorders>
              <w:top w:val="nil"/>
              <w:bottom w:val="nil"/>
            </w:tcBorders>
            <w:vAlign w:val="center"/>
          </w:tcPr>
          <w:p w14:paraId="74B154AA" w14:textId="7FDE2376" w:rsidR="006A3830" w:rsidRDefault="006A3830" w:rsidP="006A3830">
            <w:pPr>
              <w:tabs>
                <w:tab w:val="left" w:pos="620"/>
              </w:tabs>
              <w:ind w:right="102"/>
              <w:jc w:val="right"/>
              <w:rPr>
                <w:rFonts w:ascii="Times New Roman" w:hAnsi="Times New Roman"/>
                <w:sz w:val="24"/>
                <w:szCs w:val="24"/>
              </w:rPr>
            </w:pPr>
            <w:r>
              <w:rPr>
                <w:rFonts w:ascii="Times New Roman" w:hAnsi="Times New Roman" w:cs="Times New Roman"/>
                <w:color w:val="000000"/>
                <w:sz w:val="24"/>
                <w:szCs w:val="24"/>
              </w:rPr>
              <w:t>0,36</w:t>
            </w:r>
          </w:p>
        </w:tc>
      </w:tr>
      <w:tr w:rsidR="006A3830" w:rsidRPr="00FE2BD9" w14:paraId="2A091935" w14:textId="77777777" w:rsidTr="006A3830">
        <w:tc>
          <w:tcPr>
            <w:tcW w:w="1862" w:type="dxa"/>
            <w:tcBorders>
              <w:top w:val="nil"/>
              <w:bottom w:val="nil"/>
            </w:tcBorders>
          </w:tcPr>
          <w:p w14:paraId="5527DA9C" w14:textId="72C1B507" w:rsidR="006A3830" w:rsidRPr="00FE2BD9" w:rsidRDefault="006A3830" w:rsidP="006A3830">
            <w:pPr>
              <w:rPr>
                <w:rFonts w:ascii="Times New Roman" w:hAnsi="Times New Roman" w:cs="Times New Roman"/>
                <w:sz w:val="24"/>
                <w:szCs w:val="24"/>
              </w:rPr>
            </w:pPr>
            <w:r w:rsidRPr="00C94A7B">
              <w:rPr>
                <w:rFonts w:ascii="Times New Roman" w:hAnsi="Times New Roman"/>
                <w:sz w:val="24"/>
                <w:szCs w:val="24"/>
              </w:rPr>
              <w:t>PBB</w:t>
            </w:r>
          </w:p>
        </w:tc>
        <w:tc>
          <w:tcPr>
            <w:tcW w:w="974" w:type="dxa"/>
            <w:tcBorders>
              <w:top w:val="nil"/>
              <w:bottom w:val="nil"/>
            </w:tcBorders>
          </w:tcPr>
          <w:p w14:paraId="74FA865C" w14:textId="77777777" w:rsidR="006A3830" w:rsidRPr="00895317" w:rsidRDefault="006A3830" w:rsidP="006A3830">
            <w:pPr>
              <w:jc w:val="center"/>
              <w:rPr>
                <w:rFonts w:ascii="Times New Roman" w:hAnsi="Times New Roman" w:cs="Times New Roman"/>
                <w:color w:val="000000"/>
                <w:sz w:val="24"/>
                <w:szCs w:val="24"/>
              </w:rPr>
            </w:pPr>
          </w:p>
        </w:tc>
        <w:tc>
          <w:tcPr>
            <w:tcW w:w="1311" w:type="dxa"/>
            <w:tcBorders>
              <w:top w:val="nil"/>
              <w:bottom w:val="nil"/>
            </w:tcBorders>
          </w:tcPr>
          <w:p w14:paraId="4A0162A5" w14:textId="77777777" w:rsidR="006A3830" w:rsidRPr="00895317" w:rsidRDefault="006A3830" w:rsidP="006A3830">
            <w:pPr>
              <w:jc w:val="center"/>
              <w:rPr>
                <w:rFonts w:ascii="Times New Roman" w:hAnsi="Times New Roman" w:cs="Times New Roman"/>
                <w:color w:val="000000"/>
                <w:sz w:val="24"/>
                <w:szCs w:val="24"/>
              </w:rPr>
            </w:pPr>
          </w:p>
        </w:tc>
        <w:tc>
          <w:tcPr>
            <w:tcW w:w="1350" w:type="dxa"/>
            <w:tcBorders>
              <w:top w:val="nil"/>
              <w:bottom w:val="nil"/>
            </w:tcBorders>
          </w:tcPr>
          <w:p w14:paraId="32322B16" w14:textId="77777777" w:rsidR="006A3830" w:rsidRPr="00895317" w:rsidRDefault="006A3830" w:rsidP="006A3830">
            <w:pPr>
              <w:jc w:val="center"/>
              <w:rPr>
                <w:rFonts w:ascii="Times New Roman" w:hAnsi="Times New Roman" w:cs="Times New Roman"/>
                <w:color w:val="000000"/>
                <w:sz w:val="24"/>
                <w:szCs w:val="24"/>
              </w:rPr>
            </w:pPr>
          </w:p>
        </w:tc>
        <w:tc>
          <w:tcPr>
            <w:tcW w:w="1427" w:type="dxa"/>
            <w:tcBorders>
              <w:top w:val="nil"/>
              <w:bottom w:val="nil"/>
            </w:tcBorders>
            <w:vAlign w:val="center"/>
          </w:tcPr>
          <w:p w14:paraId="49ABA7FC" w14:textId="080366E6" w:rsidR="006A3830" w:rsidRDefault="006A3830" w:rsidP="006A3830">
            <w:pPr>
              <w:jc w:val="right"/>
              <w:rPr>
                <w:rFonts w:ascii="Times New Roman" w:hAnsi="Times New Roman"/>
                <w:sz w:val="24"/>
                <w:szCs w:val="24"/>
              </w:rPr>
            </w:pPr>
            <w:r w:rsidRPr="00C94A7B">
              <w:rPr>
                <w:rFonts w:ascii="Times New Roman" w:hAnsi="Times New Roman"/>
                <w:sz w:val="24"/>
                <w:szCs w:val="24"/>
              </w:rPr>
              <w:t>23.822</w:t>
            </w:r>
          </w:p>
        </w:tc>
        <w:tc>
          <w:tcPr>
            <w:tcW w:w="1229" w:type="dxa"/>
            <w:tcBorders>
              <w:top w:val="nil"/>
              <w:bottom w:val="nil"/>
            </w:tcBorders>
            <w:vAlign w:val="center"/>
          </w:tcPr>
          <w:p w14:paraId="595842D7" w14:textId="058F30F1" w:rsidR="006A3830" w:rsidRDefault="006A3830" w:rsidP="006A3830">
            <w:pPr>
              <w:tabs>
                <w:tab w:val="left" w:pos="620"/>
              </w:tabs>
              <w:ind w:right="102"/>
              <w:jc w:val="right"/>
              <w:rPr>
                <w:rFonts w:ascii="Times New Roman" w:hAnsi="Times New Roman"/>
                <w:sz w:val="24"/>
                <w:szCs w:val="24"/>
              </w:rPr>
            </w:pPr>
            <w:r>
              <w:rPr>
                <w:rFonts w:ascii="Times New Roman" w:hAnsi="Times New Roman" w:cs="Times New Roman"/>
                <w:color w:val="000000"/>
                <w:sz w:val="24"/>
                <w:szCs w:val="24"/>
              </w:rPr>
              <w:t>0,00</w:t>
            </w:r>
          </w:p>
        </w:tc>
      </w:tr>
      <w:tr w:rsidR="006A3830" w:rsidRPr="00FE2BD9" w14:paraId="2D4D6D56" w14:textId="77777777" w:rsidTr="006A3830">
        <w:tc>
          <w:tcPr>
            <w:tcW w:w="1862" w:type="dxa"/>
            <w:tcBorders>
              <w:top w:val="nil"/>
            </w:tcBorders>
          </w:tcPr>
          <w:p w14:paraId="226095A7" w14:textId="63593A60" w:rsidR="006A3830" w:rsidRPr="006A3830" w:rsidRDefault="006A3830" w:rsidP="006A3830">
            <w:pPr>
              <w:rPr>
                <w:rFonts w:ascii="Times New Roman" w:hAnsi="Times New Roman"/>
                <w:b/>
                <w:bCs/>
                <w:sz w:val="24"/>
                <w:szCs w:val="24"/>
              </w:rPr>
            </w:pPr>
            <w:r w:rsidRPr="00C94A7B">
              <w:rPr>
                <w:rFonts w:ascii="Times New Roman" w:hAnsi="Times New Roman"/>
                <w:b/>
                <w:bCs/>
                <w:sz w:val="24"/>
                <w:szCs w:val="24"/>
              </w:rPr>
              <w:t>Total Biaya Tetap</w:t>
            </w:r>
          </w:p>
        </w:tc>
        <w:tc>
          <w:tcPr>
            <w:tcW w:w="974" w:type="dxa"/>
            <w:tcBorders>
              <w:top w:val="nil"/>
            </w:tcBorders>
          </w:tcPr>
          <w:p w14:paraId="6E59EF39" w14:textId="77777777" w:rsidR="006A3830" w:rsidRPr="00895317" w:rsidRDefault="006A3830" w:rsidP="006A3830">
            <w:pPr>
              <w:jc w:val="center"/>
              <w:rPr>
                <w:rFonts w:ascii="Times New Roman" w:hAnsi="Times New Roman" w:cs="Times New Roman"/>
                <w:color w:val="000000"/>
                <w:sz w:val="24"/>
                <w:szCs w:val="24"/>
              </w:rPr>
            </w:pPr>
          </w:p>
        </w:tc>
        <w:tc>
          <w:tcPr>
            <w:tcW w:w="1311" w:type="dxa"/>
            <w:tcBorders>
              <w:top w:val="nil"/>
            </w:tcBorders>
          </w:tcPr>
          <w:p w14:paraId="0B3B4975" w14:textId="77777777" w:rsidR="006A3830" w:rsidRPr="00895317" w:rsidRDefault="006A3830" w:rsidP="006A3830">
            <w:pPr>
              <w:jc w:val="center"/>
              <w:rPr>
                <w:rFonts w:ascii="Times New Roman" w:hAnsi="Times New Roman" w:cs="Times New Roman"/>
                <w:color w:val="000000"/>
                <w:sz w:val="24"/>
                <w:szCs w:val="24"/>
              </w:rPr>
            </w:pPr>
          </w:p>
        </w:tc>
        <w:tc>
          <w:tcPr>
            <w:tcW w:w="1350" w:type="dxa"/>
            <w:tcBorders>
              <w:top w:val="nil"/>
            </w:tcBorders>
          </w:tcPr>
          <w:p w14:paraId="7C7DC8C5" w14:textId="77777777" w:rsidR="006A3830" w:rsidRPr="00895317" w:rsidRDefault="006A3830" w:rsidP="006A3830">
            <w:pPr>
              <w:jc w:val="center"/>
              <w:rPr>
                <w:rFonts w:ascii="Times New Roman" w:hAnsi="Times New Roman" w:cs="Times New Roman"/>
                <w:color w:val="000000"/>
                <w:sz w:val="24"/>
                <w:szCs w:val="24"/>
              </w:rPr>
            </w:pPr>
          </w:p>
        </w:tc>
        <w:tc>
          <w:tcPr>
            <w:tcW w:w="1427" w:type="dxa"/>
            <w:tcBorders>
              <w:top w:val="nil"/>
            </w:tcBorders>
            <w:vAlign w:val="center"/>
          </w:tcPr>
          <w:p w14:paraId="008C2169" w14:textId="6155478B" w:rsidR="006A3830" w:rsidRDefault="006A3830" w:rsidP="006A3830">
            <w:pPr>
              <w:jc w:val="right"/>
              <w:rPr>
                <w:rFonts w:ascii="Times New Roman" w:hAnsi="Times New Roman"/>
                <w:sz w:val="24"/>
                <w:szCs w:val="24"/>
              </w:rPr>
            </w:pPr>
            <w:r w:rsidRPr="00C94A7B">
              <w:rPr>
                <w:rFonts w:ascii="Times New Roman" w:hAnsi="Times New Roman"/>
                <w:b/>
                <w:sz w:val="24"/>
                <w:szCs w:val="24"/>
              </w:rPr>
              <w:t>9.604.968</w:t>
            </w:r>
          </w:p>
        </w:tc>
        <w:tc>
          <w:tcPr>
            <w:tcW w:w="1229" w:type="dxa"/>
            <w:tcBorders>
              <w:top w:val="nil"/>
            </w:tcBorders>
            <w:vAlign w:val="center"/>
          </w:tcPr>
          <w:p w14:paraId="1AEA65BB" w14:textId="1FA68FF7" w:rsidR="006A3830" w:rsidRDefault="006A3830" w:rsidP="006A3830">
            <w:pPr>
              <w:tabs>
                <w:tab w:val="left" w:pos="620"/>
              </w:tabs>
              <w:ind w:right="102"/>
              <w:jc w:val="right"/>
              <w:rPr>
                <w:rFonts w:ascii="Times New Roman" w:hAnsi="Times New Roman"/>
                <w:sz w:val="24"/>
                <w:szCs w:val="24"/>
              </w:rPr>
            </w:pPr>
            <w:r>
              <w:rPr>
                <w:rFonts w:ascii="Times New Roman" w:hAnsi="Times New Roman" w:cs="Times New Roman"/>
                <w:b/>
                <w:bCs/>
                <w:color w:val="000000"/>
                <w:sz w:val="24"/>
                <w:szCs w:val="24"/>
              </w:rPr>
              <w:t>1,02</w:t>
            </w:r>
          </w:p>
        </w:tc>
      </w:tr>
      <w:tr w:rsidR="006A3830" w:rsidRPr="00FE2BD9" w14:paraId="668D4A1A" w14:textId="77777777" w:rsidTr="006A3830">
        <w:tc>
          <w:tcPr>
            <w:tcW w:w="1862" w:type="dxa"/>
            <w:tcBorders>
              <w:top w:val="nil"/>
            </w:tcBorders>
          </w:tcPr>
          <w:p w14:paraId="2B90B29D" w14:textId="67F8B763" w:rsidR="006A3830" w:rsidRPr="00C94A7B" w:rsidRDefault="006A3830" w:rsidP="006A3830">
            <w:pPr>
              <w:rPr>
                <w:rFonts w:ascii="Times New Roman" w:hAnsi="Times New Roman"/>
                <w:b/>
                <w:bCs/>
                <w:sz w:val="24"/>
                <w:szCs w:val="24"/>
              </w:rPr>
            </w:pPr>
            <w:r>
              <w:rPr>
                <w:rFonts w:ascii="Times New Roman" w:hAnsi="Times New Roman"/>
                <w:b/>
                <w:bCs/>
                <w:sz w:val="24"/>
                <w:szCs w:val="24"/>
              </w:rPr>
              <w:t>Biaya Variabel</w:t>
            </w:r>
          </w:p>
        </w:tc>
        <w:tc>
          <w:tcPr>
            <w:tcW w:w="974" w:type="dxa"/>
            <w:tcBorders>
              <w:top w:val="nil"/>
            </w:tcBorders>
          </w:tcPr>
          <w:p w14:paraId="6920F3DE" w14:textId="77777777" w:rsidR="006A3830" w:rsidRPr="00895317" w:rsidRDefault="006A3830" w:rsidP="006A3830">
            <w:pPr>
              <w:jc w:val="center"/>
              <w:rPr>
                <w:rFonts w:ascii="Times New Roman" w:hAnsi="Times New Roman" w:cs="Times New Roman"/>
                <w:color w:val="000000"/>
                <w:sz w:val="24"/>
                <w:szCs w:val="24"/>
              </w:rPr>
            </w:pPr>
          </w:p>
        </w:tc>
        <w:tc>
          <w:tcPr>
            <w:tcW w:w="1311" w:type="dxa"/>
            <w:tcBorders>
              <w:top w:val="nil"/>
            </w:tcBorders>
          </w:tcPr>
          <w:p w14:paraId="30388CC0" w14:textId="77777777" w:rsidR="006A3830" w:rsidRPr="00895317" w:rsidRDefault="006A3830" w:rsidP="006A3830">
            <w:pPr>
              <w:jc w:val="center"/>
              <w:rPr>
                <w:rFonts w:ascii="Times New Roman" w:hAnsi="Times New Roman" w:cs="Times New Roman"/>
                <w:color w:val="000000"/>
                <w:sz w:val="24"/>
                <w:szCs w:val="24"/>
              </w:rPr>
            </w:pPr>
          </w:p>
        </w:tc>
        <w:tc>
          <w:tcPr>
            <w:tcW w:w="1350" w:type="dxa"/>
            <w:tcBorders>
              <w:top w:val="nil"/>
            </w:tcBorders>
          </w:tcPr>
          <w:p w14:paraId="047C7A52" w14:textId="77777777" w:rsidR="006A3830" w:rsidRPr="00895317" w:rsidRDefault="006A3830" w:rsidP="006A3830">
            <w:pPr>
              <w:jc w:val="center"/>
              <w:rPr>
                <w:rFonts w:ascii="Times New Roman" w:hAnsi="Times New Roman" w:cs="Times New Roman"/>
                <w:color w:val="000000"/>
                <w:sz w:val="24"/>
                <w:szCs w:val="24"/>
              </w:rPr>
            </w:pPr>
          </w:p>
        </w:tc>
        <w:tc>
          <w:tcPr>
            <w:tcW w:w="1427" w:type="dxa"/>
            <w:tcBorders>
              <w:top w:val="nil"/>
            </w:tcBorders>
            <w:vAlign w:val="center"/>
          </w:tcPr>
          <w:p w14:paraId="366D43BA" w14:textId="77777777" w:rsidR="006A3830" w:rsidRPr="00C94A7B" w:rsidRDefault="006A3830" w:rsidP="006A3830">
            <w:pPr>
              <w:jc w:val="center"/>
              <w:rPr>
                <w:rFonts w:ascii="Times New Roman" w:hAnsi="Times New Roman"/>
                <w:b/>
                <w:sz w:val="24"/>
                <w:szCs w:val="24"/>
              </w:rPr>
            </w:pPr>
          </w:p>
        </w:tc>
        <w:tc>
          <w:tcPr>
            <w:tcW w:w="1229" w:type="dxa"/>
            <w:tcBorders>
              <w:top w:val="nil"/>
            </w:tcBorders>
            <w:vAlign w:val="center"/>
          </w:tcPr>
          <w:p w14:paraId="18CC094B" w14:textId="77777777" w:rsidR="006A3830" w:rsidRDefault="006A3830" w:rsidP="006A3830">
            <w:pPr>
              <w:jc w:val="center"/>
              <w:rPr>
                <w:rFonts w:ascii="Times New Roman" w:hAnsi="Times New Roman" w:cs="Times New Roman"/>
                <w:b/>
                <w:bCs/>
                <w:color w:val="000000"/>
                <w:sz w:val="24"/>
                <w:szCs w:val="24"/>
              </w:rPr>
            </w:pPr>
          </w:p>
        </w:tc>
      </w:tr>
      <w:tr w:rsidR="006A3830" w:rsidRPr="00FE2BD9" w14:paraId="56C47AB5" w14:textId="77777777" w:rsidTr="006A3830">
        <w:tc>
          <w:tcPr>
            <w:tcW w:w="1862" w:type="dxa"/>
          </w:tcPr>
          <w:p w14:paraId="5BDE9FAF" w14:textId="77777777" w:rsidR="006A3830" w:rsidRPr="00FE2BD9" w:rsidRDefault="006A3830" w:rsidP="006A3830">
            <w:pPr>
              <w:rPr>
                <w:rFonts w:ascii="Times New Roman" w:hAnsi="Times New Roman" w:cs="Times New Roman"/>
                <w:sz w:val="24"/>
                <w:szCs w:val="24"/>
              </w:rPr>
            </w:pPr>
            <w:r>
              <w:rPr>
                <w:rFonts w:ascii="Times New Roman" w:hAnsi="Times New Roman"/>
                <w:sz w:val="24"/>
                <w:szCs w:val="24"/>
              </w:rPr>
              <w:t>DOC</w:t>
            </w:r>
          </w:p>
        </w:tc>
        <w:tc>
          <w:tcPr>
            <w:tcW w:w="974" w:type="dxa"/>
          </w:tcPr>
          <w:p w14:paraId="06A0F1FE" w14:textId="77777777" w:rsidR="006A3830" w:rsidRPr="00FE2BD9" w:rsidRDefault="006A3830" w:rsidP="006A3830">
            <w:pPr>
              <w:ind w:right="98"/>
              <w:jc w:val="right"/>
              <w:rPr>
                <w:rFonts w:ascii="Times New Roman" w:hAnsi="Times New Roman" w:cs="Times New Roman"/>
                <w:sz w:val="24"/>
                <w:szCs w:val="24"/>
              </w:rPr>
            </w:pPr>
            <w:r>
              <w:rPr>
                <w:rFonts w:ascii="Times New Roman" w:hAnsi="Times New Roman" w:cs="Times New Roman"/>
                <w:sz w:val="24"/>
                <w:szCs w:val="24"/>
              </w:rPr>
              <w:t>26.542</w:t>
            </w:r>
          </w:p>
        </w:tc>
        <w:tc>
          <w:tcPr>
            <w:tcW w:w="1311" w:type="dxa"/>
          </w:tcPr>
          <w:p w14:paraId="67704296" w14:textId="77777777" w:rsidR="006A3830" w:rsidRDefault="006A3830" w:rsidP="006A3830">
            <w:pPr>
              <w:ind w:right="174"/>
              <w:jc w:val="right"/>
              <w:rPr>
                <w:rFonts w:ascii="Times New Roman" w:hAnsi="Times New Roman" w:cs="Times New Roman"/>
                <w:sz w:val="24"/>
                <w:szCs w:val="24"/>
              </w:rPr>
            </w:pPr>
            <w:r>
              <w:rPr>
                <w:rFonts w:ascii="Times New Roman" w:hAnsi="Times New Roman" w:cs="Times New Roman"/>
                <w:sz w:val="24"/>
                <w:szCs w:val="24"/>
              </w:rPr>
              <w:t>ekor</w:t>
            </w:r>
          </w:p>
        </w:tc>
        <w:tc>
          <w:tcPr>
            <w:tcW w:w="1350" w:type="dxa"/>
          </w:tcPr>
          <w:p w14:paraId="58B75FDD" w14:textId="77777777" w:rsidR="006A3830" w:rsidRPr="00FE2BD9" w:rsidRDefault="006A3830" w:rsidP="006A3830">
            <w:pPr>
              <w:ind w:right="174"/>
              <w:jc w:val="right"/>
              <w:rPr>
                <w:rFonts w:ascii="Times New Roman" w:hAnsi="Times New Roman" w:cs="Times New Roman"/>
                <w:sz w:val="24"/>
                <w:szCs w:val="24"/>
              </w:rPr>
            </w:pPr>
            <w:r>
              <w:rPr>
                <w:rFonts w:ascii="Times New Roman" w:hAnsi="Times New Roman" w:cs="Times New Roman"/>
                <w:sz w:val="24"/>
                <w:szCs w:val="24"/>
              </w:rPr>
              <w:t xml:space="preserve">7.397 </w:t>
            </w:r>
          </w:p>
        </w:tc>
        <w:tc>
          <w:tcPr>
            <w:tcW w:w="1427" w:type="dxa"/>
            <w:vAlign w:val="center"/>
          </w:tcPr>
          <w:p w14:paraId="0DE5864B" w14:textId="77777777" w:rsidR="006A3830" w:rsidRPr="00FE2BD9" w:rsidRDefault="006A3830" w:rsidP="006A3830">
            <w:pPr>
              <w:jc w:val="right"/>
              <w:rPr>
                <w:rFonts w:ascii="Times New Roman" w:hAnsi="Times New Roman" w:cs="Times New Roman"/>
                <w:sz w:val="24"/>
                <w:szCs w:val="24"/>
              </w:rPr>
            </w:pPr>
            <w:r w:rsidRPr="00514275">
              <w:rPr>
                <w:rFonts w:ascii="Times New Roman" w:hAnsi="Times New Roman" w:cs="Times New Roman"/>
                <w:color w:val="000000"/>
                <w:sz w:val="24"/>
                <w:szCs w:val="24"/>
              </w:rPr>
              <w:t>195.657.273</w:t>
            </w:r>
          </w:p>
        </w:tc>
        <w:tc>
          <w:tcPr>
            <w:tcW w:w="1229" w:type="dxa"/>
            <w:vAlign w:val="center"/>
          </w:tcPr>
          <w:p w14:paraId="395D9907" w14:textId="64D7E89A" w:rsidR="006A3830" w:rsidRPr="00FE2BD9" w:rsidRDefault="006A3830" w:rsidP="006A3830">
            <w:pPr>
              <w:ind w:right="133"/>
              <w:jc w:val="right"/>
              <w:rPr>
                <w:rFonts w:ascii="Times New Roman" w:hAnsi="Times New Roman" w:cs="Times New Roman"/>
                <w:sz w:val="24"/>
                <w:szCs w:val="24"/>
              </w:rPr>
            </w:pPr>
            <w:r>
              <w:rPr>
                <w:rFonts w:ascii="Times New Roman" w:hAnsi="Times New Roman" w:cs="Times New Roman"/>
                <w:color w:val="000000"/>
                <w:sz w:val="24"/>
                <w:szCs w:val="24"/>
              </w:rPr>
              <w:t>20,94</w:t>
            </w:r>
          </w:p>
        </w:tc>
      </w:tr>
      <w:tr w:rsidR="006A3830" w:rsidRPr="00FE2BD9" w14:paraId="59947623" w14:textId="77777777" w:rsidTr="006A3830">
        <w:tc>
          <w:tcPr>
            <w:tcW w:w="1862" w:type="dxa"/>
          </w:tcPr>
          <w:p w14:paraId="4AA45170" w14:textId="77777777" w:rsidR="006A3830" w:rsidRPr="00FE2BD9" w:rsidRDefault="006A3830" w:rsidP="006A3830">
            <w:pPr>
              <w:rPr>
                <w:rFonts w:ascii="Times New Roman" w:hAnsi="Times New Roman" w:cs="Times New Roman"/>
                <w:sz w:val="24"/>
                <w:szCs w:val="24"/>
              </w:rPr>
            </w:pPr>
            <w:r>
              <w:rPr>
                <w:rFonts w:ascii="Times New Roman" w:hAnsi="Times New Roman"/>
                <w:sz w:val="24"/>
                <w:szCs w:val="24"/>
              </w:rPr>
              <w:t>Pakan</w:t>
            </w:r>
          </w:p>
        </w:tc>
        <w:tc>
          <w:tcPr>
            <w:tcW w:w="974" w:type="dxa"/>
          </w:tcPr>
          <w:p w14:paraId="1CD50DCE" w14:textId="77777777" w:rsidR="006A3830" w:rsidRPr="00FE2BD9" w:rsidRDefault="006A3830" w:rsidP="006A3830">
            <w:pPr>
              <w:ind w:right="98"/>
              <w:jc w:val="right"/>
              <w:rPr>
                <w:rFonts w:ascii="Times New Roman" w:hAnsi="Times New Roman" w:cs="Times New Roman"/>
                <w:sz w:val="24"/>
                <w:szCs w:val="24"/>
              </w:rPr>
            </w:pPr>
            <w:r>
              <w:rPr>
                <w:rFonts w:ascii="Times New Roman" w:hAnsi="Times New Roman" w:cs="Times New Roman"/>
                <w:sz w:val="24"/>
                <w:szCs w:val="24"/>
              </w:rPr>
              <w:t>76.303</w:t>
            </w:r>
          </w:p>
        </w:tc>
        <w:tc>
          <w:tcPr>
            <w:tcW w:w="1311" w:type="dxa"/>
          </w:tcPr>
          <w:p w14:paraId="347F62B1" w14:textId="77777777" w:rsidR="006A3830" w:rsidRDefault="006A3830" w:rsidP="006A3830">
            <w:pPr>
              <w:ind w:right="174"/>
              <w:jc w:val="right"/>
              <w:rPr>
                <w:rFonts w:ascii="Times New Roman" w:hAnsi="Times New Roman" w:cs="Times New Roman"/>
                <w:sz w:val="24"/>
                <w:szCs w:val="24"/>
              </w:rPr>
            </w:pPr>
            <w:r>
              <w:rPr>
                <w:rFonts w:ascii="Times New Roman" w:hAnsi="Times New Roman" w:cs="Times New Roman"/>
                <w:sz w:val="24"/>
                <w:szCs w:val="24"/>
              </w:rPr>
              <w:t>kg</w:t>
            </w:r>
          </w:p>
        </w:tc>
        <w:tc>
          <w:tcPr>
            <w:tcW w:w="1350" w:type="dxa"/>
          </w:tcPr>
          <w:p w14:paraId="15F9E563" w14:textId="77777777" w:rsidR="006A3830" w:rsidRPr="00FE2BD9" w:rsidRDefault="006A3830" w:rsidP="006A3830">
            <w:pPr>
              <w:ind w:right="174"/>
              <w:jc w:val="right"/>
              <w:rPr>
                <w:rFonts w:ascii="Times New Roman" w:hAnsi="Times New Roman" w:cs="Times New Roman"/>
                <w:sz w:val="24"/>
                <w:szCs w:val="24"/>
              </w:rPr>
            </w:pPr>
            <w:r>
              <w:rPr>
                <w:rFonts w:ascii="Times New Roman" w:hAnsi="Times New Roman" w:cs="Times New Roman"/>
                <w:sz w:val="24"/>
                <w:szCs w:val="24"/>
              </w:rPr>
              <w:t xml:space="preserve">8.770 </w:t>
            </w:r>
          </w:p>
        </w:tc>
        <w:tc>
          <w:tcPr>
            <w:tcW w:w="1427" w:type="dxa"/>
            <w:vAlign w:val="center"/>
          </w:tcPr>
          <w:p w14:paraId="2EE1CC93" w14:textId="77777777" w:rsidR="006A3830" w:rsidRPr="00FE2BD9" w:rsidRDefault="006A3830" w:rsidP="006A3830">
            <w:pPr>
              <w:jc w:val="right"/>
              <w:rPr>
                <w:rFonts w:ascii="Times New Roman" w:hAnsi="Times New Roman" w:cs="Times New Roman"/>
                <w:sz w:val="24"/>
                <w:szCs w:val="24"/>
              </w:rPr>
            </w:pPr>
            <w:r w:rsidRPr="00514275">
              <w:rPr>
                <w:rFonts w:ascii="Times New Roman" w:hAnsi="Times New Roman" w:cs="Times New Roman"/>
                <w:color w:val="000000"/>
                <w:sz w:val="24"/>
                <w:szCs w:val="24"/>
              </w:rPr>
              <w:t>669.207.909</w:t>
            </w:r>
          </w:p>
        </w:tc>
        <w:tc>
          <w:tcPr>
            <w:tcW w:w="1229" w:type="dxa"/>
            <w:vAlign w:val="center"/>
          </w:tcPr>
          <w:p w14:paraId="2771F36D" w14:textId="7D0A19F3" w:rsidR="006A3830" w:rsidRPr="00FE2BD9" w:rsidRDefault="006A3830" w:rsidP="006A3830">
            <w:pPr>
              <w:ind w:right="133"/>
              <w:jc w:val="right"/>
              <w:rPr>
                <w:rFonts w:ascii="Times New Roman" w:hAnsi="Times New Roman" w:cs="Times New Roman"/>
                <w:sz w:val="24"/>
                <w:szCs w:val="24"/>
              </w:rPr>
            </w:pPr>
            <w:r>
              <w:rPr>
                <w:rFonts w:ascii="Times New Roman" w:hAnsi="Times New Roman" w:cs="Times New Roman"/>
                <w:sz w:val="24"/>
                <w:szCs w:val="24"/>
              </w:rPr>
              <w:t>71,61</w:t>
            </w:r>
          </w:p>
        </w:tc>
      </w:tr>
      <w:tr w:rsidR="006A3830" w:rsidRPr="00FE2BD9" w14:paraId="7F6BC0E6" w14:textId="77777777" w:rsidTr="006A3830">
        <w:tc>
          <w:tcPr>
            <w:tcW w:w="1862" w:type="dxa"/>
          </w:tcPr>
          <w:p w14:paraId="2F84F8E1" w14:textId="77777777" w:rsidR="006A3830" w:rsidRPr="00FE2BD9" w:rsidRDefault="006A3830" w:rsidP="006A3830">
            <w:pPr>
              <w:rPr>
                <w:rFonts w:ascii="Times New Roman" w:hAnsi="Times New Roman" w:cs="Times New Roman"/>
                <w:sz w:val="24"/>
                <w:szCs w:val="24"/>
              </w:rPr>
            </w:pPr>
            <w:r>
              <w:rPr>
                <w:rFonts w:ascii="Times New Roman" w:hAnsi="Times New Roman"/>
                <w:sz w:val="24"/>
                <w:szCs w:val="24"/>
              </w:rPr>
              <w:t>Sekam</w:t>
            </w:r>
          </w:p>
        </w:tc>
        <w:tc>
          <w:tcPr>
            <w:tcW w:w="974" w:type="dxa"/>
          </w:tcPr>
          <w:p w14:paraId="1B4C9340" w14:textId="77777777" w:rsidR="006A3830" w:rsidRPr="00FE2BD9" w:rsidRDefault="006A3830" w:rsidP="006A3830">
            <w:pPr>
              <w:ind w:right="98"/>
              <w:jc w:val="right"/>
              <w:rPr>
                <w:rFonts w:ascii="Times New Roman" w:hAnsi="Times New Roman" w:cs="Times New Roman"/>
                <w:sz w:val="24"/>
                <w:szCs w:val="24"/>
              </w:rPr>
            </w:pPr>
            <w:r>
              <w:rPr>
                <w:rFonts w:ascii="Times New Roman" w:hAnsi="Times New Roman" w:cs="Times New Roman"/>
                <w:sz w:val="24"/>
                <w:szCs w:val="24"/>
              </w:rPr>
              <w:t>438</w:t>
            </w:r>
          </w:p>
        </w:tc>
        <w:tc>
          <w:tcPr>
            <w:tcW w:w="1311" w:type="dxa"/>
          </w:tcPr>
          <w:p w14:paraId="63B9CAFA" w14:textId="77777777" w:rsidR="006A3830" w:rsidRDefault="006A3830" w:rsidP="006A3830">
            <w:pPr>
              <w:ind w:right="174"/>
              <w:jc w:val="right"/>
              <w:rPr>
                <w:rFonts w:ascii="Times New Roman" w:hAnsi="Times New Roman" w:cs="Times New Roman"/>
                <w:sz w:val="24"/>
                <w:szCs w:val="24"/>
              </w:rPr>
            </w:pPr>
            <w:r>
              <w:rPr>
                <w:rFonts w:ascii="Times New Roman" w:hAnsi="Times New Roman" w:cs="Times New Roman"/>
                <w:sz w:val="24"/>
                <w:szCs w:val="24"/>
              </w:rPr>
              <w:t>karung</w:t>
            </w:r>
          </w:p>
        </w:tc>
        <w:tc>
          <w:tcPr>
            <w:tcW w:w="1350" w:type="dxa"/>
          </w:tcPr>
          <w:p w14:paraId="69ACB2A8" w14:textId="77777777" w:rsidR="006A3830" w:rsidRPr="00FE2BD9" w:rsidRDefault="006A3830" w:rsidP="006A3830">
            <w:pPr>
              <w:ind w:right="174"/>
              <w:jc w:val="right"/>
              <w:rPr>
                <w:rFonts w:ascii="Times New Roman" w:hAnsi="Times New Roman" w:cs="Times New Roman"/>
                <w:sz w:val="24"/>
                <w:szCs w:val="24"/>
              </w:rPr>
            </w:pPr>
            <w:r>
              <w:rPr>
                <w:rFonts w:ascii="Times New Roman" w:hAnsi="Times New Roman" w:cs="Times New Roman"/>
                <w:sz w:val="24"/>
                <w:szCs w:val="24"/>
              </w:rPr>
              <w:t>10.429</w:t>
            </w:r>
          </w:p>
        </w:tc>
        <w:tc>
          <w:tcPr>
            <w:tcW w:w="1427" w:type="dxa"/>
            <w:vAlign w:val="center"/>
          </w:tcPr>
          <w:p w14:paraId="214ECF12" w14:textId="77777777" w:rsidR="006A3830" w:rsidRPr="00FE2BD9" w:rsidRDefault="006A3830" w:rsidP="006A3830">
            <w:pPr>
              <w:jc w:val="right"/>
              <w:rPr>
                <w:rFonts w:ascii="Times New Roman" w:hAnsi="Times New Roman" w:cs="Times New Roman"/>
                <w:sz w:val="24"/>
                <w:szCs w:val="24"/>
              </w:rPr>
            </w:pPr>
            <w:r w:rsidRPr="00514275">
              <w:rPr>
                <w:rFonts w:ascii="Times New Roman" w:hAnsi="Times New Roman" w:cs="Times New Roman"/>
                <w:color w:val="000000"/>
                <w:sz w:val="24"/>
                <w:szCs w:val="24"/>
              </w:rPr>
              <w:t>4.563.636</w:t>
            </w:r>
          </w:p>
        </w:tc>
        <w:tc>
          <w:tcPr>
            <w:tcW w:w="1229" w:type="dxa"/>
            <w:vAlign w:val="center"/>
          </w:tcPr>
          <w:p w14:paraId="676A9890" w14:textId="186857EC" w:rsidR="006A3830" w:rsidRPr="00FE2BD9" w:rsidRDefault="006A3830" w:rsidP="006A3830">
            <w:pPr>
              <w:ind w:right="133"/>
              <w:jc w:val="right"/>
              <w:rPr>
                <w:rFonts w:ascii="Times New Roman" w:hAnsi="Times New Roman" w:cs="Times New Roman"/>
                <w:sz w:val="24"/>
                <w:szCs w:val="24"/>
              </w:rPr>
            </w:pPr>
            <w:r>
              <w:rPr>
                <w:rFonts w:ascii="Times New Roman" w:hAnsi="Times New Roman" w:cs="Times New Roman"/>
                <w:sz w:val="24"/>
                <w:szCs w:val="24"/>
              </w:rPr>
              <w:t>0,48</w:t>
            </w:r>
          </w:p>
        </w:tc>
      </w:tr>
      <w:tr w:rsidR="006A3830" w:rsidRPr="00FE2BD9" w14:paraId="4DCD400F" w14:textId="77777777" w:rsidTr="006A3830">
        <w:tc>
          <w:tcPr>
            <w:tcW w:w="1862" w:type="dxa"/>
          </w:tcPr>
          <w:p w14:paraId="63D429AB" w14:textId="77777777" w:rsidR="006A3830" w:rsidRPr="00FE2BD9" w:rsidRDefault="006A3830" w:rsidP="006A3830">
            <w:pPr>
              <w:rPr>
                <w:rFonts w:ascii="Times New Roman" w:hAnsi="Times New Roman" w:cs="Times New Roman"/>
                <w:sz w:val="24"/>
                <w:szCs w:val="24"/>
              </w:rPr>
            </w:pPr>
            <w:r>
              <w:rPr>
                <w:rFonts w:ascii="Times New Roman" w:hAnsi="Times New Roman"/>
                <w:sz w:val="24"/>
                <w:szCs w:val="24"/>
              </w:rPr>
              <w:t>Listrik</w:t>
            </w:r>
          </w:p>
        </w:tc>
        <w:tc>
          <w:tcPr>
            <w:tcW w:w="974" w:type="dxa"/>
          </w:tcPr>
          <w:p w14:paraId="5D4F7789" w14:textId="77777777" w:rsidR="006A3830" w:rsidRPr="00FE2BD9" w:rsidRDefault="006A3830" w:rsidP="006A3830">
            <w:pPr>
              <w:ind w:right="98"/>
              <w:jc w:val="right"/>
              <w:rPr>
                <w:rFonts w:ascii="Times New Roman" w:hAnsi="Times New Roman" w:cs="Times New Roman"/>
                <w:sz w:val="24"/>
                <w:szCs w:val="24"/>
              </w:rPr>
            </w:pPr>
            <w:r>
              <w:rPr>
                <w:rFonts w:ascii="Times New Roman" w:hAnsi="Times New Roman" w:cs="Times New Roman"/>
                <w:sz w:val="24"/>
                <w:szCs w:val="24"/>
              </w:rPr>
              <w:t>5.121</w:t>
            </w:r>
          </w:p>
        </w:tc>
        <w:tc>
          <w:tcPr>
            <w:tcW w:w="1311" w:type="dxa"/>
          </w:tcPr>
          <w:p w14:paraId="4CA9AA9F" w14:textId="77777777" w:rsidR="006A3830" w:rsidRDefault="006A3830" w:rsidP="006A3830">
            <w:pPr>
              <w:ind w:right="174"/>
              <w:jc w:val="right"/>
              <w:rPr>
                <w:rFonts w:ascii="Times New Roman" w:hAnsi="Times New Roman" w:cs="Times New Roman"/>
                <w:sz w:val="24"/>
                <w:szCs w:val="24"/>
              </w:rPr>
            </w:pPr>
            <w:r>
              <w:rPr>
                <w:rFonts w:ascii="Times New Roman" w:hAnsi="Times New Roman" w:cs="Times New Roman"/>
                <w:sz w:val="24"/>
                <w:szCs w:val="24"/>
              </w:rPr>
              <w:t>kwh</w:t>
            </w:r>
          </w:p>
        </w:tc>
        <w:tc>
          <w:tcPr>
            <w:tcW w:w="1350" w:type="dxa"/>
          </w:tcPr>
          <w:p w14:paraId="24036629" w14:textId="77777777" w:rsidR="006A3830" w:rsidRPr="00FE2BD9" w:rsidRDefault="006A3830" w:rsidP="006A3830">
            <w:pPr>
              <w:ind w:right="174"/>
              <w:jc w:val="right"/>
              <w:rPr>
                <w:rFonts w:ascii="Times New Roman" w:hAnsi="Times New Roman" w:cs="Times New Roman"/>
                <w:sz w:val="24"/>
                <w:szCs w:val="24"/>
              </w:rPr>
            </w:pPr>
            <w:r>
              <w:rPr>
                <w:rFonts w:ascii="Times New Roman" w:hAnsi="Times New Roman" w:cs="Times New Roman"/>
                <w:sz w:val="24"/>
                <w:szCs w:val="24"/>
              </w:rPr>
              <w:t>1.433</w:t>
            </w:r>
          </w:p>
        </w:tc>
        <w:tc>
          <w:tcPr>
            <w:tcW w:w="1427" w:type="dxa"/>
            <w:vAlign w:val="center"/>
          </w:tcPr>
          <w:p w14:paraId="317308EA" w14:textId="77777777" w:rsidR="006A3830" w:rsidRPr="00FE2BD9" w:rsidRDefault="006A3830" w:rsidP="006A3830">
            <w:pPr>
              <w:jc w:val="right"/>
              <w:rPr>
                <w:rFonts w:ascii="Times New Roman" w:hAnsi="Times New Roman" w:cs="Times New Roman"/>
                <w:sz w:val="24"/>
                <w:szCs w:val="24"/>
              </w:rPr>
            </w:pPr>
            <w:r w:rsidRPr="00514275">
              <w:rPr>
                <w:rFonts w:ascii="Times New Roman" w:hAnsi="Times New Roman" w:cs="Times New Roman"/>
                <w:color w:val="000000"/>
                <w:sz w:val="24"/>
                <w:szCs w:val="24"/>
              </w:rPr>
              <w:t>7.339.689</w:t>
            </w:r>
          </w:p>
        </w:tc>
        <w:tc>
          <w:tcPr>
            <w:tcW w:w="1229" w:type="dxa"/>
            <w:vAlign w:val="center"/>
          </w:tcPr>
          <w:p w14:paraId="2529C091" w14:textId="399D00C3" w:rsidR="006A3830" w:rsidRPr="00FE2BD9" w:rsidRDefault="006A3830" w:rsidP="006A3830">
            <w:pPr>
              <w:ind w:right="133"/>
              <w:jc w:val="right"/>
              <w:rPr>
                <w:rFonts w:ascii="Times New Roman" w:hAnsi="Times New Roman" w:cs="Times New Roman"/>
                <w:sz w:val="24"/>
                <w:szCs w:val="24"/>
              </w:rPr>
            </w:pPr>
            <w:r>
              <w:rPr>
                <w:rFonts w:ascii="Times New Roman" w:hAnsi="Times New Roman" w:cs="Times New Roman"/>
                <w:sz w:val="24"/>
                <w:szCs w:val="24"/>
              </w:rPr>
              <w:t>0,79</w:t>
            </w:r>
          </w:p>
        </w:tc>
      </w:tr>
      <w:tr w:rsidR="006A3830" w:rsidRPr="00FE2BD9" w14:paraId="73257039" w14:textId="77777777" w:rsidTr="006A3830">
        <w:tc>
          <w:tcPr>
            <w:tcW w:w="1862" w:type="dxa"/>
          </w:tcPr>
          <w:p w14:paraId="561F60EE" w14:textId="77777777" w:rsidR="006A3830" w:rsidRPr="00FE2BD9" w:rsidRDefault="006A3830" w:rsidP="006A3830">
            <w:pPr>
              <w:rPr>
                <w:rFonts w:ascii="Times New Roman" w:hAnsi="Times New Roman" w:cs="Times New Roman"/>
                <w:sz w:val="24"/>
                <w:szCs w:val="24"/>
              </w:rPr>
            </w:pPr>
            <w:r>
              <w:rPr>
                <w:rFonts w:ascii="Times New Roman" w:hAnsi="Times New Roman"/>
                <w:sz w:val="24"/>
                <w:szCs w:val="24"/>
              </w:rPr>
              <w:t>Solar</w:t>
            </w:r>
          </w:p>
        </w:tc>
        <w:tc>
          <w:tcPr>
            <w:tcW w:w="974" w:type="dxa"/>
          </w:tcPr>
          <w:p w14:paraId="0CD6705E" w14:textId="77777777" w:rsidR="006A3830" w:rsidRPr="00FE2BD9" w:rsidRDefault="006A3830" w:rsidP="006A3830">
            <w:pPr>
              <w:ind w:right="98"/>
              <w:jc w:val="right"/>
              <w:rPr>
                <w:rFonts w:ascii="Times New Roman" w:hAnsi="Times New Roman" w:cs="Times New Roman"/>
                <w:sz w:val="24"/>
                <w:szCs w:val="24"/>
              </w:rPr>
            </w:pPr>
            <w:r>
              <w:rPr>
                <w:rFonts w:ascii="Times New Roman" w:hAnsi="Times New Roman" w:cs="Times New Roman"/>
                <w:sz w:val="24"/>
                <w:szCs w:val="24"/>
              </w:rPr>
              <w:t>864</w:t>
            </w:r>
          </w:p>
        </w:tc>
        <w:tc>
          <w:tcPr>
            <w:tcW w:w="1311" w:type="dxa"/>
          </w:tcPr>
          <w:p w14:paraId="19A17AD3" w14:textId="77777777" w:rsidR="006A3830" w:rsidRDefault="006A3830" w:rsidP="006A3830">
            <w:pPr>
              <w:ind w:right="174"/>
              <w:jc w:val="right"/>
              <w:rPr>
                <w:rFonts w:ascii="Times New Roman" w:hAnsi="Times New Roman" w:cs="Times New Roman"/>
                <w:sz w:val="24"/>
                <w:szCs w:val="24"/>
              </w:rPr>
            </w:pPr>
            <w:r>
              <w:rPr>
                <w:rFonts w:ascii="Times New Roman" w:hAnsi="Times New Roman" w:cs="Times New Roman"/>
                <w:sz w:val="24"/>
                <w:szCs w:val="24"/>
              </w:rPr>
              <w:t>liter</w:t>
            </w:r>
          </w:p>
        </w:tc>
        <w:tc>
          <w:tcPr>
            <w:tcW w:w="1350" w:type="dxa"/>
          </w:tcPr>
          <w:p w14:paraId="62F1BEBA" w14:textId="77777777" w:rsidR="006A3830" w:rsidRPr="00FE2BD9" w:rsidRDefault="006A3830" w:rsidP="006A3830">
            <w:pPr>
              <w:ind w:right="174"/>
              <w:jc w:val="right"/>
              <w:rPr>
                <w:rFonts w:ascii="Times New Roman" w:hAnsi="Times New Roman" w:cs="Times New Roman"/>
                <w:sz w:val="24"/>
                <w:szCs w:val="24"/>
              </w:rPr>
            </w:pPr>
            <w:r>
              <w:rPr>
                <w:rFonts w:ascii="Times New Roman" w:hAnsi="Times New Roman" w:cs="Times New Roman"/>
                <w:sz w:val="24"/>
                <w:szCs w:val="24"/>
              </w:rPr>
              <w:t>8.000</w:t>
            </w:r>
          </w:p>
        </w:tc>
        <w:tc>
          <w:tcPr>
            <w:tcW w:w="1427" w:type="dxa"/>
            <w:vAlign w:val="center"/>
          </w:tcPr>
          <w:p w14:paraId="6F2EC9BF" w14:textId="77777777" w:rsidR="006A3830" w:rsidRPr="00FE2BD9" w:rsidRDefault="006A3830" w:rsidP="006A3830">
            <w:pPr>
              <w:jc w:val="right"/>
              <w:rPr>
                <w:rFonts w:ascii="Times New Roman" w:hAnsi="Times New Roman" w:cs="Times New Roman"/>
                <w:sz w:val="24"/>
                <w:szCs w:val="24"/>
              </w:rPr>
            </w:pPr>
            <w:r w:rsidRPr="00514275">
              <w:rPr>
                <w:rFonts w:ascii="Times New Roman" w:hAnsi="Times New Roman" w:cs="Times New Roman"/>
                <w:color w:val="000000"/>
                <w:sz w:val="24"/>
                <w:szCs w:val="24"/>
              </w:rPr>
              <w:t>6.913.212</w:t>
            </w:r>
          </w:p>
        </w:tc>
        <w:tc>
          <w:tcPr>
            <w:tcW w:w="1229" w:type="dxa"/>
            <w:vAlign w:val="center"/>
          </w:tcPr>
          <w:p w14:paraId="70FE9EF7" w14:textId="5EB39F9F" w:rsidR="006A3830" w:rsidRPr="00FE2BD9" w:rsidRDefault="006A3830" w:rsidP="006A3830">
            <w:pPr>
              <w:ind w:right="133"/>
              <w:jc w:val="right"/>
              <w:rPr>
                <w:rFonts w:ascii="Times New Roman" w:hAnsi="Times New Roman" w:cs="Times New Roman"/>
                <w:sz w:val="24"/>
                <w:szCs w:val="24"/>
              </w:rPr>
            </w:pPr>
            <w:r>
              <w:rPr>
                <w:rFonts w:ascii="Times New Roman" w:hAnsi="Times New Roman" w:cs="Times New Roman"/>
                <w:sz w:val="24"/>
                <w:szCs w:val="24"/>
              </w:rPr>
              <w:t>0,74</w:t>
            </w:r>
          </w:p>
        </w:tc>
      </w:tr>
      <w:tr w:rsidR="006A3830" w:rsidRPr="00FE2BD9" w14:paraId="017616DB" w14:textId="77777777" w:rsidTr="006A3830">
        <w:tc>
          <w:tcPr>
            <w:tcW w:w="1862" w:type="dxa"/>
          </w:tcPr>
          <w:p w14:paraId="7E4F3CB4" w14:textId="77777777" w:rsidR="006A3830" w:rsidRPr="00FE2BD9" w:rsidRDefault="006A3830" w:rsidP="006A3830">
            <w:pPr>
              <w:rPr>
                <w:rFonts w:ascii="Times New Roman" w:hAnsi="Times New Roman" w:cs="Times New Roman"/>
                <w:sz w:val="24"/>
                <w:szCs w:val="24"/>
              </w:rPr>
            </w:pPr>
            <w:r>
              <w:rPr>
                <w:rFonts w:ascii="Times New Roman" w:hAnsi="Times New Roman"/>
                <w:sz w:val="24"/>
                <w:szCs w:val="24"/>
              </w:rPr>
              <w:t>Gas LPG</w:t>
            </w:r>
          </w:p>
        </w:tc>
        <w:tc>
          <w:tcPr>
            <w:tcW w:w="974" w:type="dxa"/>
          </w:tcPr>
          <w:p w14:paraId="40D8CB4A" w14:textId="77777777" w:rsidR="006A3830" w:rsidRPr="00FE2BD9" w:rsidRDefault="006A3830" w:rsidP="006A3830">
            <w:pPr>
              <w:ind w:right="98"/>
              <w:jc w:val="right"/>
              <w:rPr>
                <w:rFonts w:ascii="Times New Roman" w:hAnsi="Times New Roman" w:cs="Times New Roman"/>
                <w:sz w:val="24"/>
                <w:szCs w:val="24"/>
              </w:rPr>
            </w:pPr>
            <w:r>
              <w:rPr>
                <w:rFonts w:ascii="Times New Roman" w:hAnsi="Times New Roman" w:cs="Times New Roman"/>
                <w:sz w:val="24"/>
                <w:szCs w:val="24"/>
              </w:rPr>
              <w:t>37</w:t>
            </w:r>
          </w:p>
        </w:tc>
        <w:tc>
          <w:tcPr>
            <w:tcW w:w="1311" w:type="dxa"/>
          </w:tcPr>
          <w:p w14:paraId="57FBA023" w14:textId="77777777" w:rsidR="006A3830" w:rsidRDefault="006A3830" w:rsidP="006A3830">
            <w:pPr>
              <w:ind w:right="174"/>
              <w:jc w:val="right"/>
              <w:rPr>
                <w:rFonts w:ascii="Times New Roman" w:hAnsi="Times New Roman" w:cs="Times New Roman"/>
                <w:sz w:val="24"/>
                <w:szCs w:val="24"/>
              </w:rPr>
            </w:pPr>
            <w:r>
              <w:rPr>
                <w:rFonts w:ascii="Times New Roman" w:hAnsi="Times New Roman" w:cs="Times New Roman"/>
                <w:sz w:val="24"/>
                <w:szCs w:val="24"/>
              </w:rPr>
              <w:t>tabung</w:t>
            </w:r>
          </w:p>
        </w:tc>
        <w:tc>
          <w:tcPr>
            <w:tcW w:w="1350" w:type="dxa"/>
          </w:tcPr>
          <w:p w14:paraId="6B3B38C7" w14:textId="77777777" w:rsidR="006A3830" w:rsidRPr="00FE2BD9" w:rsidRDefault="006A3830" w:rsidP="006A3830">
            <w:pPr>
              <w:ind w:right="174"/>
              <w:jc w:val="right"/>
              <w:rPr>
                <w:rFonts w:ascii="Times New Roman" w:hAnsi="Times New Roman" w:cs="Times New Roman"/>
                <w:sz w:val="24"/>
                <w:szCs w:val="24"/>
              </w:rPr>
            </w:pPr>
            <w:r>
              <w:rPr>
                <w:rFonts w:ascii="Times New Roman" w:hAnsi="Times New Roman" w:cs="Times New Roman"/>
                <w:sz w:val="24"/>
                <w:szCs w:val="24"/>
              </w:rPr>
              <w:t>443.697</w:t>
            </w:r>
          </w:p>
        </w:tc>
        <w:tc>
          <w:tcPr>
            <w:tcW w:w="1427" w:type="dxa"/>
            <w:vAlign w:val="center"/>
          </w:tcPr>
          <w:p w14:paraId="59FE10DE" w14:textId="77777777" w:rsidR="006A3830" w:rsidRPr="00FE2BD9" w:rsidRDefault="006A3830" w:rsidP="006A3830">
            <w:pPr>
              <w:jc w:val="right"/>
              <w:rPr>
                <w:rFonts w:ascii="Times New Roman" w:hAnsi="Times New Roman" w:cs="Times New Roman"/>
                <w:sz w:val="24"/>
                <w:szCs w:val="24"/>
              </w:rPr>
            </w:pPr>
            <w:r w:rsidRPr="00514275">
              <w:rPr>
                <w:rFonts w:ascii="Times New Roman" w:hAnsi="Times New Roman" w:cs="Times New Roman"/>
                <w:color w:val="000000"/>
                <w:sz w:val="24"/>
                <w:szCs w:val="24"/>
              </w:rPr>
              <w:t>9.383.705</w:t>
            </w:r>
          </w:p>
        </w:tc>
        <w:tc>
          <w:tcPr>
            <w:tcW w:w="1229" w:type="dxa"/>
            <w:vAlign w:val="center"/>
          </w:tcPr>
          <w:p w14:paraId="02DA081E" w14:textId="035B80EE" w:rsidR="006A3830" w:rsidRPr="00FE2BD9" w:rsidRDefault="006A3830" w:rsidP="006A3830">
            <w:pPr>
              <w:ind w:right="133"/>
              <w:jc w:val="right"/>
              <w:rPr>
                <w:rFonts w:ascii="Times New Roman" w:hAnsi="Times New Roman" w:cs="Times New Roman"/>
                <w:sz w:val="24"/>
                <w:szCs w:val="24"/>
              </w:rPr>
            </w:pPr>
            <w:r>
              <w:rPr>
                <w:rFonts w:ascii="Times New Roman" w:hAnsi="Times New Roman" w:cs="Times New Roman"/>
                <w:sz w:val="24"/>
                <w:szCs w:val="24"/>
              </w:rPr>
              <w:t>1,00</w:t>
            </w:r>
          </w:p>
        </w:tc>
      </w:tr>
      <w:tr w:rsidR="006A3830" w:rsidRPr="00FE2BD9" w14:paraId="6B423CC5" w14:textId="77777777" w:rsidTr="006A3830">
        <w:tc>
          <w:tcPr>
            <w:tcW w:w="1862" w:type="dxa"/>
            <w:tcBorders>
              <w:bottom w:val="nil"/>
            </w:tcBorders>
          </w:tcPr>
          <w:p w14:paraId="2A578CA1" w14:textId="77777777" w:rsidR="006A3830" w:rsidRPr="00FE2BD9" w:rsidRDefault="006A3830" w:rsidP="006A3830">
            <w:pPr>
              <w:rPr>
                <w:rFonts w:ascii="Times New Roman" w:hAnsi="Times New Roman" w:cs="Times New Roman"/>
                <w:sz w:val="24"/>
                <w:szCs w:val="24"/>
              </w:rPr>
            </w:pPr>
            <w:r>
              <w:rPr>
                <w:rFonts w:ascii="Times New Roman" w:hAnsi="Times New Roman"/>
                <w:sz w:val="24"/>
                <w:szCs w:val="24"/>
              </w:rPr>
              <w:t>OVK</w:t>
            </w:r>
          </w:p>
        </w:tc>
        <w:tc>
          <w:tcPr>
            <w:tcW w:w="974" w:type="dxa"/>
            <w:tcBorders>
              <w:bottom w:val="nil"/>
            </w:tcBorders>
          </w:tcPr>
          <w:p w14:paraId="7BBAC862" w14:textId="77777777" w:rsidR="006A3830" w:rsidRPr="00FE2BD9" w:rsidRDefault="006A3830" w:rsidP="006A3830">
            <w:pPr>
              <w:ind w:right="98"/>
              <w:jc w:val="right"/>
              <w:rPr>
                <w:rFonts w:ascii="Times New Roman" w:hAnsi="Times New Roman" w:cs="Times New Roman"/>
                <w:sz w:val="24"/>
                <w:szCs w:val="24"/>
              </w:rPr>
            </w:pPr>
            <w:r>
              <w:rPr>
                <w:rFonts w:ascii="Times New Roman" w:hAnsi="Times New Roman" w:cs="Times New Roman"/>
                <w:sz w:val="24"/>
                <w:szCs w:val="24"/>
              </w:rPr>
              <w:t>1</w:t>
            </w:r>
          </w:p>
        </w:tc>
        <w:tc>
          <w:tcPr>
            <w:tcW w:w="1311" w:type="dxa"/>
            <w:tcBorders>
              <w:bottom w:val="nil"/>
            </w:tcBorders>
          </w:tcPr>
          <w:p w14:paraId="47A644BC" w14:textId="77777777" w:rsidR="006A3830" w:rsidRDefault="006A3830" w:rsidP="006A3830">
            <w:pPr>
              <w:ind w:right="174"/>
              <w:jc w:val="right"/>
              <w:rPr>
                <w:rFonts w:ascii="Times New Roman" w:hAnsi="Times New Roman" w:cs="Times New Roman"/>
                <w:sz w:val="24"/>
                <w:szCs w:val="24"/>
              </w:rPr>
            </w:pPr>
            <w:r>
              <w:rPr>
                <w:rFonts w:ascii="Times New Roman" w:hAnsi="Times New Roman" w:cs="Times New Roman"/>
                <w:sz w:val="24"/>
                <w:szCs w:val="24"/>
              </w:rPr>
              <w:t>paket</w:t>
            </w:r>
          </w:p>
        </w:tc>
        <w:tc>
          <w:tcPr>
            <w:tcW w:w="1350" w:type="dxa"/>
            <w:tcBorders>
              <w:bottom w:val="nil"/>
            </w:tcBorders>
          </w:tcPr>
          <w:p w14:paraId="50A7BC88" w14:textId="77777777" w:rsidR="006A3830" w:rsidRPr="00FE2BD9" w:rsidRDefault="006A3830" w:rsidP="006A3830">
            <w:pPr>
              <w:ind w:right="174"/>
              <w:jc w:val="right"/>
              <w:rPr>
                <w:rFonts w:ascii="Times New Roman" w:hAnsi="Times New Roman" w:cs="Times New Roman"/>
                <w:sz w:val="24"/>
                <w:szCs w:val="24"/>
              </w:rPr>
            </w:pPr>
            <w:r>
              <w:rPr>
                <w:rFonts w:ascii="Times New Roman" w:hAnsi="Times New Roman" w:cs="Times New Roman"/>
                <w:sz w:val="24"/>
                <w:szCs w:val="24"/>
              </w:rPr>
              <w:t>1.076.942</w:t>
            </w:r>
          </w:p>
        </w:tc>
        <w:tc>
          <w:tcPr>
            <w:tcW w:w="1427" w:type="dxa"/>
            <w:tcBorders>
              <w:bottom w:val="nil"/>
            </w:tcBorders>
            <w:vAlign w:val="center"/>
          </w:tcPr>
          <w:p w14:paraId="4DF89E3F" w14:textId="77777777" w:rsidR="006A3830" w:rsidRPr="00FE2BD9" w:rsidRDefault="006A3830" w:rsidP="006A3830">
            <w:pPr>
              <w:jc w:val="right"/>
              <w:rPr>
                <w:rFonts w:ascii="Times New Roman" w:hAnsi="Times New Roman" w:cs="Times New Roman"/>
                <w:sz w:val="24"/>
                <w:szCs w:val="24"/>
              </w:rPr>
            </w:pPr>
            <w:r w:rsidRPr="00514275">
              <w:rPr>
                <w:rFonts w:ascii="Times New Roman" w:hAnsi="Times New Roman" w:cs="Times New Roman"/>
                <w:color w:val="000000"/>
                <w:sz w:val="24"/>
                <w:szCs w:val="24"/>
              </w:rPr>
              <w:t>11.076.942</w:t>
            </w:r>
          </w:p>
        </w:tc>
        <w:tc>
          <w:tcPr>
            <w:tcW w:w="1229" w:type="dxa"/>
            <w:tcBorders>
              <w:bottom w:val="nil"/>
            </w:tcBorders>
            <w:vAlign w:val="center"/>
          </w:tcPr>
          <w:p w14:paraId="55DBC5DB" w14:textId="58C2DF0D" w:rsidR="006A3830" w:rsidRPr="00FE2BD9" w:rsidRDefault="006A3830" w:rsidP="006A3830">
            <w:pPr>
              <w:ind w:right="133"/>
              <w:jc w:val="right"/>
              <w:rPr>
                <w:rFonts w:ascii="Times New Roman" w:hAnsi="Times New Roman" w:cs="Times New Roman"/>
                <w:sz w:val="24"/>
                <w:szCs w:val="24"/>
              </w:rPr>
            </w:pPr>
            <w:r>
              <w:rPr>
                <w:rFonts w:ascii="Times New Roman" w:hAnsi="Times New Roman" w:cs="Times New Roman"/>
                <w:sz w:val="24"/>
                <w:szCs w:val="24"/>
              </w:rPr>
              <w:t>1,19</w:t>
            </w:r>
          </w:p>
        </w:tc>
      </w:tr>
      <w:tr w:rsidR="006A3830" w:rsidRPr="00FE2BD9" w14:paraId="5FB73F4B" w14:textId="77777777" w:rsidTr="006A3830">
        <w:tc>
          <w:tcPr>
            <w:tcW w:w="1862" w:type="dxa"/>
            <w:tcBorders>
              <w:top w:val="nil"/>
              <w:bottom w:val="nil"/>
            </w:tcBorders>
          </w:tcPr>
          <w:p w14:paraId="67224614" w14:textId="77777777" w:rsidR="006A3830" w:rsidRPr="00FE2BD9" w:rsidRDefault="006A3830" w:rsidP="006A3830">
            <w:pPr>
              <w:rPr>
                <w:rFonts w:ascii="Times New Roman" w:hAnsi="Times New Roman" w:cs="Times New Roman"/>
                <w:sz w:val="24"/>
                <w:szCs w:val="24"/>
              </w:rPr>
            </w:pPr>
            <w:r>
              <w:rPr>
                <w:rFonts w:ascii="Times New Roman" w:hAnsi="Times New Roman"/>
                <w:sz w:val="24"/>
                <w:szCs w:val="24"/>
              </w:rPr>
              <w:t>Tenaga kerja</w:t>
            </w:r>
          </w:p>
        </w:tc>
        <w:tc>
          <w:tcPr>
            <w:tcW w:w="974" w:type="dxa"/>
            <w:tcBorders>
              <w:top w:val="nil"/>
              <w:bottom w:val="nil"/>
            </w:tcBorders>
          </w:tcPr>
          <w:p w14:paraId="28E7587D" w14:textId="77777777" w:rsidR="006A3830" w:rsidRPr="00FE2BD9" w:rsidRDefault="006A3830" w:rsidP="006A3830">
            <w:pPr>
              <w:ind w:right="98"/>
              <w:jc w:val="right"/>
              <w:rPr>
                <w:rFonts w:ascii="Times New Roman" w:hAnsi="Times New Roman" w:cs="Times New Roman"/>
                <w:sz w:val="24"/>
                <w:szCs w:val="24"/>
              </w:rPr>
            </w:pPr>
            <w:r>
              <w:rPr>
                <w:rFonts w:ascii="Times New Roman" w:hAnsi="Times New Roman" w:cs="Times New Roman"/>
                <w:sz w:val="24"/>
                <w:szCs w:val="24"/>
              </w:rPr>
              <w:t>26.452</w:t>
            </w:r>
          </w:p>
        </w:tc>
        <w:tc>
          <w:tcPr>
            <w:tcW w:w="1311" w:type="dxa"/>
            <w:tcBorders>
              <w:top w:val="nil"/>
              <w:bottom w:val="nil"/>
            </w:tcBorders>
          </w:tcPr>
          <w:p w14:paraId="4E3A8A7A" w14:textId="77777777" w:rsidR="006A3830" w:rsidRDefault="006A3830" w:rsidP="006A3830">
            <w:pPr>
              <w:ind w:right="174"/>
              <w:jc w:val="right"/>
              <w:rPr>
                <w:rFonts w:ascii="Times New Roman" w:hAnsi="Times New Roman" w:cs="Times New Roman"/>
                <w:sz w:val="24"/>
                <w:szCs w:val="24"/>
              </w:rPr>
            </w:pPr>
            <w:r>
              <w:rPr>
                <w:rFonts w:ascii="Times New Roman" w:hAnsi="Times New Roman" w:cs="Times New Roman"/>
                <w:sz w:val="24"/>
                <w:szCs w:val="24"/>
              </w:rPr>
              <w:t>per ekor</w:t>
            </w:r>
          </w:p>
        </w:tc>
        <w:tc>
          <w:tcPr>
            <w:tcW w:w="1350" w:type="dxa"/>
            <w:tcBorders>
              <w:top w:val="nil"/>
              <w:bottom w:val="nil"/>
            </w:tcBorders>
          </w:tcPr>
          <w:p w14:paraId="36DF46B5" w14:textId="77777777" w:rsidR="006A3830" w:rsidRPr="00FE2BD9" w:rsidRDefault="006A3830" w:rsidP="006A3830">
            <w:pPr>
              <w:ind w:right="174"/>
              <w:jc w:val="right"/>
              <w:rPr>
                <w:rFonts w:ascii="Times New Roman" w:hAnsi="Times New Roman" w:cs="Times New Roman"/>
                <w:sz w:val="24"/>
                <w:szCs w:val="24"/>
              </w:rPr>
            </w:pPr>
            <w:r>
              <w:rPr>
                <w:rFonts w:ascii="Times New Roman" w:hAnsi="Times New Roman" w:cs="Times New Roman"/>
                <w:sz w:val="24"/>
                <w:szCs w:val="24"/>
              </w:rPr>
              <w:t>787</w:t>
            </w:r>
          </w:p>
        </w:tc>
        <w:tc>
          <w:tcPr>
            <w:tcW w:w="1427" w:type="dxa"/>
            <w:tcBorders>
              <w:top w:val="nil"/>
              <w:bottom w:val="nil"/>
            </w:tcBorders>
            <w:vAlign w:val="center"/>
          </w:tcPr>
          <w:p w14:paraId="2EA8662C" w14:textId="77777777" w:rsidR="006A3830" w:rsidRPr="00FE2BD9" w:rsidRDefault="006A3830" w:rsidP="006A3830">
            <w:pPr>
              <w:jc w:val="right"/>
              <w:rPr>
                <w:rFonts w:ascii="Times New Roman" w:hAnsi="Times New Roman" w:cs="Times New Roman"/>
                <w:sz w:val="24"/>
                <w:szCs w:val="24"/>
              </w:rPr>
            </w:pPr>
            <w:r w:rsidRPr="00514275">
              <w:rPr>
                <w:rFonts w:ascii="Times New Roman" w:hAnsi="Times New Roman" w:cs="Times New Roman"/>
                <w:color w:val="000000"/>
                <w:sz w:val="24"/>
                <w:szCs w:val="24"/>
              </w:rPr>
              <w:t>20.818.266</w:t>
            </w:r>
          </w:p>
        </w:tc>
        <w:tc>
          <w:tcPr>
            <w:tcW w:w="1229" w:type="dxa"/>
            <w:tcBorders>
              <w:top w:val="nil"/>
              <w:bottom w:val="nil"/>
            </w:tcBorders>
            <w:vAlign w:val="center"/>
          </w:tcPr>
          <w:p w14:paraId="0D64665A" w14:textId="121E1C9C" w:rsidR="006A3830" w:rsidRPr="00FE2BD9" w:rsidRDefault="006A3830" w:rsidP="006A3830">
            <w:pPr>
              <w:ind w:right="133"/>
              <w:jc w:val="right"/>
              <w:rPr>
                <w:rFonts w:ascii="Times New Roman" w:hAnsi="Times New Roman" w:cs="Times New Roman"/>
                <w:sz w:val="24"/>
                <w:szCs w:val="24"/>
              </w:rPr>
            </w:pPr>
            <w:r>
              <w:rPr>
                <w:rFonts w:ascii="Times New Roman" w:hAnsi="Times New Roman" w:cs="Times New Roman"/>
                <w:sz w:val="24"/>
                <w:szCs w:val="24"/>
              </w:rPr>
              <w:t>2,23</w:t>
            </w:r>
          </w:p>
        </w:tc>
      </w:tr>
      <w:tr w:rsidR="006A3830" w:rsidRPr="00FE2BD9" w14:paraId="4B5F4D10" w14:textId="77777777" w:rsidTr="006A3830">
        <w:tc>
          <w:tcPr>
            <w:tcW w:w="1862" w:type="dxa"/>
            <w:tcBorders>
              <w:top w:val="nil"/>
              <w:bottom w:val="single" w:sz="4" w:space="0" w:color="auto"/>
            </w:tcBorders>
          </w:tcPr>
          <w:p w14:paraId="14040DB8" w14:textId="79385584" w:rsidR="006A3830" w:rsidRPr="00FE2BD9" w:rsidRDefault="006A3830" w:rsidP="006A3830">
            <w:pPr>
              <w:rPr>
                <w:rFonts w:ascii="Times New Roman" w:hAnsi="Times New Roman" w:cs="Times New Roman"/>
                <w:sz w:val="24"/>
                <w:szCs w:val="24"/>
              </w:rPr>
            </w:pPr>
            <w:r>
              <w:rPr>
                <w:rFonts w:ascii="Times New Roman" w:hAnsi="Times New Roman"/>
                <w:b/>
                <w:sz w:val="24"/>
                <w:szCs w:val="24"/>
              </w:rPr>
              <w:t xml:space="preserve">Total </w:t>
            </w:r>
            <w:r>
              <w:rPr>
                <w:rFonts w:ascii="Times New Roman" w:hAnsi="Times New Roman"/>
                <w:b/>
                <w:sz w:val="24"/>
                <w:szCs w:val="24"/>
              </w:rPr>
              <w:t>Biaya Variabel</w:t>
            </w:r>
          </w:p>
        </w:tc>
        <w:tc>
          <w:tcPr>
            <w:tcW w:w="974" w:type="dxa"/>
            <w:tcBorders>
              <w:top w:val="nil"/>
              <w:bottom w:val="single" w:sz="4" w:space="0" w:color="auto"/>
            </w:tcBorders>
          </w:tcPr>
          <w:p w14:paraId="7A8F0DC7" w14:textId="77777777" w:rsidR="006A3830" w:rsidRPr="00FE2BD9" w:rsidRDefault="006A3830" w:rsidP="006A3830">
            <w:pPr>
              <w:jc w:val="right"/>
              <w:rPr>
                <w:rFonts w:ascii="Times New Roman" w:hAnsi="Times New Roman" w:cs="Times New Roman"/>
                <w:sz w:val="24"/>
                <w:szCs w:val="24"/>
              </w:rPr>
            </w:pPr>
          </w:p>
        </w:tc>
        <w:tc>
          <w:tcPr>
            <w:tcW w:w="1311" w:type="dxa"/>
            <w:tcBorders>
              <w:top w:val="nil"/>
              <w:bottom w:val="single" w:sz="4" w:space="0" w:color="auto"/>
            </w:tcBorders>
          </w:tcPr>
          <w:p w14:paraId="5D108580" w14:textId="77777777" w:rsidR="006A3830" w:rsidRPr="00FE2BD9" w:rsidRDefault="006A3830" w:rsidP="006A3830">
            <w:pPr>
              <w:jc w:val="right"/>
              <w:rPr>
                <w:rFonts w:ascii="Times New Roman" w:hAnsi="Times New Roman" w:cs="Times New Roman"/>
                <w:sz w:val="24"/>
                <w:szCs w:val="24"/>
              </w:rPr>
            </w:pPr>
          </w:p>
        </w:tc>
        <w:tc>
          <w:tcPr>
            <w:tcW w:w="1350" w:type="dxa"/>
            <w:tcBorders>
              <w:top w:val="nil"/>
              <w:bottom w:val="single" w:sz="4" w:space="0" w:color="auto"/>
            </w:tcBorders>
          </w:tcPr>
          <w:p w14:paraId="5DDE633A" w14:textId="77777777" w:rsidR="006A3830" w:rsidRPr="00FE2BD9" w:rsidRDefault="006A3830" w:rsidP="006A3830">
            <w:pPr>
              <w:jc w:val="right"/>
              <w:rPr>
                <w:rFonts w:ascii="Times New Roman" w:hAnsi="Times New Roman" w:cs="Times New Roman"/>
                <w:sz w:val="24"/>
                <w:szCs w:val="24"/>
              </w:rPr>
            </w:pPr>
          </w:p>
        </w:tc>
        <w:tc>
          <w:tcPr>
            <w:tcW w:w="1427" w:type="dxa"/>
            <w:tcBorders>
              <w:top w:val="nil"/>
              <w:bottom w:val="single" w:sz="4" w:space="0" w:color="auto"/>
            </w:tcBorders>
            <w:vAlign w:val="center"/>
          </w:tcPr>
          <w:p w14:paraId="37919F35" w14:textId="7E0FFBD7" w:rsidR="006A3830" w:rsidRPr="006A3830" w:rsidRDefault="006A3830" w:rsidP="006A3830">
            <w:pPr>
              <w:jc w:val="right"/>
              <w:rPr>
                <w:rFonts w:ascii="Times New Roman" w:hAnsi="Times New Roman" w:cs="Times New Roman"/>
                <w:b/>
                <w:sz w:val="24"/>
                <w:szCs w:val="24"/>
              </w:rPr>
            </w:pPr>
            <w:r w:rsidRPr="006A3830">
              <w:rPr>
                <w:rFonts w:ascii="Times New Roman" w:hAnsi="Times New Roman" w:cs="Times New Roman"/>
                <w:b/>
                <w:color w:val="000000"/>
                <w:sz w:val="24"/>
                <w:szCs w:val="24"/>
              </w:rPr>
              <w:t>924.960.632</w:t>
            </w:r>
          </w:p>
        </w:tc>
        <w:tc>
          <w:tcPr>
            <w:tcW w:w="1229" w:type="dxa"/>
            <w:tcBorders>
              <w:top w:val="nil"/>
              <w:bottom w:val="single" w:sz="4" w:space="0" w:color="auto"/>
            </w:tcBorders>
            <w:vAlign w:val="center"/>
          </w:tcPr>
          <w:p w14:paraId="689586BF" w14:textId="463D759E" w:rsidR="006A3830" w:rsidRPr="006A3830" w:rsidRDefault="006A3830" w:rsidP="006A3830">
            <w:pPr>
              <w:ind w:right="133"/>
              <w:jc w:val="right"/>
              <w:rPr>
                <w:rFonts w:ascii="Times New Roman" w:hAnsi="Times New Roman" w:cs="Times New Roman"/>
                <w:b/>
                <w:sz w:val="24"/>
                <w:szCs w:val="24"/>
              </w:rPr>
            </w:pPr>
            <w:r w:rsidRPr="006A3830">
              <w:rPr>
                <w:rFonts w:ascii="Times New Roman" w:hAnsi="Times New Roman" w:cs="Times New Roman"/>
                <w:b/>
                <w:sz w:val="24"/>
                <w:szCs w:val="24"/>
              </w:rPr>
              <w:t>98,98</w:t>
            </w:r>
          </w:p>
        </w:tc>
      </w:tr>
      <w:tr w:rsidR="006A3830" w:rsidRPr="00FE2BD9" w14:paraId="05B6540B" w14:textId="77777777" w:rsidTr="006A3830">
        <w:tc>
          <w:tcPr>
            <w:tcW w:w="1862" w:type="dxa"/>
            <w:tcBorders>
              <w:top w:val="single" w:sz="4" w:space="0" w:color="auto"/>
            </w:tcBorders>
          </w:tcPr>
          <w:p w14:paraId="01EE7F60" w14:textId="70380CC1" w:rsidR="006A3830" w:rsidRDefault="006A3830" w:rsidP="006A3830">
            <w:pPr>
              <w:rPr>
                <w:rFonts w:ascii="Times New Roman" w:hAnsi="Times New Roman"/>
                <w:b/>
                <w:sz w:val="24"/>
                <w:szCs w:val="24"/>
              </w:rPr>
            </w:pPr>
            <w:r>
              <w:rPr>
                <w:rFonts w:ascii="Times New Roman" w:hAnsi="Times New Roman"/>
                <w:b/>
                <w:sz w:val="24"/>
                <w:szCs w:val="24"/>
              </w:rPr>
              <w:t>Total Biaya</w:t>
            </w:r>
          </w:p>
        </w:tc>
        <w:tc>
          <w:tcPr>
            <w:tcW w:w="974" w:type="dxa"/>
            <w:tcBorders>
              <w:top w:val="single" w:sz="4" w:space="0" w:color="auto"/>
            </w:tcBorders>
          </w:tcPr>
          <w:p w14:paraId="35992C2A" w14:textId="77777777" w:rsidR="006A3830" w:rsidRPr="00FE2BD9" w:rsidRDefault="006A3830" w:rsidP="006A3830">
            <w:pPr>
              <w:jc w:val="right"/>
              <w:rPr>
                <w:rFonts w:ascii="Times New Roman" w:hAnsi="Times New Roman" w:cs="Times New Roman"/>
                <w:sz w:val="24"/>
                <w:szCs w:val="24"/>
              </w:rPr>
            </w:pPr>
          </w:p>
        </w:tc>
        <w:tc>
          <w:tcPr>
            <w:tcW w:w="1311" w:type="dxa"/>
            <w:tcBorders>
              <w:top w:val="single" w:sz="4" w:space="0" w:color="auto"/>
            </w:tcBorders>
          </w:tcPr>
          <w:p w14:paraId="50401A21" w14:textId="77777777" w:rsidR="006A3830" w:rsidRPr="00FE2BD9" w:rsidRDefault="006A3830" w:rsidP="006A3830">
            <w:pPr>
              <w:jc w:val="right"/>
              <w:rPr>
                <w:rFonts w:ascii="Times New Roman" w:hAnsi="Times New Roman" w:cs="Times New Roman"/>
                <w:sz w:val="24"/>
                <w:szCs w:val="24"/>
              </w:rPr>
            </w:pPr>
          </w:p>
        </w:tc>
        <w:tc>
          <w:tcPr>
            <w:tcW w:w="1350" w:type="dxa"/>
            <w:tcBorders>
              <w:top w:val="single" w:sz="4" w:space="0" w:color="auto"/>
            </w:tcBorders>
          </w:tcPr>
          <w:p w14:paraId="463750C9" w14:textId="77777777" w:rsidR="006A3830" w:rsidRPr="00FE2BD9" w:rsidRDefault="006A3830" w:rsidP="006A3830">
            <w:pPr>
              <w:jc w:val="right"/>
              <w:rPr>
                <w:rFonts w:ascii="Times New Roman" w:hAnsi="Times New Roman" w:cs="Times New Roman"/>
                <w:sz w:val="24"/>
                <w:szCs w:val="24"/>
              </w:rPr>
            </w:pPr>
          </w:p>
        </w:tc>
        <w:tc>
          <w:tcPr>
            <w:tcW w:w="1427" w:type="dxa"/>
            <w:tcBorders>
              <w:top w:val="single" w:sz="4" w:space="0" w:color="auto"/>
            </w:tcBorders>
            <w:vAlign w:val="bottom"/>
          </w:tcPr>
          <w:p w14:paraId="5322FEF8" w14:textId="48811C95" w:rsidR="006A3830" w:rsidRPr="00800BA1" w:rsidRDefault="006A3830" w:rsidP="006A3830">
            <w:pPr>
              <w:jc w:val="right"/>
              <w:rPr>
                <w:rFonts w:ascii="Times New Roman" w:hAnsi="Times New Roman" w:cs="Times New Roman"/>
                <w:b/>
                <w:color w:val="000000"/>
                <w:sz w:val="24"/>
                <w:szCs w:val="20"/>
              </w:rPr>
            </w:pPr>
            <w:r w:rsidRPr="00B73C91">
              <w:rPr>
                <w:rFonts w:ascii="Times New Roman" w:hAnsi="Times New Roman" w:cs="Times New Roman"/>
                <w:b/>
                <w:color w:val="000000"/>
                <w:sz w:val="24"/>
                <w:szCs w:val="24"/>
              </w:rPr>
              <w:t>934.565.600</w:t>
            </w:r>
          </w:p>
        </w:tc>
        <w:tc>
          <w:tcPr>
            <w:tcW w:w="1229" w:type="dxa"/>
            <w:tcBorders>
              <w:top w:val="single" w:sz="4" w:space="0" w:color="auto"/>
            </w:tcBorders>
            <w:vAlign w:val="bottom"/>
          </w:tcPr>
          <w:p w14:paraId="009C42AB" w14:textId="5295920F" w:rsidR="006A3830" w:rsidRDefault="006A3830" w:rsidP="006A3830">
            <w:pPr>
              <w:ind w:right="133"/>
              <w:jc w:val="right"/>
              <w:rPr>
                <w:rFonts w:ascii="Times New Roman" w:hAnsi="Times New Roman" w:cs="Times New Roman"/>
                <w:b/>
                <w:color w:val="000000"/>
                <w:sz w:val="24"/>
                <w:szCs w:val="20"/>
              </w:rPr>
            </w:pPr>
            <w:r>
              <w:rPr>
                <w:rFonts w:ascii="Times New Roman" w:hAnsi="Times New Roman" w:cs="Times New Roman"/>
                <w:b/>
                <w:color w:val="000000"/>
                <w:sz w:val="24"/>
                <w:szCs w:val="24"/>
              </w:rPr>
              <w:t>100,00</w:t>
            </w:r>
          </w:p>
        </w:tc>
      </w:tr>
    </w:tbl>
    <w:p w14:paraId="5042087F" w14:textId="264CD7AF" w:rsidR="00BC4781" w:rsidRPr="00C94A7B" w:rsidRDefault="00BC4781" w:rsidP="008E4074">
      <w:pPr>
        <w:tabs>
          <w:tab w:val="left" w:pos="567"/>
        </w:tabs>
        <w:spacing w:after="0" w:line="240" w:lineRule="auto"/>
        <w:rPr>
          <w:rFonts w:ascii="Times New Roman" w:hAnsi="Times New Roman"/>
          <w:sz w:val="24"/>
          <w:szCs w:val="24"/>
        </w:rPr>
      </w:pPr>
      <w:r w:rsidRPr="00C94A7B">
        <w:rPr>
          <w:rFonts w:ascii="Times New Roman" w:hAnsi="Times New Roman"/>
          <w:sz w:val="24"/>
          <w:szCs w:val="24"/>
        </w:rPr>
        <w:t>Sumber: Data Primer, 2024.</w:t>
      </w:r>
    </w:p>
    <w:p w14:paraId="2E279AC2" w14:textId="77777777" w:rsidR="00162EAB" w:rsidRPr="00C94A7B" w:rsidRDefault="00162EAB" w:rsidP="008E4074">
      <w:pPr>
        <w:tabs>
          <w:tab w:val="left" w:pos="567"/>
        </w:tabs>
        <w:spacing w:after="0" w:line="240" w:lineRule="auto"/>
        <w:rPr>
          <w:rFonts w:ascii="Times New Roman" w:hAnsi="Times New Roman"/>
          <w:sz w:val="24"/>
          <w:szCs w:val="24"/>
        </w:rPr>
      </w:pPr>
    </w:p>
    <w:p w14:paraId="60286323" w14:textId="6A45072B" w:rsidR="0076430A" w:rsidRPr="00C94A7B" w:rsidRDefault="003D5F34" w:rsidP="007F708C">
      <w:pPr>
        <w:spacing w:after="0" w:line="240" w:lineRule="auto"/>
        <w:jc w:val="both"/>
        <w:rPr>
          <w:rFonts w:ascii="Times New Roman" w:hAnsi="Times New Roman" w:cs="Times New Roman"/>
          <w:sz w:val="24"/>
          <w:szCs w:val="24"/>
        </w:rPr>
      </w:pPr>
      <w:r w:rsidRPr="00C94A7B">
        <w:rPr>
          <w:rFonts w:ascii="Times New Roman" w:hAnsi="Times New Roman" w:cs="Times New Roman"/>
          <w:sz w:val="24"/>
          <w:szCs w:val="24"/>
        </w:rPr>
        <w:tab/>
        <w:t xml:space="preserve">Berdasarkan Tabel 3. dapat diketahui bahwa rata-rata biaya tetap yang dikeluarkan oleh peternak di Kecamatan Tegowanu sebesar </w:t>
      </w:r>
      <w:r w:rsidRPr="00C94A7B">
        <w:rPr>
          <w:rFonts w:ascii="Times New Roman" w:hAnsi="Times New Roman" w:cs="Times New Roman"/>
          <w:bCs/>
          <w:color w:val="000000"/>
          <w:sz w:val="24"/>
          <w:szCs w:val="24"/>
        </w:rPr>
        <w:t xml:space="preserve">Rp 9.604.968,-/PP dengan rata-rata biaya variabel sebesar Rp </w:t>
      </w:r>
      <w:r w:rsidRPr="00C94A7B">
        <w:rPr>
          <w:rFonts w:ascii="Times New Roman" w:hAnsi="Times New Roman" w:cs="Times New Roman"/>
          <w:bCs/>
          <w:color w:val="000000"/>
          <w:sz w:val="24"/>
          <w:szCs w:val="20"/>
        </w:rPr>
        <w:t xml:space="preserve">924.960.632,-/PP, sehingga didapatkan rata-rata total biaya sebesar Rp 934.565.600,-. Biaya paling tinggi yang harus </w:t>
      </w:r>
      <w:r w:rsidRPr="00C94A7B">
        <w:rPr>
          <w:rFonts w:ascii="Times New Roman" w:hAnsi="Times New Roman" w:cs="Times New Roman"/>
          <w:bCs/>
          <w:color w:val="000000"/>
          <w:sz w:val="24"/>
          <w:szCs w:val="20"/>
        </w:rPr>
        <w:lastRenderedPageBreak/>
        <w:t>dikeluarkan oleh peternak selama satu periode panen yaitu biaya pakan dengan angka Rp 669.207.909,-/PP atau 7</w:t>
      </w:r>
      <w:r w:rsidR="00CA4442">
        <w:rPr>
          <w:rFonts w:ascii="Times New Roman" w:hAnsi="Times New Roman" w:cs="Times New Roman"/>
          <w:bCs/>
          <w:color w:val="000000"/>
          <w:sz w:val="24"/>
          <w:szCs w:val="20"/>
        </w:rPr>
        <w:t>1</w:t>
      </w:r>
      <w:r w:rsidRPr="00C94A7B">
        <w:rPr>
          <w:rFonts w:ascii="Times New Roman" w:hAnsi="Times New Roman" w:cs="Times New Roman"/>
          <w:bCs/>
          <w:color w:val="000000"/>
          <w:sz w:val="24"/>
          <w:szCs w:val="20"/>
        </w:rPr>
        <w:t>,</w:t>
      </w:r>
      <w:r w:rsidR="00CA4442">
        <w:rPr>
          <w:rFonts w:ascii="Times New Roman" w:hAnsi="Times New Roman" w:cs="Times New Roman"/>
          <w:bCs/>
          <w:color w:val="000000"/>
          <w:sz w:val="24"/>
          <w:szCs w:val="20"/>
        </w:rPr>
        <w:t>61</w:t>
      </w:r>
      <w:r w:rsidRPr="00C94A7B">
        <w:rPr>
          <w:rFonts w:ascii="Times New Roman" w:hAnsi="Times New Roman" w:cs="Times New Roman"/>
          <w:bCs/>
          <w:color w:val="000000"/>
          <w:sz w:val="24"/>
          <w:szCs w:val="20"/>
        </w:rPr>
        <w:t xml:space="preserve">% dari total biaya produksi. </w:t>
      </w:r>
      <w:r w:rsidRPr="00C94A7B">
        <w:rPr>
          <w:rFonts w:ascii="Times New Roman" w:hAnsi="Times New Roman" w:cs="Times New Roman"/>
          <w:color w:val="000000"/>
          <w:sz w:val="24"/>
          <w:szCs w:val="24"/>
        </w:rPr>
        <w:t xml:space="preserve">Total biaya dapat digunakan sebagai parameter efisiensi dan efektivitas sebuah manajemen usaha. </w:t>
      </w:r>
      <w:r w:rsidR="00162EAB" w:rsidRPr="00C94A7B">
        <w:rPr>
          <w:rFonts w:ascii="Times New Roman" w:hAnsi="Times New Roman" w:cs="Times New Roman"/>
          <w:sz w:val="24"/>
          <w:szCs w:val="24"/>
        </w:rPr>
        <w:t>T</w:t>
      </w:r>
      <w:r w:rsidRPr="00C94A7B">
        <w:rPr>
          <w:rFonts w:ascii="Times New Roman" w:hAnsi="Times New Roman" w:cs="Times New Roman"/>
          <w:sz w:val="24"/>
          <w:szCs w:val="24"/>
        </w:rPr>
        <w:t>otal biaya juga dapat menjadi tolok ukur untuk mendapatkan keuntungan jika nilainya lebih kecil dari pendapatan yang dihasilkan, dan begitu juga sebaliknya</w:t>
      </w:r>
      <w:r w:rsidR="00637638" w:rsidRPr="00C94A7B">
        <w:rPr>
          <w:rFonts w:ascii="Times New Roman" w:hAnsi="Times New Roman" w:cs="Times New Roman"/>
          <w:sz w:val="24"/>
          <w:szCs w:val="24"/>
        </w:rPr>
        <w:t>.</w:t>
      </w:r>
    </w:p>
    <w:p w14:paraId="4FC95878" w14:textId="56319612" w:rsidR="0076430A" w:rsidRPr="00C94A7B" w:rsidRDefault="003D5F34" w:rsidP="007F708C">
      <w:pPr>
        <w:spacing w:after="0" w:line="240" w:lineRule="auto"/>
        <w:jc w:val="both"/>
        <w:rPr>
          <w:rFonts w:ascii="Times New Roman" w:hAnsi="Times New Roman" w:cs="Times New Roman"/>
          <w:sz w:val="24"/>
          <w:szCs w:val="24"/>
        </w:rPr>
      </w:pPr>
      <w:r w:rsidRPr="00C94A7B">
        <w:rPr>
          <w:rFonts w:ascii="Times New Roman" w:hAnsi="Times New Roman" w:cs="Times New Roman"/>
          <w:sz w:val="24"/>
          <w:szCs w:val="24"/>
        </w:rPr>
        <w:tab/>
        <w:t>Penerimaan dalam usaha peternakan ayam broiler pola kemitraan terdiri dari penjualan ayam dan bonus perusahaan. Rincian rata-rata penerimaan peternak di Kecamatan Tegowanu disajikan pada Tabel 4.</w:t>
      </w:r>
    </w:p>
    <w:p w14:paraId="3F2BE1E1" w14:textId="77777777" w:rsidR="003D5F34" w:rsidRPr="00C94A7B" w:rsidRDefault="003D5F34" w:rsidP="007F708C">
      <w:pPr>
        <w:spacing w:after="0" w:line="240" w:lineRule="auto"/>
        <w:jc w:val="both"/>
        <w:rPr>
          <w:rFonts w:ascii="Times New Roman" w:hAnsi="Times New Roman" w:cs="Times New Roman"/>
          <w:sz w:val="24"/>
          <w:szCs w:val="24"/>
        </w:rPr>
      </w:pPr>
    </w:p>
    <w:p w14:paraId="352732FE" w14:textId="220ADC20" w:rsidR="003D5F34" w:rsidRPr="00C94A7B" w:rsidRDefault="003D5F34" w:rsidP="003D5F34">
      <w:pPr>
        <w:pStyle w:val="Caption"/>
        <w:spacing w:after="0" w:line="360" w:lineRule="auto"/>
        <w:ind w:left="709"/>
        <w:rPr>
          <w:rFonts w:ascii="Times New Roman" w:hAnsi="Times New Roman"/>
          <w:i w:val="0"/>
          <w:iCs w:val="0"/>
          <w:color w:val="auto"/>
          <w:sz w:val="24"/>
          <w:szCs w:val="24"/>
        </w:rPr>
      </w:pPr>
      <w:r w:rsidRPr="00C94A7B">
        <w:rPr>
          <w:rFonts w:ascii="Times New Roman" w:hAnsi="Times New Roman"/>
          <w:i w:val="0"/>
          <w:iCs w:val="0"/>
          <w:color w:val="auto"/>
          <w:sz w:val="24"/>
          <w:szCs w:val="24"/>
        </w:rPr>
        <w:t xml:space="preserve">Tabel 4. </w:t>
      </w:r>
      <w:bookmarkStart w:id="2" w:name="_Toc179444958"/>
      <w:r w:rsidRPr="00C94A7B">
        <w:rPr>
          <w:rFonts w:ascii="Times New Roman" w:hAnsi="Times New Roman"/>
          <w:i w:val="0"/>
          <w:iCs w:val="0"/>
          <w:color w:val="auto"/>
          <w:sz w:val="24"/>
          <w:szCs w:val="24"/>
        </w:rPr>
        <w:t>Penerimaan Usaha Ternak Ayam Broiler Pola Kemitraan</w:t>
      </w:r>
      <w:bookmarkEnd w:id="2"/>
    </w:p>
    <w:tbl>
      <w:tblPr>
        <w:tblStyle w:val="TableGrid"/>
        <w:tblW w:w="0" w:type="auto"/>
        <w:tblBorders>
          <w:top w:val="double" w:sz="4"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393"/>
        <w:gridCol w:w="1435"/>
        <w:gridCol w:w="1601"/>
        <w:gridCol w:w="1240"/>
      </w:tblGrid>
      <w:tr w:rsidR="003D5F34" w:rsidRPr="00C94A7B" w14:paraId="4798A5B9" w14:textId="77777777" w:rsidTr="003D5F34">
        <w:tc>
          <w:tcPr>
            <w:tcW w:w="2268" w:type="dxa"/>
            <w:tcBorders>
              <w:top w:val="double" w:sz="4" w:space="0" w:color="auto"/>
              <w:bottom w:val="single" w:sz="4" w:space="0" w:color="auto"/>
            </w:tcBorders>
          </w:tcPr>
          <w:p w14:paraId="3BDC129D" w14:textId="77777777" w:rsidR="003D5F34" w:rsidRPr="00C94A7B" w:rsidRDefault="003D5F34" w:rsidP="0031407B">
            <w:pPr>
              <w:rPr>
                <w:rFonts w:ascii="Times New Roman" w:hAnsi="Times New Roman" w:cs="Times New Roman"/>
                <w:sz w:val="24"/>
                <w:szCs w:val="24"/>
              </w:rPr>
            </w:pPr>
            <w:r w:rsidRPr="00C94A7B">
              <w:rPr>
                <w:rFonts w:ascii="Times New Roman" w:hAnsi="Times New Roman" w:cs="Times New Roman"/>
                <w:sz w:val="24"/>
                <w:szCs w:val="24"/>
              </w:rPr>
              <w:t>Jenis Penerimaan</w:t>
            </w:r>
          </w:p>
        </w:tc>
        <w:tc>
          <w:tcPr>
            <w:tcW w:w="1393" w:type="dxa"/>
            <w:tcBorders>
              <w:top w:val="double" w:sz="4" w:space="0" w:color="auto"/>
              <w:bottom w:val="single" w:sz="4" w:space="0" w:color="auto"/>
            </w:tcBorders>
          </w:tcPr>
          <w:p w14:paraId="04C2F0CC" w14:textId="77777777" w:rsidR="003D5F34" w:rsidRPr="00C94A7B" w:rsidRDefault="003D5F34" w:rsidP="0031407B">
            <w:pPr>
              <w:rPr>
                <w:rFonts w:ascii="Times New Roman" w:hAnsi="Times New Roman" w:cs="Times New Roman"/>
                <w:sz w:val="24"/>
                <w:szCs w:val="24"/>
              </w:rPr>
            </w:pPr>
          </w:p>
        </w:tc>
        <w:tc>
          <w:tcPr>
            <w:tcW w:w="1435" w:type="dxa"/>
            <w:tcBorders>
              <w:top w:val="double" w:sz="4" w:space="0" w:color="auto"/>
              <w:bottom w:val="single" w:sz="4" w:space="0" w:color="auto"/>
            </w:tcBorders>
          </w:tcPr>
          <w:p w14:paraId="459C7AD5" w14:textId="77777777" w:rsidR="003D5F34" w:rsidRPr="00C94A7B" w:rsidRDefault="003D5F34" w:rsidP="0031407B">
            <w:pPr>
              <w:rPr>
                <w:rFonts w:ascii="Times New Roman" w:hAnsi="Times New Roman" w:cs="Times New Roman"/>
                <w:sz w:val="24"/>
                <w:szCs w:val="24"/>
              </w:rPr>
            </w:pPr>
          </w:p>
        </w:tc>
        <w:tc>
          <w:tcPr>
            <w:tcW w:w="1601" w:type="dxa"/>
            <w:tcBorders>
              <w:top w:val="double" w:sz="4" w:space="0" w:color="auto"/>
              <w:bottom w:val="single" w:sz="4" w:space="0" w:color="auto"/>
            </w:tcBorders>
          </w:tcPr>
          <w:p w14:paraId="1F21041D" w14:textId="77777777" w:rsidR="003D5F34" w:rsidRPr="00C94A7B" w:rsidRDefault="003D5F34" w:rsidP="0031407B">
            <w:pPr>
              <w:jc w:val="center"/>
              <w:rPr>
                <w:rFonts w:ascii="Times New Roman" w:hAnsi="Times New Roman" w:cs="Times New Roman"/>
                <w:sz w:val="24"/>
                <w:szCs w:val="24"/>
              </w:rPr>
            </w:pPr>
            <w:r w:rsidRPr="00C94A7B">
              <w:rPr>
                <w:rFonts w:ascii="Times New Roman" w:hAnsi="Times New Roman" w:cs="Times New Roman"/>
                <w:sz w:val="24"/>
                <w:szCs w:val="24"/>
              </w:rPr>
              <w:t>Penerimaan</w:t>
            </w:r>
          </w:p>
        </w:tc>
        <w:tc>
          <w:tcPr>
            <w:tcW w:w="1240" w:type="dxa"/>
            <w:tcBorders>
              <w:top w:val="double" w:sz="4" w:space="0" w:color="auto"/>
              <w:bottom w:val="single" w:sz="4" w:space="0" w:color="auto"/>
            </w:tcBorders>
          </w:tcPr>
          <w:p w14:paraId="50A791FE" w14:textId="77777777" w:rsidR="003D5F34" w:rsidRPr="00C94A7B" w:rsidRDefault="003D5F34" w:rsidP="0031407B">
            <w:pPr>
              <w:rPr>
                <w:rFonts w:ascii="Times New Roman" w:hAnsi="Times New Roman" w:cs="Times New Roman"/>
                <w:sz w:val="24"/>
                <w:szCs w:val="24"/>
              </w:rPr>
            </w:pPr>
            <w:r w:rsidRPr="00C94A7B">
              <w:rPr>
                <w:rFonts w:ascii="Times New Roman" w:hAnsi="Times New Roman" w:cs="Times New Roman"/>
                <w:sz w:val="24"/>
                <w:szCs w:val="24"/>
              </w:rPr>
              <w:t>Persentase</w:t>
            </w:r>
          </w:p>
        </w:tc>
      </w:tr>
      <w:tr w:rsidR="003D5F34" w:rsidRPr="00C94A7B" w14:paraId="0360B833" w14:textId="77777777" w:rsidTr="003D5F34">
        <w:tc>
          <w:tcPr>
            <w:tcW w:w="2268" w:type="dxa"/>
            <w:tcBorders>
              <w:top w:val="single" w:sz="4" w:space="0" w:color="auto"/>
            </w:tcBorders>
          </w:tcPr>
          <w:p w14:paraId="461A8BFD" w14:textId="77777777" w:rsidR="003D5F34" w:rsidRPr="00C94A7B" w:rsidRDefault="003D5F34" w:rsidP="0031407B">
            <w:pPr>
              <w:rPr>
                <w:rFonts w:ascii="Times New Roman" w:hAnsi="Times New Roman" w:cs="Times New Roman"/>
                <w:sz w:val="24"/>
                <w:szCs w:val="24"/>
              </w:rPr>
            </w:pPr>
          </w:p>
        </w:tc>
        <w:tc>
          <w:tcPr>
            <w:tcW w:w="1393" w:type="dxa"/>
            <w:tcBorders>
              <w:top w:val="single" w:sz="4" w:space="0" w:color="auto"/>
            </w:tcBorders>
          </w:tcPr>
          <w:p w14:paraId="03794454" w14:textId="77777777" w:rsidR="003D5F34" w:rsidRPr="00C94A7B" w:rsidRDefault="003D5F34" w:rsidP="0031407B">
            <w:pPr>
              <w:rPr>
                <w:rFonts w:ascii="Times New Roman" w:hAnsi="Times New Roman" w:cs="Times New Roman"/>
                <w:sz w:val="24"/>
                <w:szCs w:val="24"/>
              </w:rPr>
            </w:pPr>
          </w:p>
        </w:tc>
        <w:tc>
          <w:tcPr>
            <w:tcW w:w="1435" w:type="dxa"/>
            <w:tcBorders>
              <w:top w:val="single" w:sz="4" w:space="0" w:color="auto"/>
            </w:tcBorders>
          </w:tcPr>
          <w:p w14:paraId="5E3EEEB4" w14:textId="77777777" w:rsidR="003D5F34" w:rsidRPr="00C94A7B" w:rsidRDefault="003D5F34" w:rsidP="0031407B">
            <w:pPr>
              <w:rPr>
                <w:rFonts w:ascii="Times New Roman" w:hAnsi="Times New Roman" w:cs="Times New Roman"/>
                <w:sz w:val="24"/>
                <w:szCs w:val="24"/>
              </w:rPr>
            </w:pPr>
          </w:p>
        </w:tc>
        <w:tc>
          <w:tcPr>
            <w:tcW w:w="1601" w:type="dxa"/>
            <w:tcBorders>
              <w:top w:val="single" w:sz="4" w:space="0" w:color="auto"/>
            </w:tcBorders>
          </w:tcPr>
          <w:p w14:paraId="2F586554" w14:textId="77777777" w:rsidR="003D5F34" w:rsidRPr="00C94A7B" w:rsidRDefault="003D5F34" w:rsidP="0031407B">
            <w:pPr>
              <w:jc w:val="center"/>
              <w:rPr>
                <w:rFonts w:ascii="Times New Roman" w:hAnsi="Times New Roman" w:cs="Times New Roman"/>
                <w:sz w:val="24"/>
                <w:szCs w:val="24"/>
              </w:rPr>
            </w:pPr>
            <w:r w:rsidRPr="00C94A7B">
              <w:rPr>
                <w:rFonts w:ascii="Times New Roman" w:hAnsi="Times New Roman"/>
                <w:sz w:val="24"/>
                <w:szCs w:val="24"/>
              </w:rPr>
              <w:t>--Rp--</w:t>
            </w:r>
          </w:p>
        </w:tc>
        <w:tc>
          <w:tcPr>
            <w:tcW w:w="1240" w:type="dxa"/>
            <w:tcBorders>
              <w:top w:val="single" w:sz="4" w:space="0" w:color="auto"/>
            </w:tcBorders>
          </w:tcPr>
          <w:p w14:paraId="6D341D9B" w14:textId="77777777" w:rsidR="003D5F34" w:rsidRPr="00C94A7B" w:rsidRDefault="003D5F34" w:rsidP="0031407B">
            <w:pPr>
              <w:jc w:val="center"/>
              <w:rPr>
                <w:rFonts w:ascii="Times New Roman" w:hAnsi="Times New Roman" w:cs="Times New Roman"/>
                <w:sz w:val="24"/>
                <w:szCs w:val="24"/>
              </w:rPr>
            </w:pPr>
            <w:r w:rsidRPr="00C94A7B">
              <w:rPr>
                <w:rFonts w:ascii="Times New Roman" w:hAnsi="Times New Roman"/>
                <w:sz w:val="24"/>
                <w:szCs w:val="24"/>
              </w:rPr>
              <w:t>--%--</w:t>
            </w:r>
          </w:p>
        </w:tc>
      </w:tr>
      <w:tr w:rsidR="003D5F34" w:rsidRPr="00C94A7B" w14:paraId="7F3DB268" w14:textId="77777777" w:rsidTr="003D5F34">
        <w:tc>
          <w:tcPr>
            <w:tcW w:w="2268" w:type="dxa"/>
          </w:tcPr>
          <w:p w14:paraId="30873DCB" w14:textId="4C2FD6D4" w:rsidR="003D5F34" w:rsidRPr="00C94A7B" w:rsidRDefault="003D5F34" w:rsidP="0031407B">
            <w:pPr>
              <w:rPr>
                <w:rFonts w:ascii="Times New Roman" w:hAnsi="Times New Roman" w:cs="Times New Roman"/>
                <w:sz w:val="24"/>
                <w:szCs w:val="24"/>
              </w:rPr>
            </w:pPr>
            <w:r w:rsidRPr="00C94A7B">
              <w:rPr>
                <w:rFonts w:ascii="Times New Roman" w:hAnsi="Times New Roman"/>
                <w:sz w:val="24"/>
                <w:szCs w:val="24"/>
              </w:rPr>
              <w:t xml:space="preserve">Penjualan ayam </w:t>
            </w:r>
          </w:p>
        </w:tc>
        <w:tc>
          <w:tcPr>
            <w:tcW w:w="2828" w:type="dxa"/>
            <w:gridSpan w:val="2"/>
          </w:tcPr>
          <w:p w14:paraId="4F5A503D" w14:textId="77777777" w:rsidR="003D5F34" w:rsidRPr="00C94A7B" w:rsidRDefault="003D5F34" w:rsidP="0031407B">
            <w:pPr>
              <w:jc w:val="right"/>
              <w:rPr>
                <w:rFonts w:ascii="Times New Roman" w:hAnsi="Times New Roman" w:cs="Times New Roman"/>
                <w:sz w:val="24"/>
                <w:szCs w:val="24"/>
              </w:rPr>
            </w:pPr>
            <w:r w:rsidRPr="00C94A7B">
              <w:rPr>
                <w:rFonts w:ascii="Times New Roman" w:hAnsi="Times New Roman" w:cs="Times New Roman"/>
                <w:sz w:val="24"/>
                <w:szCs w:val="24"/>
              </w:rPr>
              <w:t>50.753,8 × Rp 19.850  =</w:t>
            </w:r>
          </w:p>
        </w:tc>
        <w:tc>
          <w:tcPr>
            <w:tcW w:w="1601" w:type="dxa"/>
            <w:vAlign w:val="center"/>
          </w:tcPr>
          <w:p w14:paraId="56C5168A" w14:textId="77777777" w:rsidR="003D5F34" w:rsidRPr="00C94A7B" w:rsidRDefault="003D5F34" w:rsidP="0031407B">
            <w:pPr>
              <w:jc w:val="right"/>
              <w:rPr>
                <w:rFonts w:ascii="Times New Roman" w:hAnsi="Times New Roman" w:cs="Times New Roman"/>
                <w:sz w:val="24"/>
                <w:szCs w:val="24"/>
              </w:rPr>
            </w:pPr>
            <w:r w:rsidRPr="00C94A7B">
              <w:rPr>
                <w:rFonts w:ascii="Times New Roman" w:hAnsi="Times New Roman" w:cs="Times New Roman"/>
                <w:color w:val="000000"/>
                <w:sz w:val="24"/>
                <w:szCs w:val="24"/>
              </w:rPr>
              <w:t>1.007.487.225</w:t>
            </w:r>
          </w:p>
        </w:tc>
        <w:tc>
          <w:tcPr>
            <w:tcW w:w="1240" w:type="dxa"/>
          </w:tcPr>
          <w:p w14:paraId="61FE98ED" w14:textId="77777777" w:rsidR="003D5F34" w:rsidRPr="00C94A7B" w:rsidRDefault="003D5F34" w:rsidP="0031407B">
            <w:pPr>
              <w:jc w:val="right"/>
              <w:rPr>
                <w:rFonts w:ascii="Times New Roman" w:hAnsi="Times New Roman" w:cs="Times New Roman"/>
                <w:sz w:val="24"/>
                <w:szCs w:val="24"/>
              </w:rPr>
            </w:pPr>
            <w:r w:rsidRPr="00C94A7B">
              <w:rPr>
                <w:rFonts w:ascii="Times New Roman" w:hAnsi="Times New Roman" w:cs="Times New Roman"/>
                <w:sz w:val="24"/>
                <w:szCs w:val="24"/>
              </w:rPr>
              <w:t>98,93</w:t>
            </w:r>
          </w:p>
        </w:tc>
      </w:tr>
      <w:tr w:rsidR="003D5F34" w:rsidRPr="00C94A7B" w14:paraId="79FB5034" w14:textId="77777777" w:rsidTr="003D5F34">
        <w:tc>
          <w:tcPr>
            <w:tcW w:w="2268" w:type="dxa"/>
          </w:tcPr>
          <w:p w14:paraId="7CF238B6" w14:textId="77777777" w:rsidR="003D5F34" w:rsidRPr="00C94A7B" w:rsidRDefault="003D5F34" w:rsidP="0031407B">
            <w:pPr>
              <w:rPr>
                <w:rFonts w:ascii="Times New Roman" w:hAnsi="Times New Roman" w:cs="Times New Roman"/>
                <w:sz w:val="24"/>
                <w:szCs w:val="24"/>
              </w:rPr>
            </w:pPr>
            <w:r w:rsidRPr="00C94A7B">
              <w:rPr>
                <w:rFonts w:ascii="Times New Roman" w:hAnsi="Times New Roman"/>
                <w:b/>
                <w:sz w:val="24"/>
                <w:szCs w:val="24"/>
              </w:rPr>
              <w:t>Bonus Perusahaan</w:t>
            </w:r>
          </w:p>
        </w:tc>
        <w:tc>
          <w:tcPr>
            <w:tcW w:w="1393" w:type="dxa"/>
          </w:tcPr>
          <w:p w14:paraId="7376A4E9" w14:textId="77777777" w:rsidR="003D5F34" w:rsidRPr="00C94A7B" w:rsidRDefault="003D5F34" w:rsidP="0031407B">
            <w:pPr>
              <w:rPr>
                <w:rFonts w:ascii="Times New Roman" w:hAnsi="Times New Roman" w:cs="Times New Roman"/>
                <w:sz w:val="24"/>
                <w:szCs w:val="24"/>
              </w:rPr>
            </w:pPr>
          </w:p>
        </w:tc>
        <w:tc>
          <w:tcPr>
            <w:tcW w:w="1435" w:type="dxa"/>
          </w:tcPr>
          <w:p w14:paraId="29A17628" w14:textId="77777777" w:rsidR="003D5F34" w:rsidRPr="00C94A7B" w:rsidRDefault="003D5F34" w:rsidP="0031407B">
            <w:pPr>
              <w:rPr>
                <w:rFonts w:ascii="Times New Roman" w:hAnsi="Times New Roman" w:cs="Times New Roman"/>
                <w:sz w:val="24"/>
                <w:szCs w:val="24"/>
              </w:rPr>
            </w:pPr>
          </w:p>
        </w:tc>
        <w:tc>
          <w:tcPr>
            <w:tcW w:w="1601" w:type="dxa"/>
          </w:tcPr>
          <w:p w14:paraId="323EAB95" w14:textId="77777777" w:rsidR="003D5F34" w:rsidRPr="00C94A7B" w:rsidRDefault="003D5F34" w:rsidP="0031407B">
            <w:pPr>
              <w:jc w:val="right"/>
              <w:rPr>
                <w:rFonts w:ascii="Times New Roman" w:hAnsi="Times New Roman" w:cs="Times New Roman"/>
                <w:sz w:val="24"/>
                <w:szCs w:val="24"/>
              </w:rPr>
            </w:pPr>
          </w:p>
        </w:tc>
        <w:tc>
          <w:tcPr>
            <w:tcW w:w="1240" w:type="dxa"/>
          </w:tcPr>
          <w:p w14:paraId="29493ECF" w14:textId="77777777" w:rsidR="003D5F34" w:rsidRPr="00C94A7B" w:rsidRDefault="003D5F34" w:rsidP="0031407B">
            <w:pPr>
              <w:jc w:val="right"/>
              <w:rPr>
                <w:rFonts w:ascii="Times New Roman" w:hAnsi="Times New Roman" w:cs="Times New Roman"/>
                <w:sz w:val="24"/>
                <w:szCs w:val="24"/>
              </w:rPr>
            </w:pPr>
          </w:p>
        </w:tc>
      </w:tr>
      <w:tr w:rsidR="003D5F34" w:rsidRPr="00C94A7B" w14:paraId="25215B49" w14:textId="77777777" w:rsidTr="003D5F34">
        <w:tc>
          <w:tcPr>
            <w:tcW w:w="2268" w:type="dxa"/>
          </w:tcPr>
          <w:p w14:paraId="3940E642" w14:textId="77777777" w:rsidR="003D5F34" w:rsidRPr="00C94A7B" w:rsidRDefault="003D5F34" w:rsidP="0031407B">
            <w:pPr>
              <w:rPr>
                <w:rFonts w:ascii="Times New Roman" w:hAnsi="Times New Roman" w:cs="Times New Roman"/>
                <w:sz w:val="24"/>
                <w:szCs w:val="24"/>
              </w:rPr>
            </w:pPr>
            <w:r w:rsidRPr="00C94A7B">
              <w:rPr>
                <w:rFonts w:ascii="Times New Roman" w:hAnsi="Times New Roman"/>
                <w:sz w:val="24"/>
                <w:szCs w:val="24"/>
              </w:rPr>
              <w:t>Selisih harga pasar</w:t>
            </w:r>
          </w:p>
        </w:tc>
        <w:tc>
          <w:tcPr>
            <w:tcW w:w="1393" w:type="dxa"/>
          </w:tcPr>
          <w:p w14:paraId="09CE4620" w14:textId="77777777" w:rsidR="003D5F34" w:rsidRPr="00C94A7B" w:rsidRDefault="003D5F34" w:rsidP="0031407B">
            <w:pPr>
              <w:rPr>
                <w:rFonts w:ascii="Times New Roman" w:hAnsi="Times New Roman" w:cs="Times New Roman"/>
                <w:sz w:val="24"/>
                <w:szCs w:val="24"/>
              </w:rPr>
            </w:pPr>
          </w:p>
        </w:tc>
        <w:tc>
          <w:tcPr>
            <w:tcW w:w="1435" w:type="dxa"/>
          </w:tcPr>
          <w:p w14:paraId="4964EC6D" w14:textId="77777777" w:rsidR="003D5F34" w:rsidRPr="00C94A7B" w:rsidRDefault="003D5F34" w:rsidP="0031407B">
            <w:pPr>
              <w:rPr>
                <w:rFonts w:ascii="Times New Roman" w:hAnsi="Times New Roman" w:cs="Times New Roman"/>
                <w:sz w:val="24"/>
                <w:szCs w:val="24"/>
              </w:rPr>
            </w:pPr>
          </w:p>
        </w:tc>
        <w:tc>
          <w:tcPr>
            <w:tcW w:w="1601" w:type="dxa"/>
            <w:vAlign w:val="center"/>
          </w:tcPr>
          <w:p w14:paraId="3FCEF148" w14:textId="77777777" w:rsidR="003D5F34" w:rsidRPr="00C94A7B" w:rsidRDefault="003D5F34" w:rsidP="0031407B">
            <w:pPr>
              <w:jc w:val="right"/>
              <w:rPr>
                <w:rFonts w:ascii="Times New Roman" w:hAnsi="Times New Roman" w:cs="Times New Roman"/>
                <w:sz w:val="24"/>
                <w:szCs w:val="24"/>
              </w:rPr>
            </w:pPr>
            <w:r w:rsidRPr="00C94A7B">
              <w:rPr>
                <w:rFonts w:ascii="Times New Roman" w:hAnsi="Times New Roman" w:cs="Times New Roman"/>
                <w:color w:val="000000"/>
                <w:sz w:val="24"/>
                <w:szCs w:val="24"/>
              </w:rPr>
              <w:t>1.476.577</w:t>
            </w:r>
          </w:p>
        </w:tc>
        <w:tc>
          <w:tcPr>
            <w:tcW w:w="1240" w:type="dxa"/>
            <w:vAlign w:val="center"/>
          </w:tcPr>
          <w:p w14:paraId="010B2F47" w14:textId="77777777" w:rsidR="003D5F34" w:rsidRPr="00C94A7B" w:rsidRDefault="003D5F34" w:rsidP="0031407B">
            <w:pPr>
              <w:jc w:val="right"/>
              <w:rPr>
                <w:rFonts w:ascii="Times New Roman" w:hAnsi="Times New Roman" w:cs="Times New Roman"/>
                <w:sz w:val="24"/>
                <w:szCs w:val="24"/>
              </w:rPr>
            </w:pPr>
            <w:r w:rsidRPr="00C94A7B">
              <w:rPr>
                <w:rFonts w:ascii="Times New Roman" w:hAnsi="Times New Roman" w:cs="Times New Roman"/>
                <w:color w:val="000000"/>
                <w:sz w:val="24"/>
                <w:szCs w:val="24"/>
              </w:rPr>
              <w:t>0,14</w:t>
            </w:r>
          </w:p>
        </w:tc>
      </w:tr>
      <w:tr w:rsidR="003D5F34" w:rsidRPr="00C94A7B" w14:paraId="4F74D46B" w14:textId="77777777" w:rsidTr="003D5F34">
        <w:tc>
          <w:tcPr>
            <w:tcW w:w="2268" w:type="dxa"/>
            <w:tcBorders>
              <w:bottom w:val="nil"/>
            </w:tcBorders>
          </w:tcPr>
          <w:p w14:paraId="0BB7C49C" w14:textId="77777777" w:rsidR="003D5F34" w:rsidRPr="00C94A7B" w:rsidRDefault="003D5F34" w:rsidP="0031407B">
            <w:pPr>
              <w:rPr>
                <w:rFonts w:ascii="Times New Roman" w:hAnsi="Times New Roman" w:cs="Times New Roman"/>
                <w:sz w:val="24"/>
                <w:szCs w:val="24"/>
              </w:rPr>
            </w:pPr>
            <w:r w:rsidRPr="00C94A7B">
              <w:rPr>
                <w:rFonts w:ascii="Times New Roman" w:hAnsi="Times New Roman"/>
                <w:sz w:val="24"/>
                <w:szCs w:val="24"/>
              </w:rPr>
              <w:t>Bonus operasional</w:t>
            </w:r>
          </w:p>
        </w:tc>
        <w:tc>
          <w:tcPr>
            <w:tcW w:w="1393" w:type="dxa"/>
            <w:tcBorders>
              <w:bottom w:val="nil"/>
            </w:tcBorders>
          </w:tcPr>
          <w:p w14:paraId="23FE3F6C" w14:textId="77777777" w:rsidR="003D5F34" w:rsidRPr="00C94A7B" w:rsidRDefault="003D5F34" w:rsidP="0031407B">
            <w:pPr>
              <w:rPr>
                <w:rFonts w:ascii="Times New Roman" w:hAnsi="Times New Roman" w:cs="Times New Roman"/>
                <w:sz w:val="24"/>
                <w:szCs w:val="24"/>
              </w:rPr>
            </w:pPr>
          </w:p>
        </w:tc>
        <w:tc>
          <w:tcPr>
            <w:tcW w:w="1435" w:type="dxa"/>
            <w:tcBorders>
              <w:bottom w:val="nil"/>
            </w:tcBorders>
          </w:tcPr>
          <w:p w14:paraId="370E1073" w14:textId="77777777" w:rsidR="003D5F34" w:rsidRPr="00C94A7B" w:rsidRDefault="003D5F34" w:rsidP="0031407B">
            <w:pPr>
              <w:rPr>
                <w:rFonts w:ascii="Times New Roman" w:hAnsi="Times New Roman" w:cs="Times New Roman"/>
                <w:sz w:val="24"/>
                <w:szCs w:val="24"/>
              </w:rPr>
            </w:pPr>
          </w:p>
        </w:tc>
        <w:tc>
          <w:tcPr>
            <w:tcW w:w="1601" w:type="dxa"/>
            <w:tcBorders>
              <w:bottom w:val="nil"/>
            </w:tcBorders>
            <w:vAlign w:val="center"/>
          </w:tcPr>
          <w:p w14:paraId="3199D4D5" w14:textId="77777777" w:rsidR="003D5F34" w:rsidRPr="00C94A7B" w:rsidRDefault="003D5F34" w:rsidP="0031407B">
            <w:pPr>
              <w:jc w:val="right"/>
              <w:rPr>
                <w:rFonts w:ascii="Times New Roman" w:hAnsi="Times New Roman" w:cs="Times New Roman"/>
                <w:sz w:val="24"/>
                <w:szCs w:val="24"/>
              </w:rPr>
            </w:pPr>
            <w:r w:rsidRPr="00C94A7B">
              <w:rPr>
                <w:rFonts w:ascii="Times New Roman" w:hAnsi="Times New Roman" w:cs="Times New Roman"/>
                <w:color w:val="000000"/>
                <w:sz w:val="24"/>
                <w:szCs w:val="24"/>
              </w:rPr>
              <w:t>1.241.648</w:t>
            </w:r>
          </w:p>
        </w:tc>
        <w:tc>
          <w:tcPr>
            <w:tcW w:w="1240" w:type="dxa"/>
            <w:tcBorders>
              <w:bottom w:val="nil"/>
            </w:tcBorders>
            <w:vAlign w:val="center"/>
          </w:tcPr>
          <w:p w14:paraId="7586CD09" w14:textId="77777777" w:rsidR="003D5F34" w:rsidRPr="00C94A7B" w:rsidRDefault="003D5F34" w:rsidP="0031407B">
            <w:pPr>
              <w:jc w:val="right"/>
              <w:rPr>
                <w:rFonts w:ascii="Times New Roman" w:hAnsi="Times New Roman" w:cs="Times New Roman"/>
                <w:sz w:val="24"/>
                <w:szCs w:val="24"/>
              </w:rPr>
            </w:pPr>
            <w:r w:rsidRPr="00C94A7B">
              <w:rPr>
                <w:rFonts w:ascii="Times New Roman" w:hAnsi="Times New Roman" w:cs="Times New Roman"/>
                <w:color w:val="000000"/>
                <w:sz w:val="24"/>
                <w:szCs w:val="24"/>
              </w:rPr>
              <w:t>0,12</w:t>
            </w:r>
          </w:p>
        </w:tc>
      </w:tr>
      <w:tr w:rsidR="003D5F34" w:rsidRPr="00C94A7B" w14:paraId="669CACFB" w14:textId="77777777" w:rsidTr="003D5F34">
        <w:tc>
          <w:tcPr>
            <w:tcW w:w="2268" w:type="dxa"/>
            <w:tcBorders>
              <w:top w:val="nil"/>
              <w:bottom w:val="single" w:sz="4" w:space="0" w:color="auto"/>
            </w:tcBorders>
          </w:tcPr>
          <w:p w14:paraId="5005FA57" w14:textId="77777777" w:rsidR="003D5F34" w:rsidRPr="00C94A7B" w:rsidRDefault="003D5F34" w:rsidP="0031407B">
            <w:pPr>
              <w:rPr>
                <w:rFonts w:ascii="Times New Roman" w:hAnsi="Times New Roman" w:cs="Times New Roman"/>
                <w:sz w:val="24"/>
                <w:szCs w:val="24"/>
              </w:rPr>
            </w:pPr>
            <w:r w:rsidRPr="00C94A7B">
              <w:rPr>
                <w:rFonts w:ascii="Times New Roman" w:hAnsi="Times New Roman"/>
                <w:sz w:val="24"/>
                <w:szCs w:val="24"/>
              </w:rPr>
              <w:t>Bonus prestasi</w:t>
            </w:r>
          </w:p>
        </w:tc>
        <w:tc>
          <w:tcPr>
            <w:tcW w:w="1393" w:type="dxa"/>
            <w:tcBorders>
              <w:top w:val="nil"/>
              <w:bottom w:val="single" w:sz="4" w:space="0" w:color="auto"/>
            </w:tcBorders>
          </w:tcPr>
          <w:p w14:paraId="1061C3E9" w14:textId="77777777" w:rsidR="003D5F34" w:rsidRPr="00C94A7B" w:rsidRDefault="003D5F34" w:rsidP="0031407B">
            <w:pPr>
              <w:rPr>
                <w:rFonts w:ascii="Times New Roman" w:hAnsi="Times New Roman" w:cs="Times New Roman"/>
                <w:sz w:val="24"/>
                <w:szCs w:val="24"/>
              </w:rPr>
            </w:pPr>
          </w:p>
        </w:tc>
        <w:tc>
          <w:tcPr>
            <w:tcW w:w="1435" w:type="dxa"/>
            <w:tcBorders>
              <w:top w:val="nil"/>
              <w:bottom w:val="single" w:sz="4" w:space="0" w:color="auto"/>
            </w:tcBorders>
          </w:tcPr>
          <w:p w14:paraId="11A56F21" w14:textId="77777777" w:rsidR="003D5F34" w:rsidRPr="00C94A7B" w:rsidRDefault="003D5F34" w:rsidP="0031407B">
            <w:pPr>
              <w:rPr>
                <w:rFonts w:ascii="Times New Roman" w:hAnsi="Times New Roman" w:cs="Times New Roman"/>
                <w:sz w:val="24"/>
                <w:szCs w:val="24"/>
              </w:rPr>
            </w:pPr>
          </w:p>
        </w:tc>
        <w:tc>
          <w:tcPr>
            <w:tcW w:w="1601" w:type="dxa"/>
            <w:tcBorders>
              <w:top w:val="nil"/>
              <w:bottom w:val="single" w:sz="4" w:space="0" w:color="auto"/>
            </w:tcBorders>
            <w:vAlign w:val="center"/>
          </w:tcPr>
          <w:p w14:paraId="12A50248" w14:textId="77777777" w:rsidR="003D5F34" w:rsidRPr="00C94A7B" w:rsidRDefault="003D5F34" w:rsidP="0031407B">
            <w:pPr>
              <w:jc w:val="right"/>
              <w:rPr>
                <w:rFonts w:ascii="Times New Roman" w:hAnsi="Times New Roman" w:cs="Times New Roman"/>
                <w:sz w:val="24"/>
                <w:szCs w:val="24"/>
              </w:rPr>
            </w:pPr>
            <w:r w:rsidRPr="00C94A7B">
              <w:rPr>
                <w:rFonts w:ascii="Times New Roman" w:hAnsi="Times New Roman" w:cs="Times New Roman"/>
                <w:color w:val="000000"/>
                <w:sz w:val="24"/>
                <w:szCs w:val="24"/>
              </w:rPr>
              <w:t>8.191.294</w:t>
            </w:r>
          </w:p>
        </w:tc>
        <w:tc>
          <w:tcPr>
            <w:tcW w:w="1240" w:type="dxa"/>
            <w:tcBorders>
              <w:top w:val="nil"/>
              <w:bottom w:val="single" w:sz="4" w:space="0" w:color="auto"/>
            </w:tcBorders>
            <w:vAlign w:val="center"/>
          </w:tcPr>
          <w:p w14:paraId="5F554DF6" w14:textId="70E4B8E7" w:rsidR="003D5F34" w:rsidRPr="00C94A7B" w:rsidRDefault="003D5F34" w:rsidP="0031407B">
            <w:pPr>
              <w:jc w:val="right"/>
              <w:rPr>
                <w:rFonts w:ascii="Times New Roman" w:hAnsi="Times New Roman" w:cs="Times New Roman"/>
                <w:sz w:val="24"/>
                <w:szCs w:val="24"/>
              </w:rPr>
            </w:pPr>
            <w:r w:rsidRPr="00C94A7B">
              <w:rPr>
                <w:rFonts w:ascii="Times New Roman" w:hAnsi="Times New Roman" w:cs="Times New Roman"/>
                <w:color w:val="000000"/>
                <w:sz w:val="24"/>
                <w:szCs w:val="24"/>
              </w:rPr>
              <w:t>0,8</w:t>
            </w:r>
            <w:r w:rsidR="00CA4442">
              <w:rPr>
                <w:rFonts w:ascii="Times New Roman" w:hAnsi="Times New Roman" w:cs="Times New Roman"/>
                <w:color w:val="000000"/>
                <w:sz w:val="24"/>
                <w:szCs w:val="24"/>
              </w:rPr>
              <w:t>1</w:t>
            </w:r>
          </w:p>
        </w:tc>
      </w:tr>
      <w:tr w:rsidR="003D5F34" w:rsidRPr="00C94A7B" w14:paraId="1B5806DB" w14:textId="77777777" w:rsidTr="003D5F34">
        <w:tc>
          <w:tcPr>
            <w:tcW w:w="2268" w:type="dxa"/>
            <w:tcBorders>
              <w:top w:val="single" w:sz="4" w:space="0" w:color="auto"/>
            </w:tcBorders>
          </w:tcPr>
          <w:p w14:paraId="23A5187D" w14:textId="77777777" w:rsidR="003D5F34" w:rsidRPr="00C94A7B" w:rsidRDefault="003D5F34" w:rsidP="0031407B">
            <w:pPr>
              <w:rPr>
                <w:rFonts w:ascii="Times New Roman" w:hAnsi="Times New Roman" w:cs="Times New Roman"/>
                <w:sz w:val="24"/>
                <w:szCs w:val="24"/>
              </w:rPr>
            </w:pPr>
            <w:r w:rsidRPr="00C94A7B">
              <w:rPr>
                <w:rFonts w:ascii="Times New Roman" w:hAnsi="Times New Roman"/>
                <w:sz w:val="24"/>
                <w:szCs w:val="24"/>
              </w:rPr>
              <w:t>Total Penerimaan</w:t>
            </w:r>
          </w:p>
        </w:tc>
        <w:tc>
          <w:tcPr>
            <w:tcW w:w="1393" w:type="dxa"/>
            <w:tcBorders>
              <w:top w:val="single" w:sz="4" w:space="0" w:color="auto"/>
            </w:tcBorders>
          </w:tcPr>
          <w:p w14:paraId="0FA93E31" w14:textId="77777777" w:rsidR="003D5F34" w:rsidRPr="00C94A7B" w:rsidRDefault="003D5F34" w:rsidP="0031407B">
            <w:pPr>
              <w:rPr>
                <w:rFonts w:ascii="Times New Roman" w:hAnsi="Times New Roman" w:cs="Times New Roman"/>
                <w:sz w:val="24"/>
                <w:szCs w:val="24"/>
              </w:rPr>
            </w:pPr>
          </w:p>
        </w:tc>
        <w:tc>
          <w:tcPr>
            <w:tcW w:w="1435" w:type="dxa"/>
            <w:tcBorders>
              <w:top w:val="single" w:sz="4" w:space="0" w:color="auto"/>
            </w:tcBorders>
          </w:tcPr>
          <w:p w14:paraId="6AC39BEA" w14:textId="77777777" w:rsidR="003D5F34" w:rsidRPr="00C94A7B" w:rsidRDefault="003D5F34" w:rsidP="0031407B">
            <w:pPr>
              <w:rPr>
                <w:rFonts w:ascii="Times New Roman" w:hAnsi="Times New Roman" w:cs="Times New Roman"/>
                <w:sz w:val="24"/>
                <w:szCs w:val="24"/>
              </w:rPr>
            </w:pPr>
          </w:p>
        </w:tc>
        <w:tc>
          <w:tcPr>
            <w:tcW w:w="1601" w:type="dxa"/>
            <w:tcBorders>
              <w:top w:val="single" w:sz="4" w:space="0" w:color="auto"/>
            </w:tcBorders>
            <w:vAlign w:val="center"/>
          </w:tcPr>
          <w:p w14:paraId="6D415019" w14:textId="77777777" w:rsidR="003D5F34" w:rsidRPr="00C94A7B" w:rsidRDefault="003D5F34" w:rsidP="0031407B">
            <w:pPr>
              <w:jc w:val="right"/>
              <w:rPr>
                <w:rFonts w:ascii="Times New Roman" w:hAnsi="Times New Roman" w:cs="Times New Roman"/>
                <w:sz w:val="24"/>
                <w:szCs w:val="24"/>
              </w:rPr>
            </w:pPr>
            <w:r w:rsidRPr="00C94A7B">
              <w:rPr>
                <w:rFonts w:ascii="Times New Roman" w:hAnsi="Times New Roman" w:cs="Times New Roman"/>
                <w:sz w:val="24"/>
                <w:szCs w:val="24"/>
              </w:rPr>
              <w:t>1.018.396.744</w:t>
            </w:r>
          </w:p>
        </w:tc>
        <w:tc>
          <w:tcPr>
            <w:tcW w:w="1240" w:type="dxa"/>
            <w:tcBorders>
              <w:top w:val="single" w:sz="4" w:space="0" w:color="auto"/>
            </w:tcBorders>
            <w:vAlign w:val="center"/>
          </w:tcPr>
          <w:p w14:paraId="7DAAC517" w14:textId="77777777" w:rsidR="003D5F34" w:rsidRPr="00C94A7B" w:rsidRDefault="003D5F34" w:rsidP="0031407B">
            <w:pPr>
              <w:jc w:val="right"/>
              <w:rPr>
                <w:rFonts w:ascii="Times New Roman" w:hAnsi="Times New Roman" w:cs="Times New Roman"/>
                <w:sz w:val="24"/>
                <w:szCs w:val="24"/>
              </w:rPr>
            </w:pPr>
            <w:r w:rsidRPr="00C94A7B">
              <w:rPr>
                <w:rFonts w:ascii="Times New Roman" w:hAnsi="Times New Roman" w:cs="Times New Roman"/>
                <w:sz w:val="24"/>
                <w:szCs w:val="24"/>
              </w:rPr>
              <w:t>100,00</w:t>
            </w:r>
          </w:p>
        </w:tc>
      </w:tr>
    </w:tbl>
    <w:p w14:paraId="1B0BD102" w14:textId="77777777" w:rsidR="003D5F34" w:rsidRPr="00C94A7B" w:rsidRDefault="003D5F34" w:rsidP="003D5F34">
      <w:pPr>
        <w:tabs>
          <w:tab w:val="left" w:pos="851"/>
        </w:tabs>
        <w:spacing w:after="0" w:line="240" w:lineRule="auto"/>
        <w:jc w:val="both"/>
        <w:rPr>
          <w:rFonts w:ascii="Times New Roman" w:hAnsi="Times New Roman"/>
          <w:sz w:val="24"/>
          <w:szCs w:val="32"/>
        </w:rPr>
      </w:pPr>
      <w:r w:rsidRPr="00C94A7B">
        <w:rPr>
          <w:rFonts w:ascii="Times New Roman" w:hAnsi="Times New Roman"/>
          <w:sz w:val="24"/>
          <w:szCs w:val="32"/>
        </w:rPr>
        <w:t>Sumber: Data Primer, 2024.</w:t>
      </w:r>
    </w:p>
    <w:p w14:paraId="29B1FE7C" w14:textId="77777777" w:rsidR="003D5F34" w:rsidRPr="00C94A7B" w:rsidRDefault="003D5F34" w:rsidP="007F708C">
      <w:pPr>
        <w:spacing w:after="0" w:line="240" w:lineRule="auto"/>
        <w:jc w:val="both"/>
        <w:rPr>
          <w:rFonts w:ascii="Times New Roman" w:hAnsi="Times New Roman" w:cs="Times New Roman"/>
          <w:sz w:val="24"/>
          <w:szCs w:val="24"/>
        </w:rPr>
      </w:pPr>
    </w:p>
    <w:p w14:paraId="451AB252" w14:textId="593E13D7" w:rsidR="003D5F34" w:rsidRPr="00C94A7B" w:rsidRDefault="003D5F34" w:rsidP="007F708C">
      <w:pPr>
        <w:spacing w:after="0" w:line="240" w:lineRule="auto"/>
        <w:jc w:val="both"/>
        <w:rPr>
          <w:rFonts w:ascii="Times New Roman" w:hAnsi="Times New Roman"/>
          <w:sz w:val="24"/>
          <w:szCs w:val="24"/>
        </w:rPr>
      </w:pPr>
      <w:r w:rsidRPr="00C94A7B">
        <w:rPr>
          <w:rFonts w:ascii="Times New Roman" w:hAnsi="Times New Roman" w:cs="Times New Roman"/>
          <w:sz w:val="24"/>
          <w:szCs w:val="24"/>
        </w:rPr>
        <w:tab/>
      </w:r>
      <w:r w:rsidRPr="00C94A7B">
        <w:rPr>
          <w:rFonts w:ascii="Times New Roman" w:hAnsi="Times New Roman"/>
          <w:sz w:val="24"/>
          <w:szCs w:val="24"/>
        </w:rPr>
        <w:t>Rata-rata total penerimaan peternak ayam broiler di Kecamatan Tegowanu yaitu sebesar Rp</w:t>
      </w:r>
      <w:r w:rsidRPr="00C94A7B">
        <w:rPr>
          <w:rFonts w:ascii="Times New Roman" w:hAnsi="Times New Roman" w:cs="Times New Roman"/>
          <w:sz w:val="24"/>
          <w:szCs w:val="24"/>
        </w:rPr>
        <w:t xml:space="preserve">1.018.396.744,-/PP. </w:t>
      </w:r>
      <w:r w:rsidRPr="00C94A7B">
        <w:rPr>
          <w:rFonts w:ascii="Times New Roman" w:hAnsi="Times New Roman"/>
          <w:sz w:val="24"/>
          <w:szCs w:val="24"/>
        </w:rPr>
        <w:t>Penjualan ayam broiler ke perusahaan inti merupakan hasil yang diperoleh peternak dengan rata-rata sebesar Rp 1.007.487.225,- atau 98,93 % dari total penerimaan. Berdasarkan data total biaya produksi dan total penerimaan, maka dapat diketahui pendapatan peternak ayam broiler di Kecamatan Tegowanu yang disajikan pada Tabel 5.</w:t>
      </w:r>
    </w:p>
    <w:p w14:paraId="04647677" w14:textId="77777777" w:rsidR="003D5F34" w:rsidRPr="00C94A7B" w:rsidRDefault="003D5F34" w:rsidP="007F708C">
      <w:pPr>
        <w:spacing w:after="0" w:line="240" w:lineRule="auto"/>
        <w:jc w:val="both"/>
        <w:rPr>
          <w:rFonts w:ascii="Times New Roman" w:hAnsi="Times New Roman"/>
          <w:sz w:val="24"/>
          <w:szCs w:val="24"/>
        </w:rPr>
      </w:pPr>
    </w:p>
    <w:p w14:paraId="779A296D" w14:textId="51E44B1F" w:rsidR="003D5F34" w:rsidRPr="00C94A7B" w:rsidRDefault="003D5F34" w:rsidP="003D5F34">
      <w:pPr>
        <w:pStyle w:val="Caption"/>
        <w:spacing w:after="0" w:line="360" w:lineRule="auto"/>
        <w:ind w:left="709"/>
        <w:rPr>
          <w:rFonts w:ascii="Times New Roman" w:hAnsi="Times New Roman"/>
          <w:i w:val="0"/>
          <w:iCs w:val="0"/>
          <w:color w:val="auto"/>
          <w:sz w:val="24"/>
          <w:szCs w:val="24"/>
        </w:rPr>
      </w:pPr>
      <w:r w:rsidRPr="00C94A7B">
        <w:rPr>
          <w:rFonts w:ascii="Times New Roman" w:hAnsi="Times New Roman"/>
          <w:i w:val="0"/>
          <w:iCs w:val="0"/>
          <w:color w:val="auto"/>
          <w:sz w:val="24"/>
          <w:szCs w:val="24"/>
        </w:rPr>
        <w:t>Tabel</w:t>
      </w:r>
      <w:r w:rsidR="00BA0AD0" w:rsidRPr="00C94A7B">
        <w:rPr>
          <w:rFonts w:ascii="Times New Roman" w:hAnsi="Times New Roman"/>
          <w:i w:val="0"/>
          <w:iCs w:val="0"/>
          <w:color w:val="auto"/>
          <w:sz w:val="24"/>
          <w:szCs w:val="24"/>
        </w:rPr>
        <w:t xml:space="preserve"> 5</w:t>
      </w:r>
      <w:r w:rsidRPr="00C94A7B">
        <w:rPr>
          <w:rFonts w:ascii="Times New Roman" w:hAnsi="Times New Roman"/>
          <w:i w:val="0"/>
          <w:iCs w:val="0"/>
          <w:color w:val="auto"/>
          <w:sz w:val="24"/>
          <w:szCs w:val="24"/>
        </w:rPr>
        <w:t xml:space="preserve">. </w:t>
      </w:r>
      <w:bookmarkStart w:id="3" w:name="_Toc179444959"/>
      <w:r w:rsidRPr="00C94A7B">
        <w:rPr>
          <w:rFonts w:ascii="Times New Roman" w:hAnsi="Times New Roman"/>
          <w:i w:val="0"/>
          <w:iCs w:val="0"/>
          <w:color w:val="auto"/>
          <w:sz w:val="24"/>
          <w:szCs w:val="24"/>
        </w:rPr>
        <w:t>Pendapatan Peternak Ayam Broiler di Kecamatan Tegowanu</w:t>
      </w:r>
      <w:bookmarkEnd w:id="3"/>
    </w:p>
    <w:tbl>
      <w:tblPr>
        <w:tblW w:w="7938" w:type="dxa"/>
        <w:tblLayout w:type="fixed"/>
        <w:tblCellMar>
          <w:left w:w="0" w:type="dxa"/>
          <w:right w:w="0" w:type="dxa"/>
        </w:tblCellMar>
        <w:tblLook w:val="01E0" w:firstRow="1" w:lastRow="1" w:firstColumn="1" w:lastColumn="1" w:noHBand="0" w:noVBand="0"/>
      </w:tblPr>
      <w:tblGrid>
        <w:gridCol w:w="4023"/>
        <w:gridCol w:w="3915"/>
      </w:tblGrid>
      <w:tr w:rsidR="003D5F34" w:rsidRPr="00C94A7B" w14:paraId="2F97A664" w14:textId="77777777" w:rsidTr="0031407B">
        <w:trPr>
          <w:trHeight w:val="288"/>
        </w:trPr>
        <w:tc>
          <w:tcPr>
            <w:tcW w:w="4023" w:type="dxa"/>
            <w:tcBorders>
              <w:top w:val="double" w:sz="4" w:space="0" w:color="000000"/>
              <w:left w:val="nil"/>
              <w:bottom w:val="single" w:sz="6" w:space="0" w:color="000000"/>
              <w:right w:val="nil"/>
            </w:tcBorders>
            <w:hideMark/>
          </w:tcPr>
          <w:p w14:paraId="70342106" w14:textId="77777777" w:rsidR="003D5F34" w:rsidRPr="00C94A7B" w:rsidRDefault="003D5F34" w:rsidP="0031407B">
            <w:pPr>
              <w:pStyle w:val="TableParagraph"/>
              <w:spacing w:before="0" w:line="250" w:lineRule="exact"/>
              <w:ind w:left="119"/>
              <w:jc w:val="left"/>
              <w:rPr>
                <w:rFonts w:ascii="Times New Roman" w:hAnsi="Times New Roman" w:cs="Times New Roman"/>
                <w:sz w:val="24"/>
                <w:lang w:val="id-ID"/>
              </w:rPr>
            </w:pPr>
            <w:r w:rsidRPr="00C94A7B">
              <w:rPr>
                <w:rFonts w:ascii="Times New Roman" w:hAnsi="Times New Roman" w:cs="Times New Roman"/>
                <w:sz w:val="24"/>
                <w:lang w:val="id-ID"/>
              </w:rPr>
              <w:t>Keterangan</w:t>
            </w:r>
          </w:p>
        </w:tc>
        <w:tc>
          <w:tcPr>
            <w:tcW w:w="3915" w:type="dxa"/>
            <w:tcBorders>
              <w:top w:val="double" w:sz="4" w:space="0" w:color="000000"/>
              <w:left w:val="nil"/>
              <w:bottom w:val="single" w:sz="6" w:space="0" w:color="000000"/>
              <w:right w:val="nil"/>
            </w:tcBorders>
            <w:hideMark/>
          </w:tcPr>
          <w:p w14:paraId="1AE3C8B6" w14:textId="77777777" w:rsidR="003D5F34" w:rsidRPr="00C94A7B" w:rsidRDefault="003D5F34" w:rsidP="0031407B">
            <w:pPr>
              <w:pStyle w:val="TableParagraph"/>
              <w:tabs>
                <w:tab w:val="left" w:pos="1934"/>
              </w:tabs>
              <w:spacing w:before="0" w:line="250" w:lineRule="exact"/>
              <w:ind w:left="0" w:right="-3"/>
              <w:rPr>
                <w:rFonts w:ascii="Times New Roman" w:hAnsi="Times New Roman" w:cs="Times New Roman"/>
                <w:sz w:val="24"/>
                <w:lang w:val="id-ID"/>
              </w:rPr>
            </w:pPr>
            <w:r w:rsidRPr="00C94A7B">
              <w:rPr>
                <w:rFonts w:ascii="Times New Roman" w:hAnsi="Times New Roman" w:cs="Times New Roman"/>
                <w:sz w:val="24"/>
                <w:lang w:val="id-ID"/>
              </w:rPr>
              <w:t>Nilai</w:t>
            </w:r>
          </w:p>
        </w:tc>
      </w:tr>
      <w:tr w:rsidR="003D5F34" w:rsidRPr="00C94A7B" w14:paraId="5DBE308B" w14:textId="77777777" w:rsidTr="0031407B">
        <w:trPr>
          <w:trHeight w:val="289"/>
        </w:trPr>
        <w:tc>
          <w:tcPr>
            <w:tcW w:w="4023" w:type="dxa"/>
            <w:tcBorders>
              <w:top w:val="single" w:sz="6" w:space="0" w:color="000000"/>
              <w:left w:val="nil"/>
              <w:bottom w:val="nil"/>
              <w:right w:val="nil"/>
            </w:tcBorders>
          </w:tcPr>
          <w:p w14:paraId="67D70D9D" w14:textId="77777777" w:rsidR="003D5F34" w:rsidRPr="00C94A7B" w:rsidRDefault="003D5F34" w:rsidP="0031407B">
            <w:pPr>
              <w:pStyle w:val="TableParagraph"/>
              <w:spacing w:before="0"/>
              <w:jc w:val="left"/>
              <w:rPr>
                <w:rFonts w:ascii="Times New Roman" w:hAnsi="Times New Roman" w:cs="Times New Roman"/>
                <w:sz w:val="20"/>
                <w:lang w:val="id-ID"/>
              </w:rPr>
            </w:pPr>
          </w:p>
        </w:tc>
        <w:tc>
          <w:tcPr>
            <w:tcW w:w="3915" w:type="dxa"/>
            <w:tcBorders>
              <w:top w:val="single" w:sz="6" w:space="0" w:color="000000"/>
              <w:left w:val="nil"/>
              <w:bottom w:val="nil"/>
              <w:right w:val="nil"/>
            </w:tcBorders>
            <w:hideMark/>
          </w:tcPr>
          <w:p w14:paraId="40321E38" w14:textId="77777777" w:rsidR="003D5F34" w:rsidRPr="00C94A7B" w:rsidRDefault="003D5F34" w:rsidP="0031407B">
            <w:pPr>
              <w:pStyle w:val="TableParagraph"/>
              <w:spacing w:before="0" w:line="252" w:lineRule="exact"/>
              <w:ind w:left="-51"/>
              <w:rPr>
                <w:rFonts w:ascii="Times New Roman" w:hAnsi="Times New Roman" w:cs="Times New Roman"/>
                <w:sz w:val="24"/>
                <w:lang w:val="id-ID"/>
              </w:rPr>
            </w:pPr>
            <w:r w:rsidRPr="00C94A7B">
              <w:rPr>
                <w:rFonts w:ascii="Times New Roman" w:hAnsi="Times New Roman" w:cs="Times New Roman"/>
                <w:sz w:val="24"/>
                <w:lang w:val="id-ID"/>
              </w:rPr>
              <w:t>--Rp/</w:t>
            </w:r>
            <w:r w:rsidRPr="00C94A7B">
              <w:rPr>
                <w:rFonts w:ascii="Times New Roman" w:hAnsi="Times New Roman" w:cs="Times New Roman"/>
                <w:sz w:val="24"/>
                <w:lang w:val="en-US"/>
              </w:rPr>
              <w:t>PP</w:t>
            </w:r>
            <w:r w:rsidRPr="00C94A7B">
              <w:rPr>
                <w:rFonts w:ascii="Times New Roman" w:hAnsi="Times New Roman" w:cs="Times New Roman"/>
                <w:sz w:val="24"/>
                <w:lang w:val="id-ID"/>
              </w:rPr>
              <w:t>--</w:t>
            </w:r>
          </w:p>
        </w:tc>
      </w:tr>
      <w:tr w:rsidR="003D5F34" w:rsidRPr="00C94A7B" w14:paraId="5E1559F9" w14:textId="77777777" w:rsidTr="0031407B">
        <w:trPr>
          <w:trHeight w:val="294"/>
        </w:trPr>
        <w:tc>
          <w:tcPr>
            <w:tcW w:w="4023" w:type="dxa"/>
            <w:hideMark/>
          </w:tcPr>
          <w:p w14:paraId="64593B68" w14:textId="77777777" w:rsidR="003D5F34" w:rsidRPr="00C94A7B" w:rsidRDefault="003D5F34" w:rsidP="0031407B">
            <w:pPr>
              <w:pStyle w:val="TableParagraph"/>
              <w:spacing w:before="0" w:line="256" w:lineRule="exact"/>
              <w:ind w:left="119"/>
              <w:jc w:val="left"/>
              <w:rPr>
                <w:rFonts w:ascii="Times New Roman" w:hAnsi="Times New Roman" w:cs="Times New Roman"/>
                <w:sz w:val="24"/>
                <w:lang w:val="id-ID"/>
              </w:rPr>
            </w:pPr>
            <w:r w:rsidRPr="00C94A7B">
              <w:rPr>
                <w:rFonts w:ascii="Times New Roman" w:hAnsi="Times New Roman" w:cs="Times New Roman"/>
                <w:sz w:val="24"/>
                <w:lang w:val="en-US"/>
              </w:rPr>
              <w:t xml:space="preserve">Total </w:t>
            </w:r>
            <w:r w:rsidRPr="00C94A7B">
              <w:rPr>
                <w:rFonts w:ascii="Times New Roman" w:hAnsi="Times New Roman" w:cs="Times New Roman"/>
                <w:sz w:val="24"/>
                <w:lang w:val="id-ID"/>
              </w:rPr>
              <w:t>Penerimaan</w:t>
            </w:r>
          </w:p>
        </w:tc>
        <w:tc>
          <w:tcPr>
            <w:tcW w:w="3915" w:type="dxa"/>
            <w:hideMark/>
          </w:tcPr>
          <w:p w14:paraId="4E48E8BC" w14:textId="77777777" w:rsidR="003D5F34" w:rsidRPr="00C94A7B" w:rsidRDefault="003D5F34" w:rsidP="0031407B">
            <w:pPr>
              <w:pStyle w:val="TableParagraph"/>
              <w:spacing w:before="0" w:line="256" w:lineRule="exact"/>
              <w:ind w:right="1299"/>
              <w:jc w:val="right"/>
              <w:rPr>
                <w:rFonts w:ascii="Times New Roman" w:hAnsi="Times New Roman" w:cs="Times New Roman"/>
                <w:sz w:val="24"/>
                <w:lang w:val="en-US"/>
              </w:rPr>
            </w:pPr>
            <w:r w:rsidRPr="00C94A7B">
              <w:rPr>
                <w:rFonts w:ascii="Times New Roman" w:hAnsi="Times New Roman" w:cs="Times New Roman"/>
                <w:sz w:val="24"/>
                <w:szCs w:val="24"/>
              </w:rPr>
              <w:t>1.018.396.744</w:t>
            </w:r>
          </w:p>
        </w:tc>
      </w:tr>
      <w:tr w:rsidR="003D5F34" w:rsidRPr="00C94A7B" w14:paraId="65959A65" w14:textId="77777777" w:rsidTr="0031407B">
        <w:trPr>
          <w:trHeight w:val="295"/>
        </w:trPr>
        <w:tc>
          <w:tcPr>
            <w:tcW w:w="4023" w:type="dxa"/>
            <w:tcBorders>
              <w:top w:val="nil"/>
              <w:left w:val="nil"/>
              <w:bottom w:val="single" w:sz="4" w:space="0" w:color="000000"/>
              <w:right w:val="nil"/>
            </w:tcBorders>
            <w:hideMark/>
          </w:tcPr>
          <w:p w14:paraId="742991F3" w14:textId="77777777" w:rsidR="003D5F34" w:rsidRPr="00C94A7B" w:rsidRDefault="003D5F34" w:rsidP="0031407B">
            <w:pPr>
              <w:pStyle w:val="TableParagraph"/>
              <w:spacing w:before="0" w:line="256" w:lineRule="exact"/>
              <w:ind w:left="119"/>
              <w:jc w:val="left"/>
              <w:rPr>
                <w:rFonts w:ascii="Times New Roman" w:hAnsi="Times New Roman" w:cs="Times New Roman"/>
                <w:sz w:val="24"/>
                <w:lang w:val="id-ID"/>
              </w:rPr>
            </w:pPr>
            <w:r w:rsidRPr="00C94A7B">
              <w:rPr>
                <w:rFonts w:ascii="Times New Roman" w:hAnsi="Times New Roman" w:cs="Times New Roman"/>
                <w:sz w:val="24"/>
                <w:lang w:val="en-US"/>
              </w:rPr>
              <w:t xml:space="preserve">Total </w:t>
            </w:r>
            <w:r w:rsidRPr="00C94A7B">
              <w:rPr>
                <w:rFonts w:ascii="Times New Roman" w:hAnsi="Times New Roman" w:cs="Times New Roman"/>
                <w:sz w:val="24"/>
                <w:lang w:val="id-ID"/>
              </w:rPr>
              <w:t>Biaya</w:t>
            </w:r>
            <w:r w:rsidRPr="00C94A7B">
              <w:rPr>
                <w:rFonts w:ascii="Times New Roman" w:hAnsi="Times New Roman" w:cs="Times New Roman"/>
                <w:spacing w:val="-1"/>
                <w:sz w:val="24"/>
                <w:lang w:val="id-ID"/>
              </w:rPr>
              <w:t xml:space="preserve"> </w:t>
            </w:r>
            <w:r w:rsidRPr="00C94A7B">
              <w:rPr>
                <w:rFonts w:ascii="Times New Roman" w:hAnsi="Times New Roman" w:cs="Times New Roman"/>
                <w:sz w:val="24"/>
                <w:lang w:val="id-ID"/>
              </w:rPr>
              <w:t>Produksi</w:t>
            </w:r>
          </w:p>
        </w:tc>
        <w:tc>
          <w:tcPr>
            <w:tcW w:w="3915" w:type="dxa"/>
            <w:tcBorders>
              <w:top w:val="nil"/>
              <w:left w:val="nil"/>
              <w:bottom w:val="single" w:sz="4" w:space="0" w:color="000000"/>
              <w:right w:val="nil"/>
            </w:tcBorders>
            <w:hideMark/>
          </w:tcPr>
          <w:p w14:paraId="79D11813" w14:textId="77777777" w:rsidR="003D5F34" w:rsidRPr="00C94A7B" w:rsidRDefault="003D5F34" w:rsidP="0031407B">
            <w:pPr>
              <w:pStyle w:val="TableParagraph"/>
              <w:tabs>
                <w:tab w:val="left" w:pos="3061"/>
              </w:tabs>
              <w:spacing w:before="0" w:line="256" w:lineRule="exact"/>
              <w:ind w:right="1299"/>
              <w:jc w:val="right"/>
              <w:rPr>
                <w:rFonts w:ascii="Times New Roman" w:hAnsi="Times New Roman" w:cs="Times New Roman"/>
                <w:sz w:val="24"/>
                <w:lang w:val="en-US"/>
              </w:rPr>
            </w:pPr>
            <w:r w:rsidRPr="00C94A7B">
              <w:rPr>
                <w:rFonts w:ascii="Times New Roman" w:hAnsi="Times New Roman" w:cs="Times New Roman"/>
                <w:bCs/>
                <w:color w:val="000000"/>
                <w:sz w:val="24"/>
                <w:szCs w:val="24"/>
              </w:rPr>
              <w:t>934.565.600</w:t>
            </w:r>
          </w:p>
        </w:tc>
      </w:tr>
      <w:tr w:rsidR="003D5F34" w:rsidRPr="00C94A7B" w14:paraId="0FF46C2A" w14:textId="77777777" w:rsidTr="0031407B">
        <w:trPr>
          <w:trHeight w:val="301"/>
        </w:trPr>
        <w:tc>
          <w:tcPr>
            <w:tcW w:w="4023" w:type="dxa"/>
            <w:tcBorders>
              <w:top w:val="single" w:sz="4" w:space="0" w:color="000000"/>
              <w:left w:val="nil"/>
              <w:bottom w:val="single" w:sz="4" w:space="0" w:color="000000"/>
              <w:right w:val="nil"/>
            </w:tcBorders>
            <w:hideMark/>
          </w:tcPr>
          <w:p w14:paraId="3750FA85" w14:textId="77777777" w:rsidR="003D5F34" w:rsidRPr="00C94A7B" w:rsidRDefault="003D5F34" w:rsidP="0031407B">
            <w:pPr>
              <w:pStyle w:val="TableParagraph"/>
              <w:spacing w:before="0" w:line="262" w:lineRule="exact"/>
              <w:ind w:left="119"/>
              <w:jc w:val="left"/>
              <w:rPr>
                <w:rFonts w:ascii="Times New Roman" w:hAnsi="Times New Roman" w:cs="Times New Roman"/>
                <w:sz w:val="24"/>
                <w:lang w:val="id-ID"/>
              </w:rPr>
            </w:pPr>
            <w:r w:rsidRPr="00C94A7B">
              <w:rPr>
                <w:rFonts w:ascii="Times New Roman" w:hAnsi="Times New Roman" w:cs="Times New Roman"/>
                <w:sz w:val="24"/>
                <w:lang w:val="id-ID"/>
              </w:rPr>
              <w:t>Pendapatan</w:t>
            </w:r>
          </w:p>
        </w:tc>
        <w:tc>
          <w:tcPr>
            <w:tcW w:w="3915" w:type="dxa"/>
            <w:tcBorders>
              <w:top w:val="single" w:sz="4" w:space="0" w:color="000000"/>
              <w:left w:val="nil"/>
              <w:bottom w:val="single" w:sz="4" w:space="0" w:color="000000"/>
              <w:right w:val="nil"/>
            </w:tcBorders>
            <w:hideMark/>
          </w:tcPr>
          <w:p w14:paraId="38A79463" w14:textId="77777777" w:rsidR="003D5F34" w:rsidRPr="00C94A7B" w:rsidRDefault="003D5F34" w:rsidP="0031407B">
            <w:pPr>
              <w:pStyle w:val="TableParagraph"/>
              <w:spacing w:before="0" w:line="262" w:lineRule="exact"/>
              <w:ind w:right="1299"/>
              <w:jc w:val="right"/>
              <w:rPr>
                <w:rFonts w:ascii="Times New Roman" w:hAnsi="Times New Roman" w:cs="Times New Roman"/>
                <w:sz w:val="24"/>
                <w:lang w:val="en-US"/>
              </w:rPr>
            </w:pPr>
            <w:r w:rsidRPr="00C94A7B">
              <w:rPr>
                <w:rFonts w:ascii="Times New Roman" w:hAnsi="Times New Roman" w:cs="Times New Roman"/>
                <w:sz w:val="24"/>
                <w:lang w:val="en-US"/>
              </w:rPr>
              <w:t>83.831.144</w:t>
            </w:r>
          </w:p>
        </w:tc>
      </w:tr>
    </w:tbl>
    <w:p w14:paraId="2EE644B3" w14:textId="77777777" w:rsidR="003D5F34" w:rsidRPr="00C94A7B" w:rsidRDefault="003D5F34" w:rsidP="003D5F34">
      <w:pPr>
        <w:pStyle w:val="BodyText"/>
        <w:rPr>
          <w:szCs w:val="22"/>
          <w:lang w:val="en-US"/>
        </w:rPr>
      </w:pPr>
      <w:r w:rsidRPr="00C94A7B">
        <w:rPr>
          <w:szCs w:val="22"/>
          <w:lang w:val="en-US"/>
        </w:rPr>
        <w:t>Sumber: Data Primer, 2024.</w:t>
      </w:r>
    </w:p>
    <w:p w14:paraId="41976285" w14:textId="77777777" w:rsidR="003D5F34" w:rsidRPr="00C94A7B" w:rsidRDefault="003D5F34" w:rsidP="007F708C">
      <w:pPr>
        <w:spacing w:after="0" w:line="240" w:lineRule="auto"/>
        <w:jc w:val="both"/>
        <w:rPr>
          <w:rFonts w:ascii="Times New Roman" w:hAnsi="Times New Roman" w:cs="Times New Roman"/>
          <w:sz w:val="24"/>
          <w:szCs w:val="24"/>
        </w:rPr>
      </w:pPr>
    </w:p>
    <w:p w14:paraId="7F2A6865" w14:textId="65FD7921" w:rsidR="0076430A" w:rsidRPr="00C94A7B" w:rsidRDefault="00BA0AD0" w:rsidP="007F708C">
      <w:pPr>
        <w:spacing w:after="0" w:line="240" w:lineRule="auto"/>
        <w:jc w:val="both"/>
        <w:rPr>
          <w:rFonts w:ascii="Times New Roman" w:hAnsi="Times New Roman" w:cs="Times New Roman"/>
          <w:bCs/>
          <w:color w:val="FF0000"/>
          <w:sz w:val="24"/>
          <w:szCs w:val="24"/>
        </w:rPr>
      </w:pPr>
      <w:r w:rsidRPr="00C94A7B">
        <w:rPr>
          <w:rFonts w:ascii="Times New Roman" w:hAnsi="Times New Roman" w:cs="Times New Roman"/>
          <w:sz w:val="24"/>
          <w:szCs w:val="24"/>
        </w:rPr>
        <w:tab/>
      </w:r>
      <w:r w:rsidRPr="00C94A7B">
        <w:rPr>
          <w:rFonts w:ascii="Times New Roman" w:hAnsi="Times New Roman"/>
          <w:sz w:val="24"/>
          <w:szCs w:val="24"/>
        </w:rPr>
        <w:t xml:space="preserve">Berdasarkan Tabel 5. diperoleh hasil bahwa rata-rata pendapatan peternak ayam broiler di Kecamatan Tegowanu sebesar Rp83.831.144,-/PP. </w:t>
      </w:r>
      <w:r w:rsidRPr="00C94A7B">
        <w:rPr>
          <w:rFonts w:ascii="Times New Roman" w:hAnsi="Times New Roman" w:cs="Times New Roman"/>
          <w:bCs/>
          <w:color w:val="000000"/>
          <w:sz w:val="24"/>
          <w:szCs w:val="24"/>
        </w:rPr>
        <w:t>Rata-rata pendapatan yang diperoleh peternak di Kecamatan Tegowanu dapat dikatakan berhasil karena penerimaan yang diperoleh lebih besar dibandingkan dengan seluruh biaya produksi yang telah dikeluarkan</w:t>
      </w:r>
      <w:r w:rsidRPr="00C94A7B">
        <w:rPr>
          <w:rFonts w:ascii="Times New Roman" w:hAnsi="Times New Roman" w:cs="Times New Roman"/>
          <w:bCs/>
          <w:color w:val="FF0000"/>
          <w:sz w:val="24"/>
          <w:szCs w:val="24"/>
        </w:rPr>
        <w:t xml:space="preserve">. </w:t>
      </w:r>
    </w:p>
    <w:p w14:paraId="0E8AA188" w14:textId="77777777" w:rsidR="00637638" w:rsidRPr="00C94A7B" w:rsidRDefault="00637638" w:rsidP="007F708C">
      <w:pPr>
        <w:spacing w:after="0" w:line="240" w:lineRule="auto"/>
        <w:jc w:val="both"/>
        <w:rPr>
          <w:rFonts w:ascii="Times New Roman" w:hAnsi="Times New Roman" w:cs="Times New Roman"/>
          <w:color w:val="FF0000"/>
          <w:sz w:val="24"/>
          <w:szCs w:val="24"/>
        </w:rPr>
      </w:pPr>
    </w:p>
    <w:p w14:paraId="66C6ED9A" w14:textId="65C44947" w:rsidR="0076430A" w:rsidRPr="00C94A7B" w:rsidRDefault="0076430A" w:rsidP="007F708C">
      <w:pPr>
        <w:spacing w:after="0" w:line="240" w:lineRule="auto"/>
        <w:jc w:val="both"/>
        <w:rPr>
          <w:rFonts w:ascii="Times New Roman" w:hAnsi="Times New Roman" w:cs="Times New Roman"/>
          <w:b/>
          <w:bCs/>
          <w:sz w:val="24"/>
          <w:szCs w:val="24"/>
        </w:rPr>
      </w:pPr>
      <w:r w:rsidRPr="00C94A7B">
        <w:rPr>
          <w:rFonts w:ascii="Times New Roman" w:hAnsi="Times New Roman" w:cs="Times New Roman"/>
          <w:b/>
          <w:bCs/>
          <w:sz w:val="24"/>
          <w:szCs w:val="24"/>
        </w:rPr>
        <w:t xml:space="preserve">Analisis Profitabilitas </w:t>
      </w:r>
    </w:p>
    <w:p w14:paraId="04247FFA" w14:textId="50AA3847" w:rsidR="0021312E" w:rsidRDefault="00BA0AD0" w:rsidP="007F708C">
      <w:pPr>
        <w:spacing w:after="0" w:line="240" w:lineRule="auto"/>
        <w:jc w:val="both"/>
        <w:rPr>
          <w:rFonts w:ascii="Times New Roman" w:hAnsi="Times New Roman"/>
          <w:sz w:val="24"/>
          <w:szCs w:val="24"/>
        </w:rPr>
      </w:pPr>
      <w:r w:rsidRPr="00C94A7B">
        <w:rPr>
          <w:rFonts w:ascii="Times New Roman" w:hAnsi="Times New Roman" w:cs="Times New Roman"/>
          <w:b/>
          <w:bCs/>
          <w:sz w:val="24"/>
          <w:szCs w:val="24"/>
        </w:rPr>
        <w:tab/>
      </w:r>
      <w:r w:rsidR="0021312E" w:rsidRPr="00C94A7B">
        <w:rPr>
          <w:rFonts w:ascii="Times New Roman" w:hAnsi="Times New Roman" w:cs="Times New Roman"/>
          <w:sz w:val="24"/>
          <w:szCs w:val="24"/>
        </w:rPr>
        <w:t xml:space="preserve">Perhitungan nilai profitabilitas menjadi parameter untuk mengukur kemampuan sebuah usaha dalam memperoleh keuntungan yang layak atau tidaknya </w:t>
      </w:r>
      <w:r w:rsidR="0021312E" w:rsidRPr="00C94A7B">
        <w:rPr>
          <w:rFonts w:ascii="Times New Roman" w:hAnsi="Times New Roman" w:cs="Times New Roman"/>
          <w:sz w:val="24"/>
          <w:szCs w:val="24"/>
        </w:rPr>
        <w:lastRenderedPageBreak/>
        <w:t xml:space="preserve">dalam periode tertentu. </w:t>
      </w:r>
      <w:r w:rsidR="0021312E" w:rsidRPr="00C94A7B">
        <w:rPr>
          <w:rFonts w:ascii="Times New Roman" w:hAnsi="Times New Roman"/>
          <w:sz w:val="24"/>
          <w:szCs w:val="24"/>
        </w:rPr>
        <w:t>Rata-rata profitabilitas peternak ayam broiler di Kecamatan Tegowanu disajikan pada Tabel 6.</w:t>
      </w:r>
    </w:p>
    <w:p w14:paraId="44DCF7B7" w14:textId="77777777" w:rsidR="00CA4442" w:rsidRPr="00C94A7B" w:rsidRDefault="00CA4442" w:rsidP="007F708C">
      <w:pPr>
        <w:spacing w:after="0" w:line="240" w:lineRule="auto"/>
        <w:jc w:val="both"/>
        <w:rPr>
          <w:rFonts w:ascii="Times New Roman" w:hAnsi="Times New Roman"/>
          <w:sz w:val="24"/>
          <w:szCs w:val="24"/>
        </w:rPr>
      </w:pPr>
    </w:p>
    <w:p w14:paraId="29E23CE1" w14:textId="5A8B53F7" w:rsidR="0021312E" w:rsidRPr="00C94A7B" w:rsidRDefault="0021312E" w:rsidP="0021312E">
      <w:pPr>
        <w:pStyle w:val="Caption"/>
        <w:spacing w:after="0" w:line="360" w:lineRule="auto"/>
        <w:ind w:left="567" w:right="-143"/>
        <w:rPr>
          <w:rFonts w:ascii="Times New Roman" w:hAnsi="Times New Roman"/>
          <w:i w:val="0"/>
          <w:iCs w:val="0"/>
          <w:color w:val="auto"/>
          <w:sz w:val="24"/>
          <w:szCs w:val="24"/>
        </w:rPr>
      </w:pPr>
      <w:r w:rsidRPr="00C94A7B">
        <w:rPr>
          <w:rFonts w:ascii="Times New Roman" w:hAnsi="Times New Roman"/>
          <w:i w:val="0"/>
          <w:iCs w:val="0"/>
          <w:color w:val="auto"/>
          <w:sz w:val="24"/>
          <w:szCs w:val="24"/>
        </w:rPr>
        <w:t xml:space="preserve">Tabel 6. </w:t>
      </w:r>
      <w:bookmarkStart w:id="4" w:name="_Toc179444960"/>
      <w:r w:rsidRPr="00C94A7B">
        <w:rPr>
          <w:rFonts w:ascii="Times New Roman" w:hAnsi="Times New Roman"/>
          <w:i w:val="0"/>
          <w:iCs w:val="0"/>
          <w:color w:val="auto"/>
          <w:sz w:val="24"/>
          <w:szCs w:val="24"/>
        </w:rPr>
        <w:t>Profitabilitas Peternak Ayam Broiler di Kecamatan Tegowanu</w:t>
      </w:r>
      <w:bookmarkEnd w:id="4"/>
    </w:p>
    <w:tbl>
      <w:tblPr>
        <w:tblStyle w:val="TableGrid"/>
        <w:tblW w:w="8153" w:type="dxa"/>
        <w:tblBorders>
          <w:top w:val="double" w:sz="4"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3"/>
        <w:gridCol w:w="2299"/>
        <w:gridCol w:w="1971"/>
      </w:tblGrid>
      <w:tr w:rsidR="006A3830" w14:paraId="2B923EAC" w14:textId="77777777" w:rsidTr="00324AC9">
        <w:tc>
          <w:tcPr>
            <w:tcW w:w="3883" w:type="dxa"/>
            <w:tcBorders>
              <w:top w:val="double" w:sz="4" w:space="0" w:color="auto"/>
              <w:bottom w:val="single" w:sz="4" w:space="0" w:color="auto"/>
            </w:tcBorders>
          </w:tcPr>
          <w:p w14:paraId="36A91D53" w14:textId="77777777" w:rsidR="006A3830" w:rsidRDefault="006A3830" w:rsidP="00464E18">
            <w:pPr>
              <w:pStyle w:val="Caption"/>
              <w:spacing w:after="0"/>
              <w:ind w:right="-143"/>
              <w:rPr>
                <w:rFonts w:ascii="Times New Roman" w:hAnsi="Times New Roman"/>
                <w:i w:val="0"/>
                <w:iCs w:val="0"/>
                <w:color w:val="auto"/>
                <w:sz w:val="24"/>
                <w:szCs w:val="24"/>
              </w:rPr>
            </w:pPr>
            <w:r>
              <w:rPr>
                <w:rFonts w:ascii="Times New Roman" w:hAnsi="Times New Roman"/>
                <w:i w:val="0"/>
                <w:iCs w:val="0"/>
                <w:color w:val="auto"/>
                <w:sz w:val="24"/>
                <w:szCs w:val="24"/>
              </w:rPr>
              <w:t>Keterangan</w:t>
            </w:r>
          </w:p>
        </w:tc>
        <w:tc>
          <w:tcPr>
            <w:tcW w:w="2299" w:type="dxa"/>
            <w:tcBorders>
              <w:top w:val="double" w:sz="4" w:space="0" w:color="auto"/>
              <w:bottom w:val="single" w:sz="4" w:space="0" w:color="auto"/>
            </w:tcBorders>
          </w:tcPr>
          <w:p w14:paraId="10D6C668" w14:textId="77777777" w:rsidR="006A3830" w:rsidRDefault="006A3830" w:rsidP="00464E18">
            <w:pPr>
              <w:pStyle w:val="Caption"/>
              <w:spacing w:after="0"/>
              <w:ind w:right="-143"/>
              <w:jc w:val="center"/>
              <w:rPr>
                <w:rFonts w:ascii="Times New Roman" w:hAnsi="Times New Roman"/>
                <w:i w:val="0"/>
                <w:iCs w:val="0"/>
                <w:color w:val="auto"/>
                <w:sz w:val="24"/>
                <w:szCs w:val="24"/>
              </w:rPr>
            </w:pPr>
            <w:r>
              <w:rPr>
                <w:rFonts w:ascii="Times New Roman" w:hAnsi="Times New Roman"/>
                <w:i w:val="0"/>
                <w:iCs w:val="0"/>
                <w:color w:val="auto"/>
                <w:sz w:val="24"/>
                <w:szCs w:val="24"/>
              </w:rPr>
              <w:t>Nilai</w:t>
            </w:r>
          </w:p>
        </w:tc>
        <w:tc>
          <w:tcPr>
            <w:tcW w:w="1971" w:type="dxa"/>
            <w:tcBorders>
              <w:top w:val="double" w:sz="4" w:space="0" w:color="auto"/>
              <w:bottom w:val="single" w:sz="4" w:space="0" w:color="auto"/>
            </w:tcBorders>
          </w:tcPr>
          <w:p w14:paraId="1A8641AD" w14:textId="77777777" w:rsidR="006A3830" w:rsidRDefault="006A3830" w:rsidP="00464E18">
            <w:pPr>
              <w:pStyle w:val="Caption"/>
              <w:spacing w:after="0"/>
              <w:ind w:right="-143"/>
              <w:jc w:val="center"/>
              <w:rPr>
                <w:rFonts w:ascii="Times New Roman" w:hAnsi="Times New Roman"/>
                <w:i w:val="0"/>
                <w:iCs w:val="0"/>
                <w:color w:val="auto"/>
                <w:sz w:val="24"/>
                <w:szCs w:val="24"/>
              </w:rPr>
            </w:pPr>
            <w:r>
              <w:rPr>
                <w:rFonts w:ascii="Times New Roman" w:hAnsi="Times New Roman"/>
                <w:i w:val="0"/>
                <w:iCs w:val="0"/>
                <w:color w:val="auto"/>
                <w:sz w:val="24"/>
                <w:szCs w:val="24"/>
              </w:rPr>
              <w:t>Satuan</w:t>
            </w:r>
          </w:p>
        </w:tc>
      </w:tr>
      <w:tr w:rsidR="006A3830" w14:paraId="1C93E91B" w14:textId="77777777" w:rsidTr="00324AC9">
        <w:tc>
          <w:tcPr>
            <w:tcW w:w="3883" w:type="dxa"/>
            <w:tcBorders>
              <w:top w:val="nil"/>
              <w:bottom w:val="nil"/>
            </w:tcBorders>
          </w:tcPr>
          <w:p w14:paraId="247B2880" w14:textId="77777777" w:rsidR="006A3830" w:rsidRDefault="006A3830" w:rsidP="00464E18">
            <w:pPr>
              <w:pStyle w:val="Caption"/>
              <w:spacing w:after="0"/>
              <w:ind w:right="-143"/>
              <w:rPr>
                <w:rFonts w:ascii="Times New Roman" w:hAnsi="Times New Roman"/>
                <w:i w:val="0"/>
                <w:iCs w:val="0"/>
                <w:color w:val="auto"/>
                <w:sz w:val="24"/>
                <w:szCs w:val="24"/>
              </w:rPr>
            </w:pPr>
            <w:r>
              <w:rPr>
                <w:rFonts w:ascii="Times New Roman" w:hAnsi="Times New Roman"/>
                <w:i w:val="0"/>
                <w:iCs w:val="0"/>
                <w:color w:val="auto"/>
                <w:sz w:val="24"/>
                <w:szCs w:val="24"/>
              </w:rPr>
              <w:t>Pendapatan</w:t>
            </w:r>
          </w:p>
        </w:tc>
        <w:tc>
          <w:tcPr>
            <w:tcW w:w="2299" w:type="dxa"/>
            <w:tcBorders>
              <w:top w:val="nil"/>
              <w:bottom w:val="nil"/>
            </w:tcBorders>
          </w:tcPr>
          <w:p w14:paraId="23CD6C13" w14:textId="77777777" w:rsidR="006A3830" w:rsidRPr="00D1079C" w:rsidRDefault="006A3830" w:rsidP="00464E18">
            <w:pPr>
              <w:pStyle w:val="Caption"/>
              <w:spacing w:after="0"/>
              <w:ind w:right="441"/>
              <w:jc w:val="right"/>
              <w:rPr>
                <w:rFonts w:ascii="Times New Roman" w:hAnsi="Times New Roman"/>
                <w:i w:val="0"/>
                <w:iCs w:val="0"/>
                <w:color w:val="auto"/>
                <w:sz w:val="24"/>
                <w:szCs w:val="24"/>
              </w:rPr>
            </w:pPr>
            <w:r>
              <w:rPr>
                <w:rFonts w:ascii="Times New Roman" w:hAnsi="Times New Roman" w:cs="Times New Roman"/>
                <w:i w:val="0"/>
                <w:color w:val="auto"/>
                <w:sz w:val="24"/>
              </w:rPr>
              <w:t>83.831.144</w:t>
            </w:r>
          </w:p>
        </w:tc>
        <w:tc>
          <w:tcPr>
            <w:tcW w:w="1971" w:type="dxa"/>
            <w:tcBorders>
              <w:top w:val="nil"/>
              <w:bottom w:val="nil"/>
            </w:tcBorders>
          </w:tcPr>
          <w:p w14:paraId="1AB7E9E0" w14:textId="77777777" w:rsidR="006A3830" w:rsidRDefault="006A3830" w:rsidP="00464E18">
            <w:pPr>
              <w:pStyle w:val="Caption"/>
              <w:spacing w:after="0"/>
              <w:jc w:val="center"/>
              <w:rPr>
                <w:rFonts w:ascii="Times New Roman" w:hAnsi="Times New Roman" w:cs="Times New Roman"/>
                <w:i w:val="0"/>
                <w:color w:val="auto"/>
                <w:sz w:val="24"/>
              </w:rPr>
            </w:pPr>
            <w:r>
              <w:rPr>
                <w:rFonts w:ascii="Times New Roman" w:hAnsi="Times New Roman" w:cs="Times New Roman"/>
                <w:i w:val="0"/>
                <w:color w:val="auto"/>
                <w:sz w:val="24"/>
              </w:rPr>
              <w:t>Rupiah (Rp)</w:t>
            </w:r>
          </w:p>
        </w:tc>
      </w:tr>
      <w:tr w:rsidR="006A3830" w:rsidRPr="00D1079C" w14:paraId="4E2765DB" w14:textId="77777777" w:rsidTr="00324AC9">
        <w:tc>
          <w:tcPr>
            <w:tcW w:w="3883" w:type="dxa"/>
            <w:tcBorders>
              <w:top w:val="nil"/>
              <w:bottom w:val="single" w:sz="4" w:space="0" w:color="auto"/>
            </w:tcBorders>
          </w:tcPr>
          <w:p w14:paraId="71626328" w14:textId="77777777" w:rsidR="006A3830" w:rsidRDefault="006A3830" w:rsidP="00464E18">
            <w:pPr>
              <w:pStyle w:val="Caption"/>
              <w:spacing w:after="0"/>
              <w:ind w:right="-143"/>
              <w:rPr>
                <w:rFonts w:ascii="Times New Roman" w:hAnsi="Times New Roman"/>
                <w:i w:val="0"/>
                <w:iCs w:val="0"/>
                <w:color w:val="auto"/>
                <w:sz w:val="24"/>
                <w:szCs w:val="24"/>
              </w:rPr>
            </w:pPr>
            <w:r>
              <w:rPr>
                <w:rFonts w:ascii="Times New Roman" w:hAnsi="Times New Roman"/>
                <w:i w:val="0"/>
                <w:iCs w:val="0"/>
                <w:color w:val="auto"/>
                <w:sz w:val="24"/>
                <w:szCs w:val="24"/>
              </w:rPr>
              <w:t>Biaya Produksi</w:t>
            </w:r>
          </w:p>
        </w:tc>
        <w:tc>
          <w:tcPr>
            <w:tcW w:w="2299" w:type="dxa"/>
            <w:tcBorders>
              <w:top w:val="nil"/>
              <w:bottom w:val="single" w:sz="4" w:space="0" w:color="auto"/>
            </w:tcBorders>
          </w:tcPr>
          <w:p w14:paraId="6682F821" w14:textId="77777777" w:rsidR="006A3830" w:rsidRPr="00D1079C" w:rsidRDefault="006A3830" w:rsidP="00464E18">
            <w:pPr>
              <w:pStyle w:val="Caption"/>
              <w:spacing w:after="0"/>
              <w:ind w:right="441"/>
              <w:jc w:val="right"/>
              <w:rPr>
                <w:rFonts w:ascii="Times New Roman" w:hAnsi="Times New Roman"/>
                <w:i w:val="0"/>
                <w:iCs w:val="0"/>
                <w:color w:val="auto"/>
                <w:sz w:val="24"/>
                <w:szCs w:val="24"/>
              </w:rPr>
            </w:pPr>
            <w:r w:rsidRPr="00D1079C">
              <w:rPr>
                <w:rFonts w:ascii="Times New Roman" w:hAnsi="Times New Roman" w:cs="Times New Roman"/>
                <w:bCs/>
                <w:i w:val="0"/>
                <w:color w:val="auto"/>
                <w:sz w:val="24"/>
                <w:szCs w:val="24"/>
              </w:rPr>
              <w:t>934.565.600</w:t>
            </w:r>
          </w:p>
        </w:tc>
        <w:tc>
          <w:tcPr>
            <w:tcW w:w="1971" w:type="dxa"/>
            <w:tcBorders>
              <w:top w:val="nil"/>
              <w:bottom w:val="single" w:sz="4" w:space="0" w:color="auto"/>
            </w:tcBorders>
          </w:tcPr>
          <w:p w14:paraId="4975FAE8" w14:textId="77777777" w:rsidR="006A3830" w:rsidRPr="00D1079C" w:rsidRDefault="006A3830" w:rsidP="00464E18">
            <w:pPr>
              <w:pStyle w:val="Caption"/>
              <w:spacing w:after="0"/>
              <w:jc w:val="center"/>
              <w:rPr>
                <w:rFonts w:ascii="Times New Roman" w:hAnsi="Times New Roman" w:cs="Times New Roman"/>
                <w:bCs/>
                <w:i w:val="0"/>
                <w:color w:val="auto"/>
                <w:sz w:val="24"/>
                <w:szCs w:val="24"/>
              </w:rPr>
            </w:pPr>
            <w:r>
              <w:rPr>
                <w:rFonts w:ascii="Times New Roman" w:hAnsi="Times New Roman" w:cs="Times New Roman"/>
                <w:bCs/>
                <w:i w:val="0"/>
                <w:color w:val="auto"/>
                <w:sz w:val="24"/>
                <w:szCs w:val="24"/>
              </w:rPr>
              <w:t>Rupiah (Rp)</w:t>
            </w:r>
          </w:p>
        </w:tc>
      </w:tr>
      <w:tr w:rsidR="006A3830" w14:paraId="3BF00F74" w14:textId="77777777" w:rsidTr="00324AC9">
        <w:tc>
          <w:tcPr>
            <w:tcW w:w="3883" w:type="dxa"/>
            <w:tcBorders>
              <w:top w:val="single" w:sz="4" w:space="0" w:color="auto"/>
              <w:bottom w:val="single" w:sz="4" w:space="0" w:color="auto"/>
            </w:tcBorders>
          </w:tcPr>
          <w:p w14:paraId="587B58A6" w14:textId="77777777" w:rsidR="006A3830" w:rsidRDefault="006A3830" w:rsidP="00464E18">
            <w:pPr>
              <w:pStyle w:val="Caption"/>
              <w:spacing w:after="0"/>
              <w:ind w:right="-143"/>
              <w:rPr>
                <w:rFonts w:ascii="Times New Roman" w:hAnsi="Times New Roman"/>
                <w:i w:val="0"/>
                <w:iCs w:val="0"/>
                <w:color w:val="auto"/>
                <w:sz w:val="24"/>
                <w:szCs w:val="24"/>
              </w:rPr>
            </w:pPr>
            <w:r>
              <w:rPr>
                <w:rFonts w:ascii="Times New Roman" w:hAnsi="Times New Roman"/>
                <w:i w:val="0"/>
                <w:iCs w:val="0"/>
                <w:color w:val="auto"/>
                <w:sz w:val="24"/>
                <w:szCs w:val="24"/>
              </w:rPr>
              <w:t>Profitabilitas</w:t>
            </w:r>
          </w:p>
        </w:tc>
        <w:tc>
          <w:tcPr>
            <w:tcW w:w="2299" w:type="dxa"/>
            <w:tcBorders>
              <w:top w:val="single" w:sz="4" w:space="0" w:color="auto"/>
              <w:bottom w:val="single" w:sz="4" w:space="0" w:color="auto"/>
            </w:tcBorders>
          </w:tcPr>
          <w:p w14:paraId="0F04CD32" w14:textId="77777777" w:rsidR="006A3830" w:rsidRDefault="006A3830" w:rsidP="00464E18">
            <w:pPr>
              <w:pStyle w:val="Caption"/>
              <w:spacing w:after="0"/>
              <w:ind w:right="441"/>
              <w:jc w:val="right"/>
              <w:rPr>
                <w:rFonts w:ascii="Times New Roman" w:hAnsi="Times New Roman"/>
                <w:i w:val="0"/>
                <w:iCs w:val="0"/>
                <w:color w:val="auto"/>
                <w:sz w:val="24"/>
                <w:szCs w:val="24"/>
              </w:rPr>
            </w:pPr>
            <w:r>
              <w:rPr>
                <w:rFonts w:ascii="Times New Roman" w:hAnsi="Times New Roman"/>
                <w:i w:val="0"/>
                <w:iCs w:val="0"/>
                <w:color w:val="auto"/>
                <w:sz w:val="24"/>
                <w:szCs w:val="24"/>
              </w:rPr>
              <w:t>8,97</w:t>
            </w:r>
          </w:p>
        </w:tc>
        <w:tc>
          <w:tcPr>
            <w:tcW w:w="1971" w:type="dxa"/>
            <w:tcBorders>
              <w:top w:val="single" w:sz="4" w:space="0" w:color="auto"/>
              <w:bottom w:val="single" w:sz="4" w:space="0" w:color="auto"/>
            </w:tcBorders>
          </w:tcPr>
          <w:p w14:paraId="4640B86D" w14:textId="77777777" w:rsidR="006A3830" w:rsidRDefault="006A3830" w:rsidP="00464E18">
            <w:pPr>
              <w:pStyle w:val="Caption"/>
              <w:spacing w:after="0"/>
              <w:jc w:val="center"/>
              <w:rPr>
                <w:rFonts w:ascii="Times New Roman" w:hAnsi="Times New Roman"/>
                <w:i w:val="0"/>
                <w:iCs w:val="0"/>
                <w:color w:val="auto"/>
                <w:sz w:val="24"/>
                <w:szCs w:val="24"/>
              </w:rPr>
            </w:pPr>
            <w:r>
              <w:rPr>
                <w:rFonts w:ascii="Times New Roman" w:hAnsi="Times New Roman"/>
                <w:i w:val="0"/>
                <w:iCs w:val="0"/>
                <w:color w:val="auto"/>
                <w:sz w:val="24"/>
                <w:szCs w:val="24"/>
              </w:rPr>
              <w:t>Persen (%)</w:t>
            </w:r>
          </w:p>
        </w:tc>
      </w:tr>
    </w:tbl>
    <w:p w14:paraId="46F2CC4C" w14:textId="0D421B5B" w:rsidR="0021312E" w:rsidRPr="00C94A7B" w:rsidRDefault="0021312E" w:rsidP="007F708C">
      <w:pPr>
        <w:spacing w:after="0" w:line="240" w:lineRule="auto"/>
        <w:jc w:val="both"/>
        <w:rPr>
          <w:rFonts w:ascii="Times New Roman" w:hAnsi="Times New Roman" w:cs="Times New Roman"/>
          <w:b/>
          <w:bCs/>
          <w:sz w:val="32"/>
          <w:szCs w:val="32"/>
        </w:rPr>
      </w:pPr>
      <w:r w:rsidRPr="00C94A7B">
        <w:rPr>
          <w:rFonts w:ascii="Times New Roman" w:hAnsi="Times New Roman" w:cs="Times New Roman"/>
          <w:sz w:val="24"/>
        </w:rPr>
        <w:t>Sumber: Data Primer, 2024.</w:t>
      </w:r>
    </w:p>
    <w:p w14:paraId="2F60F540" w14:textId="77777777" w:rsidR="0076430A" w:rsidRPr="00C94A7B" w:rsidRDefault="0076430A" w:rsidP="007F708C">
      <w:pPr>
        <w:spacing w:after="0" w:line="240" w:lineRule="auto"/>
        <w:jc w:val="both"/>
        <w:rPr>
          <w:rFonts w:ascii="Times New Roman" w:hAnsi="Times New Roman" w:cs="Times New Roman"/>
          <w:sz w:val="24"/>
          <w:szCs w:val="24"/>
        </w:rPr>
      </w:pPr>
    </w:p>
    <w:p w14:paraId="6265695D" w14:textId="349952DF" w:rsidR="0021312E" w:rsidRPr="00C94A7B" w:rsidRDefault="0021312E" w:rsidP="0021312E">
      <w:pPr>
        <w:spacing w:after="0" w:line="240" w:lineRule="auto"/>
        <w:ind w:firstLine="720"/>
        <w:jc w:val="both"/>
        <w:rPr>
          <w:rFonts w:ascii="Times New Roman" w:hAnsi="Times New Roman"/>
          <w:sz w:val="24"/>
          <w:szCs w:val="24"/>
        </w:rPr>
      </w:pPr>
      <w:r w:rsidRPr="00C94A7B">
        <w:rPr>
          <w:rFonts w:ascii="Times New Roman" w:hAnsi="Times New Roman"/>
          <w:sz w:val="24"/>
          <w:szCs w:val="24"/>
        </w:rPr>
        <w:t xml:space="preserve">Rata-rata profitabilitas usaha ternak ayam broiler di Kecamatan Tegowanu sebesar 8,97%. Nilai profitabilitas pada penelitian ini tidak jauh berbeda dengan penelitian yang dilakukan oleh Mukminah &amp; Purwasih (2018) dengan nilai profitabilitas 9,48% pada kandang </w:t>
      </w:r>
      <w:r w:rsidRPr="00C94A7B">
        <w:rPr>
          <w:rFonts w:ascii="Times New Roman" w:hAnsi="Times New Roman"/>
          <w:i/>
          <w:iCs/>
          <w:sz w:val="24"/>
          <w:szCs w:val="24"/>
        </w:rPr>
        <w:t>closed house</w:t>
      </w:r>
      <w:r w:rsidRPr="00C94A7B">
        <w:rPr>
          <w:rFonts w:ascii="Times New Roman" w:hAnsi="Times New Roman"/>
          <w:sz w:val="24"/>
          <w:szCs w:val="24"/>
        </w:rPr>
        <w:t>. Penelitian dari Ningrum (2023) juga memperoleh nilai profitabilitas yang tidak jauh berbeda yaitu 10,15% pada strata 1 (kapastias &gt; 30.000 ekor) dan 8,17% pada strata 2 (kapasitas &lt; 30.000 ekor). Perbedaan nilai profitabilitas dapat dipengaruhi oleh berbagai faktor baik dari segi efisiensi dan efetivitas penggunaan input maupun jumlah output yang dihasilkan.</w:t>
      </w:r>
    </w:p>
    <w:p w14:paraId="0136DE74" w14:textId="06095957" w:rsidR="0021312E" w:rsidRPr="00C94A7B" w:rsidRDefault="0021312E" w:rsidP="0021312E">
      <w:pPr>
        <w:spacing w:after="0" w:line="240" w:lineRule="auto"/>
        <w:ind w:firstLine="720"/>
        <w:jc w:val="both"/>
        <w:rPr>
          <w:rFonts w:ascii="Times New Roman" w:hAnsi="Times New Roman" w:cs="Times New Roman"/>
          <w:sz w:val="24"/>
          <w:szCs w:val="24"/>
        </w:rPr>
      </w:pPr>
      <w:r w:rsidRPr="00C94A7B">
        <w:rPr>
          <w:rFonts w:ascii="Times New Roman" w:hAnsi="Times New Roman"/>
          <w:sz w:val="24"/>
          <w:szCs w:val="24"/>
        </w:rPr>
        <w:t xml:space="preserve">Nilai profitabilitas masing-masing peternak ayam broiler di Kecamatan Tegowanu disajikan pada Lampiran 19. </w:t>
      </w:r>
      <w:r w:rsidRPr="00C94A7B">
        <w:rPr>
          <w:rFonts w:ascii="Times New Roman" w:hAnsi="Times New Roman" w:cs="Times New Roman"/>
          <w:sz w:val="24"/>
          <w:szCs w:val="24"/>
        </w:rPr>
        <w:t xml:space="preserve">Menurut Afwa </w:t>
      </w:r>
      <w:r w:rsidRPr="00C94A7B">
        <w:rPr>
          <w:rFonts w:ascii="Times New Roman" w:hAnsi="Times New Roman" w:cs="Times New Roman"/>
          <w:i/>
          <w:iCs/>
          <w:sz w:val="24"/>
          <w:szCs w:val="24"/>
        </w:rPr>
        <w:t>et al</w:t>
      </w:r>
      <w:r w:rsidRPr="00C94A7B">
        <w:rPr>
          <w:rFonts w:ascii="Times New Roman" w:hAnsi="Times New Roman" w:cs="Times New Roman"/>
          <w:sz w:val="24"/>
          <w:szCs w:val="24"/>
        </w:rPr>
        <w:t xml:space="preserve">. (2020) rata-rata nilai profitabilitas usaha ternak ayam broiler di Kecamatan Tegowanu memiliki arti bahwa setiap Rp 100 biaya yang dikeluarkan untuk memproduksi ayam broiler menghasilkan keuntungan sebesar 8,97 rupiah. Jika dibandingkan dengan tingkat suku bunga deposito Bank BRI dengan tenor tiga bulan sebesar 3,5%, maka dapat disimpulkan bahwa </w:t>
      </w:r>
      <w:r w:rsidR="00C05631" w:rsidRPr="00C94A7B">
        <w:rPr>
          <w:rFonts w:ascii="Times New Roman" w:hAnsi="Times New Roman" w:cs="Times New Roman"/>
          <w:sz w:val="24"/>
          <w:szCs w:val="24"/>
        </w:rPr>
        <w:t>pendapatan</w:t>
      </w:r>
      <w:r w:rsidRPr="00C94A7B">
        <w:rPr>
          <w:rFonts w:ascii="Times New Roman" w:hAnsi="Times New Roman" w:cs="Times New Roman"/>
          <w:sz w:val="24"/>
          <w:szCs w:val="24"/>
        </w:rPr>
        <w:t xml:space="preserve"> peternak ayam broiler di Kecamatan Tegowanu lebih dari tingkat suku bunga deposito Bank BRI. Hal tersebut berarti bahwa usaha ternak ayam broiler di Kecamatan Tegowanu menguntungkan atau </w:t>
      </w:r>
      <w:r w:rsidRPr="00C94A7B">
        <w:rPr>
          <w:rFonts w:ascii="Times New Roman" w:hAnsi="Times New Roman" w:cs="Times New Roman"/>
          <w:i/>
          <w:iCs/>
          <w:sz w:val="24"/>
          <w:szCs w:val="24"/>
        </w:rPr>
        <w:t>profitable</w:t>
      </w:r>
      <w:r w:rsidR="00C05631" w:rsidRPr="00C94A7B">
        <w:rPr>
          <w:rFonts w:ascii="Times New Roman" w:hAnsi="Times New Roman" w:cs="Times New Roman"/>
          <w:i/>
          <w:iCs/>
          <w:sz w:val="24"/>
          <w:szCs w:val="24"/>
        </w:rPr>
        <w:t>.</w:t>
      </w:r>
    </w:p>
    <w:p w14:paraId="68F970CC" w14:textId="77777777" w:rsidR="0076430A" w:rsidRPr="00C94A7B" w:rsidRDefault="0076430A" w:rsidP="007F708C">
      <w:pPr>
        <w:spacing w:after="0" w:line="240" w:lineRule="auto"/>
        <w:jc w:val="both"/>
        <w:rPr>
          <w:rFonts w:ascii="Times New Roman" w:hAnsi="Times New Roman" w:cs="Times New Roman"/>
          <w:sz w:val="24"/>
          <w:szCs w:val="24"/>
        </w:rPr>
      </w:pPr>
    </w:p>
    <w:p w14:paraId="2C5F9F59" w14:textId="79391B98" w:rsidR="0076430A" w:rsidRPr="00C94A7B" w:rsidRDefault="0076430A" w:rsidP="007F708C">
      <w:pPr>
        <w:spacing w:after="0" w:line="240" w:lineRule="auto"/>
        <w:jc w:val="both"/>
        <w:rPr>
          <w:rFonts w:ascii="Times New Roman" w:hAnsi="Times New Roman" w:cs="Times New Roman"/>
          <w:b/>
          <w:bCs/>
          <w:sz w:val="24"/>
          <w:szCs w:val="24"/>
        </w:rPr>
      </w:pPr>
      <w:r w:rsidRPr="00C94A7B">
        <w:rPr>
          <w:rFonts w:ascii="Times New Roman" w:hAnsi="Times New Roman" w:cs="Times New Roman"/>
          <w:b/>
          <w:bCs/>
          <w:sz w:val="24"/>
          <w:szCs w:val="24"/>
        </w:rPr>
        <w:t>Uji Regresi Linear Berganda</w:t>
      </w:r>
    </w:p>
    <w:p w14:paraId="44559172" w14:textId="0B8348F9" w:rsidR="00495021" w:rsidRPr="00C94A7B" w:rsidRDefault="00495021" w:rsidP="007F708C">
      <w:pPr>
        <w:spacing w:after="0" w:line="240" w:lineRule="auto"/>
        <w:jc w:val="both"/>
        <w:rPr>
          <w:rFonts w:ascii="Times New Roman" w:hAnsi="Times New Roman" w:cs="Times New Roman"/>
          <w:sz w:val="24"/>
          <w:szCs w:val="24"/>
        </w:rPr>
      </w:pPr>
      <w:r w:rsidRPr="00C94A7B">
        <w:rPr>
          <w:rFonts w:ascii="Times New Roman" w:hAnsi="Times New Roman" w:cs="Times New Roman"/>
          <w:sz w:val="24"/>
          <w:szCs w:val="24"/>
        </w:rPr>
        <w:tab/>
        <w:t xml:space="preserve">Output analisis uji regresi linear berganda dengan menggunakan </w:t>
      </w:r>
      <w:r w:rsidRPr="00C94A7B">
        <w:rPr>
          <w:rFonts w:ascii="Times New Roman" w:hAnsi="Times New Roman" w:cs="Times New Roman"/>
          <w:i/>
          <w:iCs/>
          <w:sz w:val="24"/>
          <w:szCs w:val="24"/>
        </w:rPr>
        <w:t xml:space="preserve">software </w:t>
      </w:r>
      <w:r w:rsidRPr="00C94A7B">
        <w:rPr>
          <w:rFonts w:ascii="Times New Roman" w:hAnsi="Times New Roman" w:cs="Times New Roman"/>
          <w:sz w:val="24"/>
          <w:szCs w:val="24"/>
        </w:rPr>
        <w:t>SPSS ditunjukkan pada Tabel 7.</w:t>
      </w:r>
    </w:p>
    <w:p w14:paraId="5A37C5CE" w14:textId="77777777" w:rsidR="00495021" w:rsidRPr="00C94A7B" w:rsidRDefault="00495021" w:rsidP="007F708C">
      <w:pPr>
        <w:spacing w:after="0" w:line="240" w:lineRule="auto"/>
        <w:jc w:val="both"/>
        <w:rPr>
          <w:rFonts w:ascii="Times New Roman" w:hAnsi="Times New Roman" w:cs="Times New Roman"/>
          <w:sz w:val="24"/>
          <w:szCs w:val="24"/>
        </w:rPr>
      </w:pPr>
    </w:p>
    <w:p w14:paraId="0A4CB61D" w14:textId="43AE2BDE" w:rsidR="00495021" w:rsidRPr="00C94A7B" w:rsidRDefault="00495021" w:rsidP="00495021">
      <w:pPr>
        <w:pStyle w:val="Caption"/>
        <w:spacing w:after="0" w:line="360" w:lineRule="auto"/>
        <w:ind w:firstLine="567"/>
        <w:rPr>
          <w:rFonts w:ascii="Times New Roman" w:hAnsi="Times New Roman"/>
          <w:i w:val="0"/>
          <w:iCs w:val="0"/>
          <w:color w:val="auto"/>
          <w:sz w:val="24"/>
          <w:szCs w:val="24"/>
        </w:rPr>
      </w:pPr>
      <w:bookmarkStart w:id="5" w:name="_Hlk182516722"/>
      <w:r w:rsidRPr="00C94A7B">
        <w:rPr>
          <w:rFonts w:ascii="Times New Roman" w:hAnsi="Times New Roman"/>
          <w:i w:val="0"/>
          <w:iCs w:val="0"/>
          <w:color w:val="auto"/>
          <w:sz w:val="24"/>
          <w:szCs w:val="24"/>
        </w:rPr>
        <w:t xml:space="preserve">Tabel 7. </w:t>
      </w:r>
      <w:bookmarkStart w:id="6" w:name="_Toc179444963"/>
      <w:r w:rsidRPr="00C94A7B">
        <w:rPr>
          <w:rFonts w:ascii="Times New Roman" w:hAnsi="Times New Roman"/>
          <w:i w:val="0"/>
          <w:iCs w:val="0"/>
          <w:color w:val="auto"/>
          <w:sz w:val="24"/>
          <w:szCs w:val="24"/>
        </w:rPr>
        <w:t>Hasil Uji Regresi Linear Berganda</w:t>
      </w:r>
      <w:bookmarkEnd w:id="6"/>
    </w:p>
    <w:tbl>
      <w:tblPr>
        <w:tblStyle w:val="TableGrid"/>
        <w:tblW w:w="0" w:type="auto"/>
        <w:tblBorders>
          <w:top w:val="double" w:sz="4"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2646"/>
        <w:gridCol w:w="2211"/>
      </w:tblGrid>
      <w:tr w:rsidR="00495021" w:rsidRPr="00C94A7B" w14:paraId="5EEF9718" w14:textId="77777777" w:rsidTr="00495021">
        <w:tc>
          <w:tcPr>
            <w:tcW w:w="3080" w:type="dxa"/>
            <w:tcBorders>
              <w:top w:val="double" w:sz="4" w:space="0" w:color="auto"/>
              <w:bottom w:val="single" w:sz="4" w:space="0" w:color="auto"/>
            </w:tcBorders>
          </w:tcPr>
          <w:p w14:paraId="3BF31FAC" w14:textId="77777777" w:rsidR="00495021" w:rsidRPr="00C94A7B" w:rsidRDefault="00495021" w:rsidP="0031407B">
            <w:pPr>
              <w:tabs>
                <w:tab w:val="left" w:pos="851"/>
              </w:tabs>
              <w:rPr>
                <w:rFonts w:ascii="Times New Roman" w:hAnsi="Times New Roman"/>
                <w:sz w:val="24"/>
                <w:szCs w:val="24"/>
              </w:rPr>
            </w:pPr>
            <w:r w:rsidRPr="00C94A7B">
              <w:rPr>
                <w:rFonts w:ascii="Times New Roman" w:hAnsi="Times New Roman"/>
                <w:sz w:val="24"/>
                <w:szCs w:val="24"/>
              </w:rPr>
              <w:t>Variabel</w:t>
            </w:r>
          </w:p>
        </w:tc>
        <w:tc>
          <w:tcPr>
            <w:tcW w:w="2646" w:type="dxa"/>
            <w:tcBorders>
              <w:top w:val="double" w:sz="4" w:space="0" w:color="auto"/>
              <w:bottom w:val="single" w:sz="4" w:space="0" w:color="auto"/>
            </w:tcBorders>
          </w:tcPr>
          <w:p w14:paraId="7912D89B" w14:textId="77777777" w:rsidR="00495021" w:rsidRPr="00C94A7B" w:rsidRDefault="00495021" w:rsidP="0031407B">
            <w:pPr>
              <w:tabs>
                <w:tab w:val="left" w:pos="851"/>
              </w:tabs>
              <w:jc w:val="center"/>
              <w:rPr>
                <w:rFonts w:ascii="Times New Roman" w:hAnsi="Times New Roman"/>
                <w:sz w:val="24"/>
                <w:szCs w:val="24"/>
              </w:rPr>
            </w:pPr>
            <w:r w:rsidRPr="00C94A7B">
              <w:rPr>
                <w:rFonts w:ascii="Times New Roman" w:hAnsi="Times New Roman"/>
                <w:sz w:val="24"/>
                <w:szCs w:val="24"/>
              </w:rPr>
              <w:t>Koefisien</w:t>
            </w:r>
          </w:p>
          <w:p w14:paraId="630CAB51" w14:textId="77777777" w:rsidR="00495021" w:rsidRPr="00C94A7B" w:rsidRDefault="00495021" w:rsidP="0031407B">
            <w:pPr>
              <w:tabs>
                <w:tab w:val="left" w:pos="851"/>
              </w:tabs>
              <w:jc w:val="center"/>
              <w:rPr>
                <w:rFonts w:ascii="Times New Roman" w:hAnsi="Times New Roman"/>
                <w:sz w:val="24"/>
                <w:szCs w:val="24"/>
              </w:rPr>
            </w:pPr>
            <w:r w:rsidRPr="00C94A7B">
              <w:rPr>
                <w:rFonts w:ascii="Times New Roman" w:hAnsi="Times New Roman"/>
                <w:sz w:val="24"/>
                <w:szCs w:val="24"/>
              </w:rPr>
              <w:t>B</w:t>
            </w:r>
          </w:p>
        </w:tc>
        <w:tc>
          <w:tcPr>
            <w:tcW w:w="2211" w:type="dxa"/>
            <w:tcBorders>
              <w:top w:val="double" w:sz="4" w:space="0" w:color="auto"/>
              <w:bottom w:val="single" w:sz="4" w:space="0" w:color="auto"/>
            </w:tcBorders>
          </w:tcPr>
          <w:p w14:paraId="781529C0" w14:textId="77777777" w:rsidR="00495021" w:rsidRPr="00C94A7B" w:rsidRDefault="00495021" w:rsidP="0031407B">
            <w:pPr>
              <w:tabs>
                <w:tab w:val="left" w:pos="851"/>
              </w:tabs>
              <w:jc w:val="center"/>
              <w:rPr>
                <w:rFonts w:ascii="Times New Roman" w:hAnsi="Times New Roman"/>
                <w:sz w:val="24"/>
                <w:szCs w:val="24"/>
              </w:rPr>
            </w:pPr>
            <w:r w:rsidRPr="00C94A7B">
              <w:rPr>
                <w:rFonts w:ascii="Times New Roman" w:hAnsi="Times New Roman"/>
                <w:sz w:val="24"/>
                <w:szCs w:val="24"/>
              </w:rPr>
              <w:t>Signifikansi</w:t>
            </w:r>
          </w:p>
        </w:tc>
      </w:tr>
      <w:tr w:rsidR="00495021" w:rsidRPr="00C94A7B" w14:paraId="7260BB98" w14:textId="77777777" w:rsidTr="00495021">
        <w:tc>
          <w:tcPr>
            <w:tcW w:w="3080" w:type="dxa"/>
            <w:tcBorders>
              <w:top w:val="single" w:sz="4" w:space="0" w:color="auto"/>
            </w:tcBorders>
          </w:tcPr>
          <w:p w14:paraId="288466BC" w14:textId="77777777" w:rsidR="00495021" w:rsidRPr="00C94A7B" w:rsidRDefault="00495021" w:rsidP="0031407B">
            <w:pPr>
              <w:tabs>
                <w:tab w:val="left" w:pos="851"/>
              </w:tabs>
              <w:rPr>
                <w:rFonts w:ascii="Times New Roman" w:hAnsi="Times New Roman"/>
                <w:i/>
                <w:sz w:val="24"/>
                <w:szCs w:val="24"/>
              </w:rPr>
            </w:pPr>
            <w:r w:rsidRPr="00C94A7B">
              <w:rPr>
                <w:rFonts w:ascii="Times New Roman" w:hAnsi="Times New Roman"/>
                <w:i/>
                <w:sz w:val="24"/>
                <w:szCs w:val="24"/>
              </w:rPr>
              <w:t>Constant</w:t>
            </w:r>
          </w:p>
        </w:tc>
        <w:tc>
          <w:tcPr>
            <w:tcW w:w="2646" w:type="dxa"/>
            <w:tcBorders>
              <w:top w:val="single" w:sz="4" w:space="0" w:color="auto"/>
            </w:tcBorders>
            <w:vAlign w:val="center"/>
          </w:tcPr>
          <w:p w14:paraId="7A660D2A" w14:textId="77777777" w:rsidR="00495021" w:rsidRPr="00C94A7B" w:rsidRDefault="00495021" w:rsidP="0031407B">
            <w:pPr>
              <w:tabs>
                <w:tab w:val="left" w:pos="851"/>
              </w:tabs>
              <w:ind w:right="541"/>
              <w:jc w:val="right"/>
              <w:rPr>
                <w:rFonts w:ascii="Times New Roman" w:hAnsi="Times New Roman"/>
                <w:sz w:val="24"/>
                <w:szCs w:val="24"/>
              </w:rPr>
            </w:pPr>
            <w:r w:rsidRPr="00C94A7B">
              <w:rPr>
                <w:rFonts w:ascii="Times New Roman" w:hAnsi="Times New Roman"/>
                <w:sz w:val="24"/>
                <w:szCs w:val="24"/>
              </w:rPr>
              <w:t>-56028759.712</w:t>
            </w:r>
          </w:p>
        </w:tc>
        <w:tc>
          <w:tcPr>
            <w:tcW w:w="2211" w:type="dxa"/>
            <w:tcBorders>
              <w:top w:val="single" w:sz="4" w:space="0" w:color="auto"/>
            </w:tcBorders>
            <w:vAlign w:val="center"/>
          </w:tcPr>
          <w:p w14:paraId="3814006A" w14:textId="77777777" w:rsidR="00495021" w:rsidRPr="00C94A7B" w:rsidRDefault="00495021" w:rsidP="0031407B">
            <w:pPr>
              <w:tabs>
                <w:tab w:val="left" w:pos="524"/>
              </w:tabs>
              <w:ind w:left="519" w:right="705"/>
              <w:jc w:val="right"/>
              <w:rPr>
                <w:rFonts w:ascii="Times New Roman" w:hAnsi="Times New Roman"/>
                <w:sz w:val="24"/>
                <w:szCs w:val="24"/>
              </w:rPr>
            </w:pPr>
            <w:r w:rsidRPr="00C94A7B">
              <w:rPr>
                <w:rFonts w:ascii="Times New Roman" w:hAnsi="Times New Roman"/>
                <w:sz w:val="24"/>
                <w:szCs w:val="24"/>
              </w:rPr>
              <w:t>0.975</w:t>
            </w:r>
          </w:p>
        </w:tc>
      </w:tr>
      <w:tr w:rsidR="00495021" w:rsidRPr="00C94A7B" w14:paraId="3A6D78AB" w14:textId="77777777" w:rsidTr="00495021">
        <w:tc>
          <w:tcPr>
            <w:tcW w:w="3080" w:type="dxa"/>
          </w:tcPr>
          <w:p w14:paraId="0409B54D" w14:textId="77777777" w:rsidR="00495021" w:rsidRPr="00C94A7B" w:rsidRDefault="00495021" w:rsidP="0031407B">
            <w:pPr>
              <w:tabs>
                <w:tab w:val="left" w:pos="851"/>
              </w:tabs>
              <w:rPr>
                <w:rFonts w:ascii="Times New Roman" w:hAnsi="Times New Roman"/>
                <w:sz w:val="24"/>
                <w:szCs w:val="24"/>
              </w:rPr>
            </w:pPr>
            <w:r w:rsidRPr="00C94A7B">
              <w:rPr>
                <w:rFonts w:ascii="Times New Roman" w:hAnsi="Times New Roman"/>
                <w:sz w:val="24"/>
                <w:szCs w:val="24"/>
              </w:rPr>
              <w:t>Harga DOC</w:t>
            </w:r>
          </w:p>
        </w:tc>
        <w:tc>
          <w:tcPr>
            <w:tcW w:w="2646" w:type="dxa"/>
            <w:vAlign w:val="center"/>
          </w:tcPr>
          <w:p w14:paraId="037D00DA" w14:textId="77777777" w:rsidR="00495021" w:rsidRPr="00C94A7B" w:rsidRDefault="00495021" w:rsidP="0031407B">
            <w:pPr>
              <w:tabs>
                <w:tab w:val="left" w:pos="851"/>
              </w:tabs>
              <w:ind w:right="541"/>
              <w:jc w:val="right"/>
              <w:rPr>
                <w:rFonts w:ascii="Times New Roman" w:hAnsi="Times New Roman"/>
                <w:sz w:val="24"/>
                <w:szCs w:val="24"/>
              </w:rPr>
            </w:pPr>
            <w:r w:rsidRPr="00C94A7B">
              <w:rPr>
                <w:rFonts w:ascii="Times New Roman" w:hAnsi="Times New Roman"/>
                <w:sz w:val="24"/>
                <w:szCs w:val="24"/>
              </w:rPr>
              <w:t>-3804.398</w:t>
            </w:r>
          </w:p>
        </w:tc>
        <w:tc>
          <w:tcPr>
            <w:tcW w:w="2211" w:type="dxa"/>
            <w:vAlign w:val="center"/>
          </w:tcPr>
          <w:p w14:paraId="6D964F4F" w14:textId="77777777" w:rsidR="00495021" w:rsidRPr="00C94A7B" w:rsidRDefault="00495021" w:rsidP="0031407B">
            <w:pPr>
              <w:tabs>
                <w:tab w:val="left" w:pos="524"/>
              </w:tabs>
              <w:ind w:left="519" w:right="705"/>
              <w:jc w:val="right"/>
              <w:rPr>
                <w:rFonts w:ascii="Times New Roman" w:hAnsi="Times New Roman"/>
                <w:sz w:val="24"/>
                <w:szCs w:val="24"/>
              </w:rPr>
            </w:pPr>
            <w:r w:rsidRPr="00C94A7B">
              <w:rPr>
                <w:rFonts w:ascii="Times New Roman" w:hAnsi="Times New Roman"/>
                <w:sz w:val="24"/>
                <w:szCs w:val="24"/>
              </w:rPr>
              <w:t>0.918</w:t>
            </w:r>
          </w:p>
        </w:tc>
      </w:tr>
      <w:tr w:rsidR="00495021" w:rsidRPr="00C94A7B" w14:paraId="4D68A69F" w14:textId="77777777" w:rsidTr="00495021">
        <w:tc>
          <w:tcPr>
            <w:tcW w:w="3080" w:type="dxa"/>
          </w:tcPr>
          <w:p w14:paraId="14BB126A" w14:textId="77777777" w:rsidR="00495021" w:rsidRPr="00C94A7B" w:rsidRDefault="00495021" w:rsidP="0031407B">
            <w:pPr>
              <w:tabs>
                <w:tab w:val="left" w:pos="851"/>
              </w:tabs>
              <w:rPr>
                <w:rFonts w:ascii="Times New Roman" w:hAnsi="Times New Roman"/>
                <w:b/>
                <w:sz w:val="24"/>
                <w:szCs w:val="24"/>
              </w:rPr>
            </w:pPr>
            <w:r w:rsidRPr="00C94A7B">
              <w:rPr>
                <w:rFonts w:ascii="Times New Roman" w:hAnsi="Times New Roman"/>
                <w:sz w:val="24"/>
                <w:szCs w:val="24"/>
              </w:rPr>
              <w:t>Harga Pakan</w:t>
            </w:r>
          </w:p>
        </w:tc>
        <w:tc>
          <w:tcPr>
            <w:tcW w:w="2646" w:type="dxa"/>
            <w:vAlign w:val="center"/>
          </w:tcPr>
          <w:p w14:paraId="67BE1B43" w14:textId="77777777" w:rsidR="00495021" w:rsidRPr="00C94A7B" w:rsidRDefault="00495021" w:rsidP="0031407B">
            <w:pPr>
              <w:tabs>
                <w:tab w:val="left" w:pos="851"/>
              </w:tabs>
              <w:ind w:right="541"/>
              <w:jc w:val="right"/>
              <w:rPr>
                <w:rFonts w:ascii="Times New Roman" w:hAnsi="Times New Roman"/>
                <w:sz w:val="24"/>
                <w:szCs w:val="24"/>
              </w:rPr>
            </w:pPr>
            <w:r w:rsidRPr="00C94A7B">
              <w:rPr>
                <w:rFonts w:ascii="Times New Roman" w:hAnsi="Times New Roman"/>
                <w:sz w:val="24"/>
                <w:szCs w:val="24"/>
              </w:rPr>
              <w:t>-39410.595</w:t>
            </w:r>
          </w:p>
        </w:tc>
        <w:tc>
          <w:tcPr>
            <w:tcW w:w="2211" w:type="dxa"/>
            <w:vAlign w:val="center"/>
          </w:tcPr>
          <w:p w14:paraId="0328C05F" w14:textId="77777777" w:rsidR="00495021" w:rsidRPr="00C94A7B" w:rsidRDefault="00495021" w:rsidP="0031407B">
            <w:pPr>
              <w:tabs>
                <w:tab w:val="left" w:pos="524"/>
              </w:tabs>
              <w:ind w:left="519" w:right="705"/>
              <w:jc w:val="right"/>
              <w:rPr>
                <w:rFonts w:ascii="Times New Roman" w:hAnsi="Times New Roman"/>
                <w:sz w:val="24"/>
                <w:szCs w:val="24"/>
              </w:rPr>
            </w:pPr>
            <w:r w:rsidRPr="00C94A7B">
              <w:rPr>
                <w:rFonts w:ascii="Times New Roman" w:hAnsi="Times New Roman"/>
                <w:sz w:val="24"/>
                <w:szCs w:val="24"/>
              </w:rPr>
              <w:t>0.764</w:t>
            </w:r>
          </w:p>
        </w:tc>
      </w:tr>
      <w:tr w:rsidR="00495021" w:rsidRPr="00C94A7B" w14:paraId="29A29A8F" w14:textId="77777777" w:rsidTr="00495021">
        <w:tc>
          <w:tcPr>
            <w:tcW w:w="3080" w:type="dxa"/>
          </w:tcPr>
          <w:p w14:paraId="42CCFEC0" w14:textId="77777777" w:rsidR="00495021" w:rsidRPr="00C94A7B" w:rsidRDefault="00495021" w:rsidP="0031407B">
            <w:pPr>
              <w:tabs>
                <w:tab w:val="left" w:pos="851"/>
              </w:tabs>
              <w:rPr>
                <w:rFonts w:ascii="Times New Roman" w:hAnsi="Times New Roman"/>
                <w:sz w:val="24"/>
                <w:szCs w:val="24"/>
              </w:rPr>
            </w:pPr>
            <w:r w:rsidRPr="00C94A7B">
              <w:rPr>
                <w:rFonts w:ascii="Times New Roman" w:hAnsi="Times New Roman"/>
                <w:sz w:val="24"/>
                <w:szCs w:val="24"/>
              </w:rPr>
              <w:t>Mortalitas</w:t>
            </w:r>
          </w:p>
        </w:tc>
        <w:tc>
          <w:tcPr>
            <w:tcW w:w="2646" w:type="dxa"/>
            <w:vAlign w:val="center"/>
          </w:tcPr>
          <w:p w14:paraId="4D55E630" w14:textId="77777777" w:rsidR="00495021" w:rsidRPr="00C94A7B" w:rsidRDefault="00495021" w:rsidP="0031407B">
            <w:pPr>
              <w:tabs>
                <w:tab w:val="left" w:pos="851"/>
              </w:tabs>
              <w:ind w:right="541"/>
              <w:jc w:val="right"/>
              <w:rPr>
                <w:rFonts w:ascii="Times New Roman" w:hAnsi="Times New Roman"/>
                <w:sz w:val="24"/>
                <w:szCs w:val="24"/>
              </w:rPr>
            </w:pPr>
            <w:r w:rsidRPr="00C94A7B">
              <w:rPr>
                <w:rFonts w:ascii="Times New Roman" w:hAnsi="Times New Roman"/>
                <w:sz w:val="24"/>
                <w:szCs w:val="24"/>
              </w:rPr>
              <w:t>23692.957</w:t>
            </w:r>
          </w:p>
        </w:tc>
        <w:tc>
          <w:tcPr>
            <w:tcW w:w="2211" w:type="dxa"/>
            <w:vAlign w:val="center"/>
          </w:tcPr>
          <w:p w14:paraId="736CA27D" w14:textId="77777777" w:rsidR="00495021" w:rsidRPr="00C94A7B" w:rsidRDefault="00495021" w:rsidP="0031407B">
            <w:pPr>
              <w:tabs>
                <w:tab w:val="left" w:pos="524"/>
              </w:tabs>
              <w:ind w:left="519" w:right="705"/>
              <w:jc w:val="right"/>
              <w:rPr>
                <w:rFonts w:ascii="Times New Roman" w:hAnsi="Times New Roman"/>
                <w:sz w:val="24"/>
                <w:szCs w:val="24"/>
              </w:rPr>
            </w:pPr>
            <w:r w:rsidRPr="00C94A7B">
              <w:rPr>
                <w:rFonts w:ascii="Times New Roman" w:hAnsi="Times New Roman"/>
                <w:sz w:val="24"/>
                <w:szCs w:val="24"/>
              </w:rPr>
              <w:t>0.035</w:t>
            </w:r>
          </w:p>
        </w:tc>
      </w:tr>
      <w:tr w:rsidR="00495021" w:rsidRPr="00C94A7B" w14:paraId="7B26756D" w14:textId="77777777" w:rsidTr="00495021">
        <w:tc>
          <w:tcPr>
            <w:tcW w:w="3080" w:type="dxa"/>
          </w:tcPr>
          <w:p w14:paraId="5E10313F" w14:textId="77777777" w:rsidR="00495021" w:rsidRPr="00C94A7B" w:rsidRDefault="00495021" w:rsidP="0031407B">
            <w:pPr>
              <w:tabs>
                <w:tab w:val="left" w:pos="851"/>
              </w:tabs>
              <w:rPr>
                <w:rFonts w:ascii="Times New Roman" w:hAnsi="Times New Roman"/>
                <w:sz w:val="24"/>
                <w:szCs w:val="24"/>
              </w:rPr>
            </w:pPr>
            <w:r w:rsidRPr="00C94A7B">
              <w:rPr>
                <w:rFonts w:ascii="Times New Roman" w:hAnsi="Times New Roman"/>
                <w:sz w:val="24"/>
                <w:szCs w:val="24"/>
              </w:rPr>
              <w:t>Pengalaman Usaha</w:t>
            </w:r>
          </w:p>
        </w:tc>
        <w:tc>
          <w:tcPr>
            <w:tcW w:w="2646" w:type="dxa"/>
            <w:vAlign w:val="center"/>
          </w:tcPr>
          <w:p w14:paraId="2E3E1ACD" w14:textId="77777777" w:rsidR="00495021" w:rsidRPr="00C94A7B" w:rsidRDefault="00495021" w:rsidP="0031407B">
            <w:pPr>
              <w:tabs>
                <w:tab w:val="left" w:pos="851"/>
              </w:tabs>
              <w:ind w:right="541"/>
              <w:jc w:val="right"/>
              <w:rPr>
                <w:rFonts w:ascii="Times New Roman" w:hAnsi="Times New Roman"/>
                <w:sz w:val="24"/>
                <w:szCs w:val="24"/>
              </w:rPr>
            </w:pPr>
            <w:r w:rsidRPr="00C94A7B">
              <w:rPr>
                <w:rFonts w:ascii="Times New Roman" w:hAnsi="Times New Roman"/>
                <w:sz w:val="24"/>
                <w:szCs w:val="24"/>
              </w:rPr>
              <w:t>4010419.412</w:t>
            </w:r>
          </w:p>
        </w:tc>
        <w:tc>
          <w:tcPr>
            <w:tcW w:w="2211" w:type="dxa"/>
            <w:vAlign w:val="center"/>
          </w:tcPr>
          <w:p w14:paraId="1F96E6F1" w14:textId="77777777" w:rsidR="00495021" w:rsidRPr="00C94A7B" w:rsidRDefault="00495021" w:rsidP="0031407B">
            <w:pPr>
              <w:tabs>
                <w:tab w:val="left" w:pos="524"/>
              </w:tabs>
              <w:ind w:left="519" w:right="705"/>
              <w:jc w:val="right"/>
              <w:rPr>
                <w:rFonts w:ascii="Times New Roman" w:hAnsi="Times New Roman"/>
                <w:sz w:val="24"/>
                <w:szCs w:val="24"/>
              </w:rPr>
            </w:pPr>
            <w:r w:rsidRPr="00C94A7B">
              <w:rPr>
                <w:rFonts w:ascii="Times New Roman" w:hAnsi="Times New Roman"/>
                <w:sz w:val="24"/>
                <w:szCs w:val="24"/>
              </w:rPr>
              <w:t>0.048</w:t>
            </w:r>
          </w:p>
        </w:tc>
      </w:tr>
      <w:tr w:rsidR="00495021" w:rsidRPr="00C94A7B" w14:paraId="5365A9A2" w14:textId="77777777" w:rsidTr="00495021">
        <w:tc>
          <w:tcPr>
            <w:tcW w:w="3080" w:type="dxa"/>
          </w:tcPr>
          <w:p w14:paraId="0D73DA8D" w14:textId="77777777" w:rsidR="00495021" w:rsidRPr="00C94A7B" w:rsidRDefault="00495021" w:rsidP="0031407B">
            <w:pPr>
              <w:tabs>
                <w:tab w:val="left" w:pos="851"/>
              </w:tabs>
              <w:rPr>
                <w:rFonts w:ascii="Times New Roman" w:hAnsi="Times New Roman"/>
                <w:sz w:val="24"/>
                <w:szCs w:val="24"/>
              </w:rPr>
            </w:pPr>
            <w:r w:rsidRPr="00C94A7B">
              <w:rPr>
                <w:rFonts w:ascii="Times New Roman" w:hAnsi="Times New Roman"/>
                <w:sz w:val="24"/>
                <w:szCs w:val="24"/>
              </w:rPr>
              <w:t>Harga Jual</w:t>
            </w:r>
          </w:p>
        </w:tc>
        <w:tc>
          <w:tcPr>
            <w:tcW w:w="2646" w:type="dxa"/>
            <w:vAlign w:val="center"/>
          </w:tcPr>
          <w:p w14:paraId="309401C1" w14:textId="77777777" w:rsidR="00495021" w:rsidRPr="00C94A7B" w:rsidRDefault="00495021" w:rsidP="0031407B">
            <w:pPr>
              <w:tabs>
                <w:tab w:val="left" w:pos="851"/>
              </w:tabs>
              <w:ind w:right="541"/>
              <w:jc w:val="right"/>
              <w:rPr>
                <w:rFonts w:ascii="Times New Roman" w:hAnsi="Times New Roman"/>
                <w:sz w:val="24"/>
                <w:szCs w:val="24"/>
              </w:rPr>
            </w:pPr>
            <w:r w:rsidRPr="00C94A7B">
              <w:rPr>
                <w:rFonts w:ascii="Times New Roman" w:hAnsi="Times New Roman"/>
                <w:sz w:val="24"/>
                <w:szCs w:val="24"/>
              </w:rPr>
              <w:t>20082.988</w:t>
            </w:r>
          </w:p>
        </w:tc>
        <w:tc>
          <w:tcPr>
            <w:tcW w:w="2211" w:type="dxa"/>
            <w:vAlign w:val="center"/>
          </w:tcPr>
          <w:p w14:paraId="39141B3C" w14:textId="77777777" w:rsidR="00495021" w:rsidRPr="00C94A7B" w:rsidRDefault="00495021" w:rsidP="0031407B">
            <w:pPr>
              <w:tabs>
                <w:tab w:val="left" w:pos="524"/>
              </w:tabs>
              <w:ind w:left="519" w:right="705"/>
              <w:jc w:val="right"/>
              <w:rPr>
                <w:rFonts w:ascii="Times New Roman" w:hAnsi="Times New Roman"/>
                <w:sz w:val="24"/>
                <w:szCs w:val="24"/>
              </w:rPr>
            </w:pPr>
            <w:r w:rsidRPr="00C94A7B">
              <w:rPr>
                <w:rFonts w:ascii="Times New Roman" w:hAnsi="Times New Roman"/>
                <w:sz w:val="24"/>
                <w:szCs w:val="24"/>
              </w:rPr>
              <w:t>0.701</w:t>
            </w:r>
          </w:p>
        </w:tc>
      </w:tr>
      <w:tr w:rsidR="00495021" w:rsidRPr="00C94A7B" w14:paraId="13617568" w14:textId="77777777" w:rsidTr="00495021">
        <w:tc>
          <w:tcPr>
            <w:tcW w:w="3080" w:type="dxa"/>
          </w:tcPr>
          <w:p w14:paraId="7E2987B6" w14:textId="77777777" w:rsidR="00495021" w:rsidRPr="00C94A7B" w:rsidRDefault="00495021" w:rsidP="0031407B">
            <w:pPr>
              <w:tabs>
                <w:tab w:val="left" w:pos="851"/>
              </w:tabs>
              <w:rPr>
                <w:rFonts w:ascii="Times New Roman" w:hAnsi="Times New Roman"/>
                <w:sz w:val="24"/>
                <w:szCs w:val="24"/>
              </w:rPr>
            </w:pPr>
            <w:r w:rsidRPr="00C94A7B">
              <w:rPr>
                <w:rFonts w:ascii="Times New Roman" w:hAnsi="Times New Roman"/>
                <w:sz w:val="24"/>
                <w:szCs w:val="24"/>
              </w:rPr>
              <w:t xml:space="preserve">Bonus Perusahaan </w:t>
            </w:r>
          </w:p>
        </w:tc>
        <w:tc>
          <w:tcPr>
            <w:tcW w:w="2646" w:type="dxa"/>
            <w:vAlign w:val="center"/>
          </w:tcPr>
          <w:p w14:paraId="1A48457C" w14:textId="77777777" w:rsidR="00495021" w:rsidRPr="00C94A7B" w:rsidRDefault="00495021" w:rsidP="0031407B">
            <w:pPr>
              <w:tabs>
                <w:tab w:val="left" w:pos="851"/>
              </w:tabs>
              <w:ind w:right="541"/>
              <w:jc w:val="right"/>
              <w:rPr>
                <w:rFonts w:ascii="Times New Roman" w:hAnsi="Times New Roman"/>
                <w:sz w:val="24"/>
                <w:szCs w:val="24"/>
              </w:rPr>
            </w:pPr>
            <w:r w:rsidRPr="00C94A7B">
              <w:rPr>
                <w:rFonts w:ascii="Times New Roman" w:hAnsi="Times New Roman"/>
                <w:sz w:val="24"/>
                <w:szCs w:val="24"/>
              </w:rPr>
              <w:t>6.475</w:t>
            </w:r>
          </w:p>
        </w:tc>
        <w:tc>
          <w:tcPr>
            <w:tcW w:w="2211" w:type="dxa"/>
            <w:vAlign w:val="center"/>
          </w:tcPr>
          <w:p w14:paraId="619E5CF8" w14:textId="77777777" w:rsidR="00495021" w:rsidRPr="00C94A7B" w:rsidRDefault="00495021" w:rsidP="0031407B">
            <w:pPr>
              <w:tabs>
                <w:tab w:val="left" w:pos="524"/>
              </w:tabs>
              <w:ind w:left="519" w:right="705"/>
              <w:jc w:val="right"/>
              <w:rPr>
                <w:rFonts w:ascii="Times New Roman" w:hAnsi="Times New Roman"/>
                <w:sz w:val="24"/>
                <w:szCs w:val="24"/>
              </w:rPr>
            </w:pPr>
            <w:r w:rsidRPr="00C94A7B">
              <w:rPr>
                <w:rFonts w:ascii="Times New Roman" w:hAnsi="Times New Roman"/>
                <w:sz w:val="24"/>
                <w:szCs w:val="24"/>
              </w:rPr>
              <w:t>0.000</w:t>
            </w:r>
          </w:p>
        </w:tc>
      </w:tr>
    </w:tbl>
    <w:p w14:paraId="1CE1CC0F" w14:textId="77777777" w:rsidR="00495021" w:rsidRPr="00C94A7B" w:rsidRDefault="00495021" w:rsidP="00495021">
      <w:pPr>
        <w:tabs>
          <w:tab w:val="left" w:pos="851"/>
        </w:tabs>
        <w:spacing w:after="0" w:line="240" w:lineRule="auto"/>
        <w:rPr>
          <w:rFonts w:ascii="Times New Roman" w:hAnsi="Times New Roman"/>
          <w:sz w:val="24"/>
          <w:szCs w:val="24"/>
        </w:rPr>
      </w:pPr>
      <w:r w:rsidRPr="00C94A7B">
        <w:rPr>
          <w:rFonts w:ascii="Times New Roman" w:hAnsi="Times New Roman"/>
          <w:sz w:val="24"/>
          <w:szCs w:val="24"/>
        </w:rPr>
        <w:t>Sumber: Olah Data Primer, 2024.</w:t>
      </w:r>
    </w:p>
    <w:bookmarkEnd w:id="5"/>
    <w:p w14:paraId="6602F9EF" w14:textId="77777777" w:rsidR="00495021" w:rsidRPr="00C94A7B" w:rsidRDefault="00495021" w:rsidP="007F708C">
      <w:pPr>
        <w:spacing w:after="0" w:line="240" w:lineRule="auto"/>
        <w:jc w:val="both"/>
        <w:rPr>
          <w:rFonts w:ascii="Times New Roman" w:hAnsi="Times New Roman" w:cs="Times New Roman"/>
          <w:sz w:val="24"/>
          <w:szCs w:val="24"/>
        </w:rPr>
      </w:pPr>
    </w:p>
    <w:p w14:paraId="3BCE9342" w14:textId="7EF42736" w:rsidR="00C05631" w:rsidRPr="00C94A7B" w:rsidRDefault="00495021" w:rsidP="007F708C">
      <w:pPr>
        <w:spacing w:after="0" w:line="240" w:lineRule="auto"/>
        <w:jc w:val="both"/>
        <w:rPr>
          <w:rFonts w:ascii="Times New Roman" w:hAnsi="Times New Roman" w:cs="Times New Roman"/>
          <w:sz w:val="24"/>
          <w:szCs w:val="24"/>
        </w:rPr>
      </w:pPr>
      <w:r w:rsidRPr="00C94A7B">
        <w:rPr>
          <w:rFonts w:ascii="Times New Roman" w:hAnsi="Times New Roman" w:cs="Times New Roman"/>
          <w:sz w:val="24"/>
          <w:szCs w:val="24"/>
        </w:rPr>
        <w:t>Berdasarkan hasi</w:t>
      </w:r>
      <w:r w:rsidR="002F5803" w:rsidRPr="00C94A7B">
        <w:rPr>
          <w:rFonts w:ascii="Times New Roman" w:hAnsi="Times New Roman" w:cs="Times New Roman"/>
          <w:sz w:val="24"/>
          <w:szCs w:val="24"/>
        </w:rPr>
        <w:t xml:space="preserve"> </w:t>
      </w:r>
      <w:r w:rsidRPr="00C94A7B">
        <w:rPr>
          <w:rFonts w:ascii="Times New Roman" w:hAnsi="Times New Roman" w:cs="Times New Roman"/>
          <w:sz w:val="24"/>
          <w:szCs w:val="24"/>
        </w:rPr>
        <w:t>l uji regresi linear pada Tabel 7. dapat dijelaskan bahwa:</w:t>
      </w:r>
    </w:p>
    <w:p w14:paraId="118B3D6D" w14:textId="5E3D4BC6" w:rsidR="00495021" w:rsidRPr="00C94A7B" w:rsidRDefault="00495021" w:rsidP="00495021">
      <w:pPr>
        <w:pStyle w:val="ListParagraph"/>
        <w:numPr>
          <w:ilvl w:val="0"/>
          <w:numId w:val="6"/>
        </w:numPr>
        <w:spacing w:after="0" w:line="240" w:lineRule="auto"/>
        <w:jc w:val="both"/>
        <w:rPr>
          <w:rFonts w:ascii="Times New Roman" w:hAnsi="Times New Roman" w:cs="Times New Roman"/>
          <w:sz w:val="24"/>
          <w:szCs w:val="24"/>
        </w:rPr>
      </w:pPr>
      <w:r w:rsidRPr="00C94A7B">
        <w:rPr>
          <w:rFonts w:ascii="Times New Roman" w:hAnsi="Times New Roman" w:cs="Times New Roman"/>
          <w:sz w:val="24"/>
          <w:szCs w:val="24"/>
        </w:rPr>
        <w:lastRenderedPageBreak/>
        <w:t xml:space="preserve">Harga DOC tidak berpengaruh secara signifikan terhadap pendapatan peternak. Hal ini dikarenakan </w:t>
      </w:r>
      <w:r w:rsidRPr="00C94A7B">
        <w:rPr>
          <w:rFonts w:ascii="Times New Roman" w:hAnsi="Times New Roman"/>
          <w:sz w:val="24"/>
          <w:szCs w:val="24"/>
        </w:rPr>
        <w:t>penetapan harga DOC dari beberapa perusahaan inti yang menjadi mitra peternak di Kecamatan Tegowanu tidak jauh berbeda. Peternak yang mengadopsi pola kemitraan akan ditanggung biaya sapronak selama masa produksi ayam broiler. Hal ini sesuai dengan Saputro (2018) yang menyatakan bahwa biaya DOC yang seharusnya dikeluarkan peternak akan ditanggung oleh perusahaan inti jika peternak tersebut menjadi mitra dari perusahaan terkait.</w:t>
      </w:r>
    </w:p>
    <w:p w14:paraId="7E29DC1B" w14:textId="5907D0BB" w:rsidR="00495021" w:rsidRPr="00C94A7B" w:rsidRDefault="00495021" w:rsidP="00495021">
      <w:pPr>
        <w:pStyle w:val="ListParagraph"/>
        <w:numPr>
          <w:ilvl w:val="0"/>
          <w:numId w:val="6"/>
        </w:numPr>
        <w:spacing w:after="0" w:line="240" w:lineRule="auto"/>
        <w:jc w:val="both"/>
        <w:rPr>
          <w:rFonts w:ascii="Times New Roman" w:hAnsi="Times New Roman" w:cs="Times New Roman"/>
          <w:sz w:val="24"/>
          <w:szCs w:val="24"/>
        </w:rPr>
      </w:pPr>
      <w:r w:rsidRPr="00C94A7B">
        <w:rPr>
          <w:rFonts w:ascii="Times New Roman" w:hAnsi="Times New Roman"/>
          <w:sz w:val="24"/>
          <w:szCs w:val="24"/>
        </w:rPr>
        <w:t>Harga pakan tidak berpengaruh secara signifikan terhadap pendapatan peternak. Hal ini dikarenakan peternak yang bermitra dengan perusahaan inti tidak perlu mengeluarkan biaya untuk pembelian pakan karena biaya pakan ditanggung oleh perusahaan selama masa prosuksi berlangsung.</w:t>
      </w:r>
    </w:p>
    <w:p w14:paraId="6978E670" w14:textId="2F650086" w:rsidR="00495021" w:rsidRPr="00C94A7B" w:rsidRDefault="00B85801" w:rsidP="00495021">
      <w:pPr>
        <w:pStyle w:val="ListParagraph"/>
        <w:numPr>
          <w:ilvl w:val="0"/>
          <w:numId w:val="6"/>
        </w:numPr>
        <w:spacing w:after="0" w:line="240" w:lineRule="auto"/>
        <w:jc w:val="both"/>
        <w:rPr>
          <w:rFonts w:ascii="Times New Roman" w:hAnsi="Times New Roman" w:cs="Times New Roman"/>
          <w:sz w:val="24"/>
          <w:szCs w:val="24"/>
        </w:rPr>
      </w:pPr>
      <w:r w:rsidRPr="00C94A7B">
        <w:rPr>
          <w:rFonts w:ascii="Times New Roman" w:hAnsi="Times New Roman" w:cs="Times New Roman"/>
          <w:sz w:val="24"/>
          <w:szCs w:val="24"/>
        </w:rPr>
        <w:t xml:space="preserve">Mortalitas berpengaruh secara signifikan terhadap pendapatan peternak. Hal ini dikarenakan angka mortalitas berkaitan secara langsung dengan output yang dihasilkan di akhir periode panen. Nilai positif pada koefisien regresi berarti bahwa </w:t>
      </w:r>
      <w:r w:rsidRPr="00C94A7B">
        <w:rPr>
          <w:rFonts w:ascii="Times New Roman" w:hAnsi="Times New Roman"/>
          <w:sz w:val="24"/>
          <w:szCs w:val="24"/>
        </w:rPr>
        <w:t xml:space="preserve">setiap pengurangan 1 ekor kematian ayam maka akan menyebabkan pendapatan peternak naik sebesar Rp </w:t>
      </w:r>
      <w:r w:rsidRPr="00C94A7B">
        <w:rPr>
          <w:rFonts w:asciiTheme="majorBidi" w:hAnsiTheme="majorBidi" w:cstheme="majorBidi"/>
          <w:color w:val="000000"/>
          <w:sz w:val="24"/>
          <w:szCs w:val="24"/>
        </w:rPr>
        <w:t>23.692,957</w:t>
      </w:r>
      <w:r w:rsidRPr="00C94A7B">
        <w:rPr>
          <w:rFonts w:ascii="Times New Roman" w:hAnsi="Times New Roman"/>
          <w:sz w:val="24"/>
          <w:szCs w:val="24"/>
        </w:rPr>
        <w:t>,-.</w:t>
      </w:r>
    </w:p>
    <w:p w14:paraId="7C99E96F" w14:textId="7AECF5B3" w:rsidR="00B85801" w:rsidRPr="00C94A7B" w:rsidRDefault="00B85801" w:rsidP="00495021">
      <w:pPr>
        <w:pStyle w:val="ListParagraph"/>
        <w:numPr>
          <w:ilvl w:val="0"/>
          <w:numId w:val="6"/>
        </w:numPr>
        <w:spacing w:after="0" w:line="240" w:lineRule="auto"/>
        <w:jc w:val="both"/>
        <w:rPr>
          <w:rFonts w:ascii="Times New Roman" w:hAnsi="Times New Roman" w:cs="Times New Roman"/>
          <w:sz w:val="24"/>
          <w:szCs w:val="24"/>
        </w:rPr>
      </w:pPr>
      <w:r w:rsidRPr="00C94A7B">
        <w:rPr>
          <w:rFonts w:ascii="Times New Roman" w:hAnsi="Times New Roman"/>
          <w:sz w:val="24"/>
          <w:szCs w:val="24"/>
        </w:rPr>
        <w:t xml:space="preserve">Pengalaman usaha memberikan pengaruh signifikan terhadap pendapatan peternak. Hal tersebut dapat dikarenakan semakin tinggi pengalaman seseorang, maka semakin banyak pengetahuan yang terakumulasi dari waktu ke waktu. </w:t>
      </w:r>
      <w:r w:rsidRPr="00C94A7B">
        <w:rPr>
          <w:rFonts w:ascii="Times New Roman" w:hAnsi="Times New Roman" w:cs="Times New Roman"/>
          <w:sz w:val="24"/>
          <w:szCs w:val="24"/>
        </w:rPr>
        <w:t xml:space="preserve">Nilai positif pada koefisien regresi berarti bahwa </w:t>
      </w:r>
      <w:r w:rsidRPr="00C94A7B">
        <w:rPr>
          <w:rFonts w:ascii="Times New Roman" w:hAnsi="Times New Roman"/>
          <w:sz w:val="24"/>
          <w:szCs w:val="24"/>
        </w:rPr>
        <w:t xml:space="preserve">setiap penambahan 1 tahun pengalaman peternak maka akan berpotensi menaikkan pendapatan sebesar Rp </w:t>
      </w:r>
      <w:r w:rsidRPr="00C94A7B">
        <w:rPr>
          <w:rFonts w:asciiTheme="majorBidi" w:hAnsiTheme="majorBidi" w:cstheme="majorBidi"/>
          <w:color w:val="000000"/>
          <w:sz w:val="24"/>
          <w:szCs w:val="24"/>
        </w:rPr>
        <w:t>4.010.419,412</w:t>
      </w:r>
      <w:r w:rsidRPr="00C94A7B">
        <w:rPr>
          <w:rFonts w:ascii="Times New Roman" w:hAnsi="Times New Roman"/>
          <w:sz w:val="24"/>
          <w:szCs w:val="24"/>
        </w:rPr>
        <w:t>,-.</w:t>
      </w:r>
    </w:p>
    <w:p w14:paraId="23173E63" w14:textId="487D1011" w:rsidR="00B85801" w:rsidRPr="00C94A7B" w:rsidRDefault="00B85801" w:rsidP="00495021">
      <w:pPr>
        <w:pStyle w:val="ListParagraph"/>
        <w:numPr>
          <w:ilvl w:val="0"/>
          <w:numId w:val="6"/>
        </w:numPr>
        <w:spacing w:after="0" w:line="240" w:lineRule="auto"/>
        <w:jc w:val="both"/>
        <w:rPr>
          <w:rFonts w:ascii="Times New Roman" w:hAnsi="Times New Roman" w:cs="Times New Roman"/>
          <w:sz w:val="24"/>
          <w:szCs w:val="24"/>
        </w:rPr>
      </w:pPr>
      <w:r w:rsidRPr="00C94A7B">
        <w:rPr>
          <w:rFonts w:ascii="Times New Roman" w:hAnsi="Times New Roman"/>
          <w:sz w:val="24"/>
          <w:szCs w:val="24"/>
        </w:rPr>
        <w:t>Harga jual ayam tidak berpengaruh secara signifikan terhadap pendapatan peternak. Hal tersebut dapat dikarenakan harga jual ayam broiler sudah ditentukan sejak peternak memutuskan untuk bekerja sama dengan mananda tangani kontrak perjanjian sehingga hasil panen sudah terjamin penjualannya.</w:t>
      </w:r>
    </w:p>
    <w:p w14:paraId="7161D6D5" w14:textId="4BE52B31" w:rsidR="00495021" w:rsidRPr="00C94A7B" w:rsidRDefault="00B85801" w:rsidP="007F708C">
      <w:pPr>
        <w:pStyle w:val="ListParagraph"/>
        <w:numPr>
          <w:ilvl w:val="0"/>
          <w:numId w:val="6"/>
        </w:numPr>
        <w:spacing w:after="0" w:line="240" w:lineRule="auto"/>
        <w:jc w:val="both"/>
        <w:rPr>
          <w:rFonts w:ascii="Times New Roman" w:hAnsi="Times New Roman" w:cs="Times New Roman"/>
          <w:sz w:val="24"/>
          <w:szCs w:val="24"/>
        </w:rPr>
      </w:pPr>
      <w:r w:rsidRPr="00C94A7B">
        <w:rPr>
          <w:rFonts w:ascii="Times New Roman" w:hAnsi="Times New Roman"/>
          <w:sz w:val="24"/>
          <w:szCs w:val="24"/>
        </w:rPr>
        <w:t xml:space="preserve">Bonus perusahaan memiliki pengaruh yang signifikan terhadap pendapatan peternak. Bonus atau insentif yang diberikan oleh perusahaan salah satunya didasarkan pada prestasi peternak dalam pemeliharaan ayam broiler. Semakin baik performans ayam broiler, maka peternak biasanya mendapatkan insentif yang lebih banyak dari perusahaan. </w:t>
      </w:r>
      <w:r w:rsidR="00162EAB" w:rsidRPr="00C94A7B">
        <w:rPr>
          <w:rFonts w:ascii="Times New Roman" w:hAnsi="Times New Roman"/>
          <w:sz w:val="24"/>
          <w:szCs w:val="24"/>
        </w:rPr>
        <w:t>S</w:t>
      </w:r>
      <w:r w:rsidRPr="00C94A7B">
        <w:rPr>
          <w:rFonts w:ascii="Times New Roman" w:hAnsi="Times New Roman"/>
          <w:sz w:val="24"/>
          <w:szCs w:val="24"/>
        </w:rPr>
        <w:t xml:space="preserve">ebagian besar perusahaan mitra memiliki sebuah acuan dalam memberikan bonus untuk peternak dari nilai IP. Rata-rata nilai IP kandang milik peternak di Kecamatan Tegowanu sebesar 373.  Menurut Ulfa </w:t>
      </w:r>
      <w:r w:rsidRPr="00C94A7B">
        <w:rPr>
          <w:rFonts w:ascii="Times New Roman" w:hAnsi="Times New Roman"/>
          <w:i/>
          <w:iCs/>
          <w:sz w:val="24"/>
          <w:szCs w:val="24"/>
        </w:rPr>
        <w:t>et al</w:t>
      </w:r>
      <w:r w:rsidRPr="00C94A7B">
        <w:rPr>
          <w:rFonts w:ascii="Times New Roman" w:hAnsi="Times New Roman"/>
          <w:sz w:val="24"/>
          <w:szCs w:val="24"/>
        </w:rPr>
        <w:t xml:space="preserve">. (2021) menyampaikan bahwa nilai IP 351-400 termasuk kategori sangat baik sehingga sebagian besar peternak mendapatkan insentif cukup tinggi dari perusahaan inti. </w:t>
      </w:r>
      <w:r w:rsidRPr="00C94A7B">
        <w:rPr>
          <w:rFonts w:ascii="Times New Roman" w:hAnsi="Times New Roman" w:cs="Times New Roman"/>
          <w:sz w:val="24"/>
          <w:szCs w:val="24"/>
        </w:rPr>
        <w:t xml:space="preserve">Nilai positif pada koefisien regresi berarti bahwa </w:t>
      </w:r>
      <w:r w:rsidRPr="00C94A7B">
        <w:rPr>
          <w:rFonts w:ascii="Times New Roman" w:hAnsi="Times New Roman"/>
          <w:sz w:val="24"/>
          <w:szCs w:val="24"/>
        </w:rPr>
        <w:t xml:space="preserve">setiap penambahan bonus perusahaan sebesar Rp 1 maka akan menyebabkan pendapatan peternak naik sebesar Rp </w:t>
      </w:r>
      <w:r w:rsidRPr="00C94A7B">
        <w:rPr>
          <w:rFonts w:asciiTheme="majorBidi" w:hAnsiTheme="majorBidi" w:cstheme="majorBidi"/>
          <w:color w:val="000000"/>
          <w:sz w:val="24"/>
          <w:szCs w:val="24"/>
        </w:rPr>
        <w:t>6,475</w:t>
      </w:r>
      <w:r w:rsidRPr="00C94A7B">
        <w:rPr>
          <w:rFonts w:ascii="Times New Roman" w:hAnsi="Times New Roman"/>
          <w:sz w:val="24"/>
          <w:szCs w:val="24"/>
        </w:rPr>
        <w:t>,-.</w:t>
      </w:r>
    </w:p>
    <w:p w14:paraId="1B696BD3" w14:textId="77777777" w:rsidR="00D61B8F" w:rsidRPr="00C94A7B" w:rsidRDefault="00D61B8F" w:rsidP="0021312E">
      <w:pPr>
        <w:spacing w:after="0" w:line="240" w:lineRule="auto"/>
        <w:jc w:val="both"/>
        <w:rPr>
          <w:rFonts w:ascii="Times New Roman" w:hAnsi="Times New Roman" w:cs="Times New Roman"/>
          <w:sz w:val="24"/>
          <w:szCs w:val="24"/>
        </w:rPr>
      </w:pPr>
    </w:p>
    <w:p w14:paraId="08AE902C" w14:textId="77777777" w:rsidR="007F708C" w:rsidRPr="00C94A7B" w:rsidRDefault="007F708C" w:rsidP="007F708C">
      <w:pPr>
        <w:spacing w:after="0" w:line="240" w:lineRule="auto"/>
        <w:jc w:val="both"/>
        <w:rPr>
          <w:rFonts w:ascii="Times New Roman" w:hAnsi="Times New Roman" w:cs="Times New Roman"/>
          <w:b/>
          <w:bCs/>
          <w:sz w:val="24"/>
          <w:szCs w:val="24"/>
        </w:rPr>
      </w:pPr>
      <w:r w:rsidRPr="00C94A7B">
        <w:rPr>
          <w:rFonts w:ascii="Times New Roman" w:hAnsi="Times New Roman" w:cs="Times New Roman"/>
          <w:b/>
          <w:bCs/>
          <w:sz w:val="24"/>
          <w:szCs w:val="24"/>
        </w:rPr>
        <w:t>KESIMPULAN DAN SARAN</w:t>
      </w:r>
    </w:p>
    <w:p w14:paraId="2BDDA3C7" w14:textId="43218D04" w:rsidR="007F708C" w:rsidRPr="00C94A7B" w:rsidRDefault="007F708C" w:rsidP="007F708C">
      <w:pPr>
        <w:spacing w:after="0" w:line="240" w:lineRule="auto"/>
        <w:ind w:firstLine="709"/>
        <w:jc w:val="both"/>
        <w:rPr>
          <w:rFonts w:ascii="Times New Roman" w:hAnsi="Times New Roman" w:cs="Times New Roman"/>
          <w:sz w:val="24"/>
          <w:szCs w:val="24"/>
        </w:rPr>
      </w:pPr>
      <w:r w:rsidRPr="00C94A7B">
        <w:rPr>
          <w:rFonts w:ascii="Times New Roman" w:hAnsi="Times New Roman" w:cs="Times New Roman"/>
          <w:sz w:val="24"/>
          <w:szCs w:val="24"/>
        </w:rPr>
        <w:t xml:space="preserve">Berdasarkan hasil penelitian yang dilakukan dapat disimpulkan bahwa </w:t>
      </w:r>
      <w:r w:rsidR="00D61B8F" w:rsidRPr="00C94A7B">
        <w:rPr>
          <w:rFonts w:ascii="Times New Roman" w:hAnsi="Times New Roman" w:cs="Times New Roman"/>
          <w:sz w:val="24"/>
          <w:szCs w:val="24"/>
        </w:rPr>
        <w:t xml:space="preserve">rata-rata biaya produksi selama satu periode panen sebesar Rp 934.565.600,-/PP dengan rata-rata penerimaan Rp 1.018.396.744,-/PP dan rata-rata pendapatan Rp </w:t>
      </w:r>
      <w:r w:rsidR="00D61B8F" w:rsidRPr="00C94A7B">
        <w:rPr>
          <w:rFonts w:ascii="Times New Roman" w:hAnsi="Times New Roman" w:cs="Times New Roman"/>
          <w:sz w:val="24"/>
          <w:szCs w:val="24"/>
        </w:rPr>
        <w:lastRenderedPageBreak/>
        <w:t>83.831.144,-/PP. Pendapatan yang diterima peternak yaitu sebesar Rp 41.915.572,-/bulan dengan rata-rata selama satu tahun mencapai enam periode panen. Rata-rata nilai profitabilitas sebesar 8,97%, nilai tersebut lebih besar jika dibandingkan dengan suku bunga deposito Bank BRI tenor 3 bulan sebesar 3,5%. Faktor mortalitas, pengalaman usaha, dan bonus perusahaan berpengaruh secara signifikan terhadap pendapatan, sedangkan faktor harga DOC, harga pakan, dan harga jual ayam tidak berpengaruh secara signifikan terhadap pendapatan.</w:t>
      </w:r>
    </w:p>
    <w:p w14:paraId="1E39C27A" w14:textId="1E8881C2" w:rsidR="00B85801" w:rsidRPr="00C94A7B" w:rsidRDefault="007F708C" w:rsidP="00B85801">
      <w:pPr>
        <w:spacing w:after="0" w:line="240" w:lineRule="auto"/>
        <w:ind w:firstLine="709"/>
        <w:jc w:val="both"/>
        <w:rPr>
          <w:rFonts w:ascii="Times New Roman" w:hAnsi="Times New Roman" w:cs="Times New Roman"/>
          <w:sz w:val="24"/>
          <w:szCs w:val="24"/>
        </w:rPr>
      </w:pPr>
      <w:r w:rsidRPr="00C94A7B">
        <w:rPr>
          <w:rFonts w:ascii="Times New Roman" w:hAnsi="Times New Roman" w:cs="Times New Roman"/>
          <w:sz w:val="24"/>
          <w:szCs w:val="24"/>
        </w:rPr>
        <w:t>Saran yang dapat berikan yaitu</w:t>
      </w:r>
      <w:r w:rsidR="00324AC9">
        <w:rPr>
          <w:rFonts w:ascii="Times New Roman" w:hAnsi="Times New Roman" w:cs="Times New Roman"/>
          <w:sz w:val="24"/>
          <w:szCs w:val="24"/>
        </w:rPr>
        <w:t xml:space="preserve"> </w:t>
      </w:r>
      <w:r w:rsidR="00324AC9">
        <w:rPr>
          <w:rFonts w:ascii="Times New Roman" w:hAnsi="Times New Roman"/>
          <w:sz w:val="24"/>
          <w:szCs w:val="24"/>
        </w:rPr>
        <w:t>p</w:t>
      </w:r>
      <w:r w:rsidR="00324AC9">
        <w:rPr>
          <w:rFonts w:ascii="Times New Roman" w:hAnsi="Times New Roman"/>
          <w:sz w:val="24"/>
          <w:szCs w:val="24"/>
        </w:rPr>
        <w:t>eternak diharapkan memilih mitra perusahaan inti dengan lebih teliti agar kerjasama berjalan dengan baik antar kedua belah pihak</w:t>
      </w:r>
      <w:r w:rsidR="00324AC9">
        <w:rPr>
          <w:rFonts w:ascii="Times New Roman" w:hAnsi="Times New Roman"/>
          <w:sz w:val="24"/>
          <w:szCs w:val="24"/>
        </w:rPr>
        <w:t xml:space="preserve"> dan peternak diharapkan dapat </w:t>
      </w:r>
      <w:r w:rsidR="00324AC9">
        <w:rPr>
          <w:rFonts w:ascii="Times New Roman" w:hAnsi="Times New Roman"/>
          <w:sz w:val="24"/>
          <w:szCs w:val="24"/>
        </w:rPr>
        <w:t>meningkatkan produktivitas usaha guna mencapai IP lebih dari 400 sehingga bisa mendapatkan bonus yang lebih tinggi dari perusahaan.</w:t>
      </w:r>
    </w:p>
    <w:p w14:paraId="48C77F72" w14:textId="77777777" w:rsidR="00B85801" w:rsidRPr="00C94A7B" w:rsidRDefault="00B85801" w:rsidP="00B85801">
      <w:pPr>
        <w:spacing w:after="0" w:line="240" w:lineRule="auto"/>
        <w:jc w:val="both"/>
        <w:rPr>
          <w:rFonts w:ascii="Times New Roman" w:hAnsi="Times New Roman" w:cs="Times New Roman"/>
          <w:sz w:val="24"/>
          <w:szCs w:val="24"/>
        </w:rPr>
      </w:pPr>
    </w:p>
    <w:p w14:paraId="4B76AA3E" w14:textId="395C43AC" w:rsidR="00B85801" w:rsidRPr="00C94A7B" w:rsidRDefault="00B85801" w:rsidP="00B85801">
      <w:pPr>
        <w:spacing w:after="0" w:line="240" w:lineRule="auto"/>
        <w:jc w:val="both"/>
        <w:rPr>
          <w:rFonts w:ascii="Times New Roman" w:hAnsi="Times New Roman" w:cs="Times New Roman"/>
          <w:b/>
          <w:bCs/>
          <w:sz w:val="24"/>
          <w:szCs w:val="24"/>
        </w:rPr>
      </w:pPr>
      <w:r w:rsidRPr="00C94A7B">
        <w:rPr>
          <w:rFonts w:ascii="Times New Roman" w:hAnsi="Times New Roman" w:cs="Times New Roman"/>
          <w:b/>
          <w:bCs/>
          <w:sz w:val="24"/>
          <w:szCs w:val="24"/>
        </w:rPr>
        <w:t>DAFTAR PUSTAKA</w:t>
      </w:r>
    </w:p>
    <w:p w14:paraId="5633AF0F" w14:textId="77777777" w:rsidR="00B85801" w:rsidRPr="00C94A7B" w:rsidRDefault="00B85801" w:rsidP="00B85801">
      <w:pPr>
        <w:spacing w:after="0" w:line="240" w:lineRule="auto"/>
        <w:jc w:val="both"/>
        <w:rPr>
          <w:rFonts w:ascii="Times New Roman" w:hAnsi="Times New Roman" w:cs="Times New Roman"/>
          <w:sz w:val="24"/>
          <w:szCs w:val="24"/>
        </w:rPr>
      </w:pPr>
    </w:p>
    <w:p w14:paraId="0B783050" w14:textId="77777777" w:rsidR="004C3155" w:rsidRPr="00C94A7B" w:rsidRDefault="004C3155" w:rsidP="00184550">
      <w:pPr>
        <w:tabs>
          <w:tab w:val="left" w:pos="567"/>
        </w:tabs>
        <w:spacing w:after="0" w:line="240" w:lineRule="auto"/>
        <w:ind w:left="567" w:hanging="567"/>
        <w:jc w:val="both"/>
        <w:rPr>
          <w:rFonts w:ascii="Times New Roman" w:hAnsi="Times New Roman" w:cs="Times New Roman"/>
          <w:sz w:val="24"/>
          <w:szCs w:val="24"/>
        </w:rPr>
      </w:pPr>
      <w:r w:rsidRPr="00C94A7B">
        <w:rPr>
          <w:rFonts w:ascii="Times New Roman" w:hAnsi="Times New Roman" w:cs="Times New Roman"/>
          <w:sz w:val="24"/>
          <w:szCs w:val="24"/>
        </w:rPr>
        <w:t>Afwa, N., Alfandi, &amp; Dwirayani, D. (2020). Analisis profitabilitas usaha ayam broiler (Kasus di Desa Buntu Kecamatan Ligung Kabupaten Majalengka). J. Paradigma Agribisnis, 3(</w:t>
      </w:r>
      <w:r w:rsidRPr="00C94A7B">
        <w:rPr>
          <w:rFonts w:ascii="Times New Roman" w:hAnsi="Times New Roman" w:cs="Times New Roman"/>
          <w:b/>
          <w:bCs/>
          <w:sz w:val="24"/>
          <w:szCs w:val="24"/>
        </w:rPr>
        <w:t>1</w:t>
      </w:r>
      <w:r w:rsidRPr="00C94A7B">
        <w:rPr>
          <w:rFonts w:ascii="Times New Roman" w:hAnsi="Times New Roman" w:cs="Times New Roman"/>
          <w:sz w:val="24"/>
          <w:szCs w:val="24"/>
        </w:rPr>
        <w:t xml:space="preserve">): 45-53. </w:t>
      </w:r>
    </w:p>
    <w:p w14:paraId="16765404" w14:textId="77777777" w:rsidR="004C3155" w:rsidRPr="00C94A7B" w:rsidRDefault="004C3155" w:rsidP="00184550">
      <w:pPr>
        <w:tabs>
          <w:tab w:val="left" w:pos="567"/>
        </w:tabs>
        <w:spacing w:after="0" w:line="240" w:lineRule="auto"/>
        <w:ind w:left="567" w:hanging="567"/>
        <w:jc w:val="both"/>
        <w:rPr>
          <w:rFonts w:ascii="Times New Roman" w:hAnsi="Times New Roman" w:cs="Times New Roman"/>
          <w:sz w:val="24"/>
        </w:rPr>
      </w:pPr>
    </w:p>
    <w:p w14:paraId="14DF5339" w14:textId="77777777" w:rsidR="004C3155" w:rsidRPr="00C94A7B" w:rsidRDefault="004C3155" w:rsidP="00184550">
      <w:pPr>
        <w:tabs>
          <w:tab w:val="left" w:pos="567"/>
        </w:tabs>
        <w:spacing w:after="0" w:line="240" w:lineRule="auto"/>
        <w:ind w:left="567" w:hanging="567"/>
        <w:jc w:val="both"/>
        <w:rPr>
          <w:rFonts w:ascii="Times New Roman" w:hAnsi="Times New Roman" w:cs="Times New Roman"/>
          <w:sz w:val="24"/>
        </w:rPr>
      </w:pPr>
      <w:r w:rsidRPr="00C94A7B">
        <w:rPr>
          <w:rFonts w:ascii="Times New Roman" w:hAnsi="Times New Roman" w:cs="Times New Roman"/>
          <w:sz w:val="24"/>
        </w:rPr>
        <w:t xml:space="preserve">Aziz, I. 2021. Identifikasi Kriteria dan Sub-Kriteria Pemilihan Mitra Kerjasama Kemitraan Ayam Broiler Menggunakan Metode </w:t>
      </w:r>
      <w:r w:rsidRPr="00C94A7B">
        <w:rPr>
          <w:rFonts w:ascii="Times New Roman" w:hAnsi="Times New Roman" w:cs="Times New Roman"/>
          <w:i/>
          <w:sz w:val="24"/>
        </w:rPr>
        <w:t>Analitycal Hierarchy</w:t>
      </w:r>
      <w:r w:rsidRPr="00C94A7B">
        <w:rPr>
          <w:rFonts w:ascii="Times New Roman" w:hAnsi="Times New Roman" w:cs="Times New Roman"/>
          <w:sz w:val="24"/>
        </w:rPr>
        <w:t xml:space="preserve"> </w:t>
      </w:r>
      <w:r w:rsidRPr="00C94A7B">
        <w:rPr>
          <w:rFonts w:ascii="Times New Roman" w:hAnsi="Times New Roman" w:cs="Times New Roman"/>
          <w:i/>
          <w:sz w:val="24"/>
        </w:rPr>
        <w:t>Process</w:t>
      </w:r>
      <w:r w:rsidRPr="00C94A7B">
        <w:rPr>
          <w:rFonts w:ascii="Times New Roman" w:hAnsi="Times New Roman" w:cs="Times New Roman"/>
          <w:sz w:val="24"/>
        </w:rPr>
        <w:t xml:space="preserve"> (AHP) (Studi Kasus: Peternak Plasma dan Perusahaan Inti Kemitraan Ayam Broiler Kabupaten Temanggung). Fakultas Teknologi Industri, Universitas Islam Indonesia, Yogyakarta. (Skripsi)</w:t>
      </w:r>
    </w:p>
    <w:p w14:paraId="177D5AFE" w14:textId="77777777" w:rsidR="004C3155" w:rsidRPr="00C94A7B" w:rsidRDefault="004C3155" w:rsidP="00184550">
      <w:pPr>
        <w:tabs>
          <w:tab w:val="left" w:pos="567"/>
        </w:tabs>
        <w:spacing w:after="0" w:line="240" w:lineRule="auto"/>
        <w:ind w:left="567" w:hanging="567"/>
        <w:jc w:val="both"/>
        <w:rPr>
          <w:rFonts w:ascii="Times New Roman" w:hAnsi="Times New Roman" w:cs="Times New Roman"/>
          <w:sz w:val="24"/>
          <w:szCs w:val="24"/>
        </w:rPr>
      </w:pPr>
    </w:p>
    <w:p w14:paraId="14E8A89F" w14:textId="77777777" w:rsidR="004C3155" w:rsidRPr="00C94A7B" w:rsidRDefault="004C3155" w:rsidP="00184550">
      <w:pPr>
        <w:tabs>
          <w:tab w:val="left" w:pos="567"/>
        </w:tabs>
        <w:spacing w:after="0" w:line="240" w:lineRule="auto"/>
        <w:ind w:left="567" w:hanging="567"/>
        <w:jc w:val="both"/>
        <w:rPr>
          <w:rFonts w:ascii="Times New Roman" w:hAnsi="Times New Roman" w:cs="Times New Roman"/>
          <w:sz w:val="24"/>
          <w:szCs w:val="24"/>
        </w:rPr>
      </w:pPr>
      <w:r w:rsidRPr="00C94A7B">
        <w:rPr>
          <w:rFonts w:ascii="Times New Roman" w:hAnsi="Times New Roman" w:cs="Times New Roman"/>
          <w:sz w:val="24"/>
          <w:szCs w:val="24"/>
        </w:rPr>
        <w:t xml:space="preserve">BPS. (2023). Kabupaten Grobogan dalam Angka, </w:t>
      </w:r>
      <w:r w:rsidRPr="00C94A7B">
        <w:rPr>
          <w:rFonts w:ascii="Times New Roman" w:hAnsi="Times New Roman" w:cs="Times New Roman"/>
          <w:i/>
          <w:iCs/>
          <w:sz w:val="24"/>
          <w:szCs w:val="24"/>
        </w:rPr>
        <w:t>Grobogan Regency in Figures</w:t>
      </w:r>
      <w:r w:rsidRPr="00C94A7B">
        <w:rPr>
          <w:rFonts w:ascii="Times New Roman" w:hAnsi="Times New Roman" w:cs="Times New Roman"/>
          <w:sz w:val="24"/>
          <w:szCs w:val="24"/>
        </w:rPr>
        <w:t xml:space="preserve"> 2023. Grobogan: Badan Pusat Statistik.</w:t>
      </w:r>
    </w:p>
    <w:p w14:paraId="3C998832" w14:textId="77777777" w:rsidR="004C3155" w:rsidRPr="00C94A7B" w:rsidRDefault="004C3155" w:rsidP="00184550">
      <w:pPr>
        <w:tabs>
          <w:tab w:val="left" w:pos="567"/>
        </w:tabs>
        <w:spacing w:after="0" w:line="240" w:lineRule="auto"/>
        <w:ind w:left="567" w:hanging="567"/>
        <w:jc w:val="both"/>
        <w:rPr>
          <w:rFonts w:ascii="Times New Roman" w:hAnsi="Times New Roman" w:cs="Times New Roman"/>
          <w:sz w:val="24"/>
          <w:szCs w:val="24"/>
        </w:rPr>
      </w:pPr>
    </w:p>
    <w:p w14:paraId="690AB4FD" w14:textId="77777777" w:rsidR="004C3155" w:rsidRPr="00C94A7B" w:rsidRDefault="004C3155" w:rsidP="00184550">
      <w:pPr>
        <w:tabs>
          <w:tab w:val="left" w:pos="567"/>
        </w:tabs>
        <w:spacing w:after="0" w:line="240" w:lineRule="auto"/>
        <w:ind w:left="567" w:hanging="567"/>
        <w:jc w:val="both"/>
        <w:rPr>
          <w:rFonts w:ascii="Times New Roman" w:hAnsi="Times New Roman" w:cs="Times New Roman"/>
          <w:sz w:val="24"/>
          <w:szCs w:val="24"/>
        </w:rPr>
      </w:pPr>
      <w:r w:rsidRPr="00C94A7B">
        <w:rPr>
          <w:rFonts w:ascii="Times New Roman" w:hAnsi="Times New Roman" w:cs="Times New Roman"/>
          <w:sz w:val="24"/>
          <w:szCs w:val="24"/>
        </w:rPr>
        <w:t xml:space="preserve">BPS. (2023). Kecamatan Tegowanu dalam Angka, </w:t>
      </w:r>
      <w:r w:rsidRPr="00C94A7B">
        <w:rPr>
          <w:rFonts w:ascii="Times New Roman" w:hAnsi="Times New Roman" w:cs="Times New Roman"/>
          <w:i/>
          <w:iCs/>
          <w:sz w:val="24"/>
          <w:szCs w:val="24"/>
        </w:rPr>
        <w:t>Tegowanu subdistrict in Figures</w:t>
      </w:r>
      <w:r w:rsidRPr="00C94A7B">
        <w:rPr>
          <w:rFonts w:ascii="Times New Roman" w:hAnsi="Times New Roman" w:cs="Times New Roman"/>
          <w:sz w:val="24"/>
          <w:szCs w:val="24"/>
        </w:rPr>
        <w:t xml:space="preserve"> 2023. Grobogan: Badan Pusat Statistik.</w:t>
      </w:r>
    </w:p>
    <w:p w14:paraId="5ACE2B0B" w14:textId="77777777" w:rsidR="004C3155" w:rsidRPr="00C94A7B" w:rsidRDefault="004C3155" w:rsidP="00184550">
      <w:pPr>
        <w:tabs>
          <w:tab w:val="left" w:pos="567"/>
        </w:tabs>
        <w:spacing w:after="0" w:line="240" w:lineRule="auto"/>
        <w:ind w:left="567" w:hanging="567"/>
        <w:jc w:val="both"/>
        <w:rPr>
          <w:rFonts w:ascii="Times New Roman" w:hAnsi="Times New Roman" w:cs="Times New Roman"/>
          <w:sz w:val="24"/>
          <w:szCs w:val="24"/>
        </w:rPr>
      </w:pPr>
    </w:p>
    <w:p w14:paraId="32563CBC" w14:textId="77777777" w:rsidR="004C3155" w:rsidRPr="00C94A7B" w:rsidRDefault="004C3155" w:rsidP="00184550">
      <w:pPr>
        <w:tabs>
          <w:tab w:val="left" w:pos="567"/>
        </w:tabs>
        <w:spacing w:after="0" w:line="240" w:lineRule="auto"/>
        <w:ind w:left="567" w:hanging="567"/>
        <w:jc w:val="both"/>
        <w:rPr>
          <w:rFonts w:ascii="Times New Roman" w:hAnsi="Times New Roman" w:cs="Times New Roman"/>
          <w:sz w:val="24"/>
          <w:szCs w:val="24"/>
        </w:rPr>
      </w:pPr>
      <w:r w:rsidRPr="00C94A7B">
        <w:rPr>
          <w:rFonts w:ascii="Times New Roman" w:hAnsi="Times New Roman" w:cs="Times New Roman"/>
          <w:sz w:val="24"/>
          <w:szCs w:val="24"/>
        </w:rPr>
        <w:t xml:space="preserve">BPS. (2023). Statistik Perusahaan Peternakan Unggas, </w:t>
      </w:r>
      <w:r w:rsidRPr="00C94A7B">
        <w:rPr>
          <w:rFonts w:ascii="Times New Roman" w:hAnsi="Times New Roman" w:cs="Times New Roman"/>
          <w:i/>
          <w:iCs/>
          <w:sz w:val="24"/>
          <w:szCs w:val="24"/>
        </w:rPr>
        <w:t xml:space="preserve">Poultry Etablishment Statistics </w:t>
      </w:r>
      <w:r w:rsidRPr="00C94A7B">
        <w:rPr>
          <w:rFonts w:ascii="Times New Roman" w:hAnsi="Times New Roman" w:cs="Times New Roman"/>
          <w:sz w:val="24"/>
          <w:szCs w:val="24"/>
        </w:rPr>
        <w:t xml:space="preserve">2022. Indonesia: Badan Pusat Statistik. </w:t>
      </w:r>
    </w:p>
    <w:p w14:paraId="3164B5D0" w14:textId="77777777" w:rsidR="004C3155" w:rsidRPr="00C94A7B" w:rsidRDefault="004C3155" w:rsidP="00184550">
      <w:pPr>
        <w:tabs>
          <w:tab w:val="left" w:pos="567"/>
        </w:tabs>
        <w:spacing w:after="0" w:line="240" w:lineRule="auto"/>
        <w:ind w:left="567" w:hanging="567"/>
        <w:jc w:val="both"/>
        <w:rPr>
          <w:rFonts w:ascii="Times New Roman" w:hAnsi="Times New Roman" w:cs="Times New Roman"/>
          <w:sz w:val="24"/>
          <w:szCs w:val="24"/>
        </w:rPr>
      </w:pPr>
    </w:p>
    <w:p w14:paraId="437387F2" w14:textId="77777777" w:rsidR="004C3155" w:rsidRPr="00C94A7B" w:rsidRDefault="004C3155" w:rsidP="00184550">
      <w:pPr>
        <w:tabs>
          <w:tab w:val="left" w:pos="567"/>
        </w:tabs>
        <w:spacing w:after="0" w:line="240" w:lineRule="auto"/>
        <w:ind w:left="567" w:hanging="567"/>
        <w:jc w:val="both"/>
        <w:rPr>
          <w:rFonts w:ascii="Times New Roman" w:hAnsi="Times New Roman" w:cs="Times New Roman"/>
          <w:sz w:val="24"/>
          <w:szCs w:val="24"/>
        </w:rPr>
      </w:pPr>
      <w:r w:rsidRPr="00C94A7B">
        <w:rPr>
          <w:rFonts w:ascii="Times New Roman" w:hAnsi="Times New Roman" w:cs="Times New Roman"/>
          <w:sz w:val="24"/>
          <w:szCs w:val="24"/>
        </w:rPr>
        <w:t>Ghozali, I. (2018). Aplikasi Analisis Multivariate Dengan Progran IBM SPSS 25 (9</w:t>
      </w:r>
      <w:r w:rsidRPr="00C94A7B">
        <w:rPr>
          <w:rFonts w:ascii="Times New Roman" w:hAnsi="Times New Roman" w:cs="Times New Roman"/>
          <w:sz w:val="24"/>
          <w:szCs w:val="24"/>
          <w:vertAlign w:val="superscript"/>
        </w:rPr>
        <w:t xml:space="preserve">th </w:t>
      </w:r>
      <w:r w:rsidRPr="00C94A7B">
        <w:rPr>
          <w:rFonts w:ascii="Times New Roman" w:hAnsi="Times New Roman" w:cs="Times New Roman"/>
          <w:i/>
          <w:iCs/>
          <w:sz w:val="24"/>
          <w:szCs w:val="24"/>
        </w:rPr>
        <w:t>Edition</w:t>
      </w:r>
      <w:r w:rsidRPr="00C94A7B">
        <w:rPr>
          <w:rFonts w:ascii="Times New Roman" w:hAnsi="Times New Roman" w:cs="Times New Roman"/>
          <w:sz w:val="24"/>
          <w:szCs w:val="24"/>
        </w:rPr>
        <w:t xml:space="preserve">). Semarang: Badan Penerbit Universitas Diponegoro. </w:t>
      </w:r>
    </w:p>
    <w:p w14:paraId="4301DB0B" w14:textId="77777777" w:rsidR="004C3155" w:rsidRPr="00C94A7B" w:rsidRDefault="004C3155" w:rsidP="00184550">
      <w:pPr>
        <w:tabs>
          <w:tab w:val="left" w:pos="567"/>
        </w:tabs>
        <w:spacing w:after="0" w:line="240" w:lineRule="auto"/>
        <w:ind w:left="567" w:hanging="567"/>
        <w:jc w:val="both"/>
        <w:rPr>
          <w:rFonts w:ascii="Times New Roman" w:hAnsi="Times New Roman" w:cs="Times New Roman"/>
          <w:sz w:val="24"/>
          <w:szCs w:val="24"/>
        </w:rPr>
      </w:pPr>
    </w:p>
    <w:p w14:paraId="3C6708D9" w14:textId="77777777" w:rsidR="004C3155" w:rsidRPr="00C94A7B" w:rsidRDefault="004C3155" w:rsidP="00184550">
      <w:pPr>
        <w:tabs>
          <w:tab w:val="left" w:pos="567"/>
        </w:tabs>
        <w:spacing w:after="0" w:line="240" w:lineRule="auto"/>
        <w:ind w:left="567" w:hanging="567"/>
        <w:jc w:val="both"/>
        <w:rPr>
          <w:rFonts w:ascii="Times New Roman" w:hAnsi="Times New Roman" w:cs="Times New Roman"/>
          <w:sz w:val="24"/>
          <w:szCs w:val="24"/>
        </w:rPr>
      </w:pPr>
      <w:r w:rsidRPr="00C94A7B">
        <w:rPr>
          <w:rFonts w:ascii="Times New Roman" w:hAnsi="Times New Roman" w:cs="Times New Roman"/>
          <w:sz w:val="24"/>
          <w:szCs w:val="24"/>
        </w:rPr>
        <w:t>Kusumastuti, T. A. &amp; Widiati, R. (2024). Kemitraan Broiler: Pola Bisnis atau Pemberdayaan Peternak. UGM Press, Yogyakarta.</w:t>
      </w:r>
    </w:p>
    <w:p w14:paraId="67897E1A" w14:textId="77777777" w:rsidR="004C3155" w:rsidRPr="00C94A7B" w:rsidRDefault="004C3155" w:rsidP="00184550">
      <w:pPr>
        <w:tabs>
          <w:tab w:val="left" w:pos="567"/>
        </w:tabs>
        <w:spacing w:after="0" w:line="240" w:lineRule="auto"/>
        <w:ind w:left="567" w:hanging="567"/>
        <w:jc w:val="both"/>
        <w:rPr>
          <w:rFonts w:ascii="Times New Roman" w:hAnsi="Times New Roman" w:cs="Times New Roman"/>
          <w:sz w:val="24"/>
          <w:szCs w:val="24"/>
        </w:rPr>
      </w:pPr>
    </w:p>
    <w:p w14:paraId="6B5224D5" w14:textId="77777777" w:rsidR="004C3155" w:rsidRPr="00C94A7B" w:rsidRDefault="004C3155" w:rsidP="00184550">
      <w:pPr>
        <w:tabs>
          <w:tab w:val="left" w:pos="567"/>
        </w:tabs>
        <w:spacing w:after="0" w:line="240" w:lineRule="auto"/>
        <w:ind w:left="567" w:hanging="567"/>
        <w:jc w:val="both"/>
        <w:rPr>
          <w:rFonts w:ascii="Times New Roman" w:hAnsi="Times New Roman"/>
          <w:sz w:val="24"/>
          <w:szCs w:val="24"/>
        </w:rPr>
      </w:pPr>
      <w:r w:rsidRPr="00C94A7B">
        <w:rPr>
          <w:rFonts w:ascii="Times New Roman" w:hAnsi="Times New Roman"/>
          <w:sz w:val="24"/>
          <w:szCs w:val="24"/>
        </w:rPr>
        <w:t xml:space="preserve">Maulana, M. I., Garnida, D., Setiawan, I., &amp; Yudantara, Y. 2024. Kajian performa ayam broiler berdasarkan iklim mikro pada kandang </w:t>
      </w:r>
      <w:r w:rsidRPr="00C94A7B">
        <w:rPr>
          <w:rFonts w:ascii="Times New Roman" w:hAnsi="Times New Roman"/>
          <w:i/>
          <w:sz w:val="24"/>
          <w:szCs w:val="24"/>
        </w:rPr>
        <w:t>closed house evaporated cooling pad system</w:t>
      </w:r>
      <w:r w:rsidRPr="00C94A7B">
        <w:rPr>
          <w:rFonts w:ascii="Times New Roman" w:hAnsi="Times New Roman"/>
          <w:sz w:val="24"/>
          <w:szCs w:val="24"/>
        </w:rPr>
        <w:t>. J. Ilmu Peternakan, 8 (2): 74-86.</w:t>
      </w:r>
    </w:p>
    <w:p w14:paraId="1F7DD7F7" w14:textId="77777777" w:rsidR="004C3155" w:rsidRPr="00C94A7B" w:rsidRDefault="004C3155" w:rsidP="00184550">
      <w:pPr>
        <w:tabs>
          <w:tab w:val="left" w:pos="567"/>
        </w:tabs>
        <w:spacing w:after="0" w:line="240" w:lineRule="auto"/>
        <w:ind w:left="567" w:hanging="567"/>
        <w:jc w:val="both"/>
        <w:rPr>
          <w:rFonts w:ascii="Times New Roman" w:hAnsi="Times New Roman" w:cs="Times New Roman"/>
          <w:sz w:val="24"/>
          <w:szCs w:val="24"/>
        </w:rPr>
      </w:pPr>
    </w:p>
    <w:p w14:paraId="1CD86AC5" w14:textId="2FB51B86" w:rsidR="004C3155" w:rsidRPr="00C94A7B" w:rsidRDefault="004C3155" w:rsidP="00184550">
      <w:pPr>
        <w:tabs>
          <w:tab w:val="left" w:pos="567"/>
        </w:tabs>
        <w:spacing w:after="0" w:line="240" w:lineRule="auto"/>
        <w:ind w:left="567" w:hanging="567"/>
        <w:jc w:val="both"/>
        <w:rPr>
          <w:rFonts w:ascii="Times New Roman" w:hAnsi="Times New Roman" w:cs="Times New Roman"/>
          <w:sz w:val="24"/>
          <w:szCs w:val="24"/>
        </w:rPr>
      </w:pPr>
      <w:r w:rsidRPr="00C94A7B">
        <w:rPr>
          <w:rFonts w:ascii="Times New Roman" w:hAnsi="Times New Roman" w:cs="Times New Roman"/>
          <w:sz w:val="24"/>
          <w:szCs w:val="24"/>
        </w:rPr>
        <w:lastRenderedPageBreak/>
        <w:t>Mukminah, N. &amp; Purwasih, R. (2018). Profitabilitas usaha peternakan ayam broiler dengan tipe kandang yang berbeda. J. Ilmiah Ilmu &amp; Teknologi Rekayasa 2(</w:t>
      </w:r>
      <w:r w:rsidRPr="00C94A7B">
        <w:rPr>
          <w:rFonts w:ascii="Times New Roman" w:hAnsi="Times New Roman" w:cs="Times New Roman"/>
          <w:b/>
          <w:bCs/>
          <w:sz w:val="24"/>
          <w:szCs w:val="24"/>
        </w:rPr>
        <w:t>1</w:t>
      </w:r>
      <w:r w:rsidRPr="00C94A7B">
        <w:rPr>
          <w:rFonts w:ascii="Times New Roman" w:hAnsi="Times New Roman" w:cs="Times New Roman"/>
          <w:sz w:val="24"/>
          <w:szCs w:val="24"/>
        </w:rPr>
        <w:t>): 1-7.</w:t>
      </w:r>
    </w:p>
    <w:p w14:paraId="7D0858B3" w14:textId="77777777" w:rsidR="00BB7052" w:rsidRPr="00C94A7B" w:rsidRDefault="00BB7052" w:rsidP="00184550">
      <w:pPr>
        <w:tabs>
          <w:tab w:val="left" w:pos="567"/>
        </w:tabs>
        <w:spacing w:after="0" w:line="240" w:lineRule="auto"/>
        <w:ind w:left="567" w:hanging="567"/>
        <w:jc w:val="both"/>
        <w:rPr>
          <w:rFonts w:ascii="Times New Roman" w:hAnsi="Times New Roman" w:cs="Times New Roman"/>
          <w:sz w:val="24"/>
          <w:szCs w:val="24"/>
        </w:rPr>
      </w:pPr>
      <w:r w:rsidRPr="00C94A7B">
        <w:rPr>
          <w:rFonts w:ascii="Times New Roman" w:hAnsi="Times New Roman" w:cs="Times New Roman"/>
          <w:sz w:val="24"/>
          <w:szCs w:val="24"/>
        </w:rPr>
        <w:t>Ningrum, M. S. (2023). Analisis Profitabilitas Peternakan Ayam Broiler Pola Kemitraan dengan PT Ciomas Adisatwa di Kecamatan Kaliwungu Kabupaten Kudus. Fakultas Pertanian. Universitas Diponegoro, Semarang. (Skripsi)</w:t>
      </w:r>
    </w:p>
    <w:p w14:paraId="6C11AC35" w14:textId="77777777" w:rsidR="00BB7052" w:rsidRPr="00C94A7B" w:rsidRDefault="00BB7052" w:rsidP="00184550">
      <w:pPr>
        <w:tabs>
          <w:tab w:val="left" w:pos="567"/>
        </w:tabs>
        <w:spacing w:after="0" w:line="240" w:lineRule="auto"/>
        <w:ind w:left="567" w:hanging="567"/>
        <w:jc w:val="both"/>
        <w:rPr>
          <w:rFonts w:ascii="Times New Roman" w:hAnsi="Times New Roman" w:cs="Times New Roman"/>
          <w:sz w:val="24"/>
          <w:szCs w:val="24"/>
        </w:rPr>
      </w:pPr>
    </w:p>
    <w:p w14:paraId="2DBD2854" w14:textId="77777777" w:rsidR="00BB7052" w:rsidRPr="00C94A7B" w:rsidRDefault="00BB7052" w:rsidP="00184550">
      <w:pPr>
        <w:tabs>
          <w:tab w:val="left" w:pos="567"/>
        </w:tabs>
        <w:spacing w:after="0" w:line="240" w:lineRule="auto"/>
        <w:ind w:left="567" w:hanging="567"/>
        <w:jc w:val="both"/>
        <w:rPr>
          <w:rFonts w:ascii="Times New Roman" w:hAnsi="Times New Roman" w:cs="Times New Roman"/>
          <w:sz w:val="24"/>
          <w:szCs w:val="24"/>
        </w:rPr>
      </w:pPr>
      <w:r w:rsidRPr="00C94A7B">
        <w:rPr>
          <w:rFonts w:ascii="Times New Roman" w:hAnsi="Times New Roman" w:cs="Times New Roman"/>
          <w:sz w:val="24"/>
          <w:szCs w:val="24"/>
        </w:rPr>
        <w:t>Oman, U., Jakiyah, &amp; Sundari, R. S. (2023). Kelayakan usaha peternakan ayam broiler (studi kasus peternakan ayam broiler di Kecamatan Sodonghilir Kabupaten Tasikmalaya). J. Agrosains, 16(</w:t>
      </w:r>
      <w:r w:rsidRPr="00C94A7B">
        <w:rPr>
          <w:rFonts w:ascii="Times New Roman" w:hAnsi="Times New Roman" w:cs="Times New Roman"/>
          <w:b/>
          <w:bCs/>
          <w:sz w:val="24"/>
          <w:szCs w:val="24"/>
        </w:rPr>
        <w:t>1</w:t>
      </w:r>
      <w:r w:rsidRPr="00C94A7B">
        <w:rPr>
          <w:rFonts w:ascii="Times New Roman" w:hAnsi="Times New Roman" w:cs="Times New Roman"/>
          <w:sz w:val="24"/>
          <w:szCs w:val="24"/>
        </w:rPr>
        <w:t>): 39-46.</w:t>
      </w:r>
    </w:p>
    <w:p w14:paraId="41BF1C7A" w14:textId="77777777" w:rsidR="00BB7052" w:rsidRPr="00C94A7B" w:rsidRDefault="00BB7052" w:rsidP="00184550">
      <w:pPr>
        <w:tabs>
          <w:tab w:val="left" w:pos="567"/>
        </w:tabs>
        <w:spacing w:after="0" w:line="240" w:lineRule="auto"/>
        <w:ind w:left="567" w:hanging="567"/>
        <w:jc w:val="both"/>
        <w:rPr>
          <w:rFonts w:ascii="Times New Roman" w:hAnsi="Times New Roman" w:cs="Times New Roman"/>
          <w:sz w:val="24"/>
          <w:szCs w:val="24"/>
        </w:rPr>
      </w:pPr>
    </w:p>
    <w:p w14:paraId="028AC417" w14:textId="77777777" w:rsidR="00BB7052" w:rsidRPr="00C94A7B" w:rsidRDefault="00BB7052" w:rsidP="00184550">
      <w:pPr>
        <w:tabs>
          <w:tab w:val="left" w:pos="567"/>
        </w:tabs>
        <w:spacing w:after="0" w:line="240" w:lineRule="auto"/>
        <w:ind w:left="567" w:hanging="567"/>
        <w:jc w:val="both"/>
        <w:rPr>
          <w:rFonts w:ascii="Times New Roman" w:hAnsi="Times New Roman" w:cs="Times New Roman"/>
          <w:sz w:val="24"/>
          <w:szCs w:val="24"/>
        </w:rPr>
      </w:pPr>
      <w:r w:rsidRPr="00C94A7B">
        <w:rPr>
          <w:rFonts w:ascii="Times New Roman" w:hAnsi="Times New Roman" w:cs="Times New Roman"/>
          <w:sz w:val="24"/>
          <w:szCs w:val="24"/>
        </w:rPr>
        <w:t>Purnomo, R. A. (2016). Analisis Statistik Ekonomi &amp; Bisnis dengan SPSS. Ponorogo: CV. Wave Group.</w:t>
      </w:r>
    </w:p>
    <w:p w14:paraId="07C9024B" w14:textId="77777777" w:rsidR="00BB7052" w:rsidRPr="00C94A7B" w:rsidRDefault="00BB7052" w:rsidP="00184550">
      <w:pPr>
        <w:tabs>
          <w:tab w:val="left" w:pos="567"/>
        </w:tabs>
        <w:spacing w:after="0" w:line="240" w:lineRule="auto"/>
        <w:ind w:left="567" w:hanging="567"/>
        <w:jc w:val="both"/>
        <w:rPr>
          <w:rFonts w:ascii="Times New Roman" w:hAnsi="Times New Roman" w:cs="Times New Roman"/>
          <w:sz w:val="24"/>
          <w:szCs w:val="24"/>
        </w:rPr>
      </w:pPr>
    </w:p>
    <w:p w14:paraId="1A3A8654" w14:textId="77777777" w:rsidR="00BB7052" w:rsidRPr="00C94A7B" w:rsidRDefault="00BB7052" w:rsidP="00184550">
      <w:pPr>
        <w:tabs>
          <w:tab w:val="left" w:pos="567"/>
        </w:tabs>
        <w:spacing w:after="0" w:line="240" w:lineRule="auto"/>
        <w:ind w:left="567" w:hanging="567"/>
        <w:jc w:val="both"/>
        <w:rPr>
          <w:rFonts w:ascii="Times New Roman" w:hAnsi="Times New Roman" w:cs="Times New Roman"/>
          <w:sz w:val="24"/>
          <w:szCs w:val="24"/>
        </w:rPr>
      </w:pPr>
      <w:r w:rsidRPr="00C94A7B">
        <w:rPr>
          <w:rFonts w:ascii="Times New Roman" w:hAnsi="Times New Roman" w:cs="Times New Roman"/>
          <w:sz w:val="24"/>
          <w:szCs w:val="24"/>
        </w:rPr>
        <w:t>Saputro, B. E. (2018). Analisis Pendapatan Peternak Ayam Broiler Pola Kemitraan di Kecamatan Pajangan Kabupaten Bantul. Fakultas Agroindustri, Universitas Mercu Buana Yogyakarta. (Skripsi).</w:t>
      </w:r>
    </w:p>
    <w:p w14:paraId="0FCA1E5C" w14:textId="77777777" w:rsidR="00BB7052" w:rsidRPr="00C94A7B" w:rsidRDefault="00BB7052" w:rsidP="00184550">
      <w:pPr>
        <w:tabs>
          <w:tab w:val="left" w:pos="567"/>
        </w:tabs>
        <w:spacing w:after="0" w:line="240" w:lineRule="auto"/>
        <w:ind w:left="567" w:hanging="567"/>
        <w:jc w:val="both"/>
        <w:rPr>
          <w:rFonts w:ascii="Times New Roman" w:hAnsi="Times New Roman" w:cs="Times New Roman"/>
          <w:sz w:val="24"/>
          <w:szCs w:val="24"/>
        </w:rPr>
      </w:pPr>
    </w:p>
    <w:p w14:paraId="1A0B2BDC" w14:textId="77777777" w:rsidR="00BB7052" w:rsidRPr="00E6378A" w:rsidRDefault="00BB7052" w:rsidP="00184550">
      <w:pPr>
        <w:tabs>
          <w:tab w:val="left" w:pos="567"/>
        </w:tabs>
        <w:spacing w:after="0" w:line="240" w:lineRule="auto"/>
        <w:ind w:left="567" w:hanging="567"/>
        <w:jc w:val="both"/>
        <w:rPr>
          <w:rFonts w:ascii="Times New Roman" w:hAnsi="Times New Roman" w:cs="Times New Roman"/>
          <w:sz w:val="24"/>
          <w:szCs w:val="24"/>
        </w:rPr>
      </w:pPr>
      <w:r w:rsidRPr="00C94A7B">
        <w:rPr>
          <w:rFonts w:ascii="Times New Roman" w:hAnsi="Times New Roman" w:cs="Times New Roman"/>
          <w:sz w:val="24"/>
          <w:szCs w:val="24"/>
        </w:rPr>
        <w:t>Ulfa, D., Suyatno, A., &amp; Dewi, S. K. (2021). Pola dan kinerja kemitraan pada usaha peternakan ayam broiler di Kabupaten Kubu Raya Kalimantan Barat. J. Analisis Kebijakan Pertanian, 19(</w:t>
      </w:r>
      <w:r w:rsidRPr="00C94A7B">
        <w:rPr>
          <w:rFonts w:ascii="Times New Roman" w:hAnsi="Times New Roman" w:cs="Times New Roman"/>
          <w:b/>
          <w:bCs/>
          <w:sz w:val="24"/>
          <w:szCs w:val="24"/>
        </w:rPr>
        <w:t>1</w:t>
      </w:r>
      <w:r w:rsidRPr="00C94A7B">
        <w:rPr>
          <w:rFonts w:ascii="Times New Roman" w:hAnsi="Times New Roman" w:cs="Times New Roman"/>
          <w:sz w:val="24"/>
          <w:szCs w:val="24"/>
        </w:rPr>
        <w:t>): 19-32.</w:t>
      </w:r>
    </w:p>
    <w:p w14:paraId="00B36513" w14:textId="77777777" w:rsidR="00BB7052" w:rsidRPr="00B85801" w:rsidRDefault="00BB7052" w:rsidP="00184550">
      <w:pPr>
        <w:spacing w:after="0" w:line="240" w:lineRule="auto"/>
        <w:ind w:left="567" w:hanging="567"/>
        <w:jc w:val="both"/>
        <w:rPr>
          <w:rFonts w:ascii="Times New Roman" w:hAnsi="Times New Roman" w:cs="Times New Roman"/>
          <w:sz w:val="24"/>
          <w:szCs w:val="24"/>
        </w:rPr>
      </w:pPr>
    </w:p>
    <w:sectPr w:rsidR="00BB7052" w:rsidRPr="00B85801" w:rsidSect="007F708C">
      <w:headerReference w:type="default" r:id="rId7"/>
      <w:pgSz w:w="11906" w:h="16838"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087CA5" w14:textId="77777777" w:rsidR="004C584B" w:rsidRDefault="004C584B" w:rsidP="00B514F6">
      <w:pPr>
        <w:spacing w:after="0" w:line="240" w:lineRule="auto"/>
      </w:pPr>
      <w:r>
        <w:separator/>
      </w:r>
    </w:p>
  </w:endnote>
  <w:endnote w:type="continuationSeparator" w:id="0">
    <w:p w14:paraId="733ACB75" w14:textId="77777777" w:rsidR="004C584B" w:rsidRDefault="004C584B" w:rsidP="00B51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Times New Roman"/>
    <w:charset w:val="01"/>
    <w:family w:val="swiss"/>
    <w:pitch w:val="variable"/>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E7CBF0" w14:textId="77777777" w:rsidR="004C584B" w:rsidRDefault="004C584B" w:rsidP="00B514F6">
      <w:pPr>
        <w:spacing w:after="0" w:line="240" w:lineRule="auto"/>
      </w:pPr>
      <w:r>
        <w:separator/>
      </w:r>
    </w:p>
  </w:footnote>
  <w:footnote w:type="continuationSeparator" w:id="0">
    <w:p w14:paraId="77EEF438" w14:textId="77777777" w:rsidR="004C584B" w:rsidRDefault="004C584B" w:rsidP="00B51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02FCB" w14:textId="41FFDF01" w:rsidR="00B514F6" w:rsidRPr="00B514F6" w:rsidRDefault="00B514F6">
    <w:pPr>
      <w:pStyle w:val="Header"/>
      <w:rPr>
        <w:rFonts w:ascii="Times New Roman" w:hAnsi="Times New Roman" w:cs="Times New Roman"/>
      </w:rPr>
    </w:pPr>
    <w:r>
      <w:rPr>
        <w:rFonts w:ascii="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C5A23"/>
    <w:multiLevelType w:val="hybridMultilevel"/>
    <w:tmpl w:val="5886A514"/>
    <w:lvl w:ilvl="0" w:tplc="38090001">
      <w:start w:val="1"/>
      <w:numFmt w:val="bullet"/>
      <w:lvlText w:val=""/>
      <w:lvlJc w:val="left"/>
      <w:pPr>
        <w:ind w:left="1429" w:hanging="360"/>
      </w:pPr>
      <w:rPr>
        <w:rFonts w:ascii="Symbol" w:hAnsi="Symbol" w:hint="default"/>
      </w:rPr>
    </w:lvl>
    <w:lvl w:ilvl="1" w:tplc="38090003" w:tentative="1">
      <w:start w:val="1"/>
      <w:numFmt w:val="bullet"/>
      <w:lvlText w:val="o"/>
      <w:lvlJc w:val="left"/>
      <w:pPr>
        <w:ind w:left="2149" w:hanging="360"/>
      </w:pPr>
      <w:rPr>
        <w:rFonts w:ascii="Courier New" w:hAnsi="Courier New" w:cs="Courier New" w:hint="default"/>
      </w:rPr>
    </w:lvl>
    <w:lvl w:ilvl="2" w:tplc="38090005" w:tentative="1">
      <w:start w:val="1"/>
      <w:numFmt w:val="bullet"/>
      <w:lvlText w:val=""/>
      <w:lvlJc w:val="left"/>
      <w:pPr>
        <w:ind w:left="2869" w:hanging="360"/>
      </w:pPr>
      <w:rPr>
        <w:rFonts w:ascii="Wingdings" w:hAnsi="Wingdings" w:hint="default"/>
      </w:rPr>
    </w:lvl>
    <w:lvl w:ilvl="3" w:tplc="38090001" w:tentative="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abstractNum w:abstractNumId="1" w15:restartNumberingAfterBreak="0">
    <w:nsid w:val="348D4DD7"/>
    <w:multiLevelType w:val="hybridMultilevel"/>
    <w:tmpl w:val="6D3C00C2"/>
    <w:lvl w:ilvl="0" w:tplc="1454635E">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36CE44B2"/>
    <w:multiLevelType w:val="hybridMultilevel"/>
    <w:tmpl w:val="B4269A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12B3F2D"/>
    <w:multiLevelType w:val="hybridMultilevel"/>
    <w:tmpl w:val="C1EE79FA"/>
    <w:lvl w:ilvl="0" w:tplc="371C8B6A">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4" w15:restartNumberingAfterBreak="0">
    <w:nsid w:val="6628492F"/>
    <w:multiLevelType w:val="hybridMultilevel"/>
    <w:tmpl w:val="AEBCDA6A"/>
    <w:lvl w:ilvl="0" w:tplc="38090001">
      <w:start w:val="1"/>
      <w:numFmt w:val="bullet"/>
      <w:lvlText w:val=""/>
      <w:lvlJc w:val="left"/>
      <w:pPr>
        <w:ind w:left="1429" w:hanging="360"/>
      </w:pPr>
      <w:rPr>
        <w:rFonts w:ascii="Symbol" w:hAnsi="Symbol" w:hint="default"/>
      </w:rPr>
    </w:lvl>
    <w:lvl w:ilvl="1" w:tplc="38090003" w:tentative="1">
      <w:start w:val="1"/>
      <w:numFmt w:val="bullet"/>
      <w:lvlText w:val="o"/>
      <w:lvlJc w:val="left"/>
      <w:pPr>
        <w:ind w:left="2149" w:hanging="360"/>
      </w:pPr>
      <w:rPr>
        <w:rFonts w:ascii="Courier New" w:hAnsi="Courier New" w:cs="Courier New" w:hint="default"/>
      </w:rPr>
    </w:lvl>
    <w:lvl w:ilvl="2" w:tplc="38090005" w:tentative="1">
      <w:start w:val="1"/>
      <w:numFmt w:val="bullet"/>
      <w:lvlText w:val=""/>
      <w:lvlJc w:val="left"/>
      <w:pPr>
        <w:ind w:left="2869" w:hanging="360"/>
      </w:pPr>
      <w:rPr>
        <w:rFonts w:ascii="Wingdings" w:hAnsi="Wingdings" w:hint="default"/>
      </w:rPr>
    </w:lvl>
    <w:lvl w:ilvl="3" w:tplc="38090001" w:tentative="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abstractNum w:abstractNumId="5" w15:restartNumberingAfterBreak="0">
    <w:nsid w:val="7BA83A80"/>
    <w:multiLevelType w:val="hybridMultilevel"/>
    <w:tmpl w:val="B4269A6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124349594">
    <w:abstractNumId w:val="5"/>
  </w:num>
  <w:num w:numId="2" w16cid:durableId="1955549937">
    <w:abstractNumId w:val="3"/>
  </w:num>
  <w:num w:numId="3" w16cid:durableId="782648027">
    <w:abstractNumId w:val="0"/>
  </w:num>
  <w:num w:numId="4" w16cid:durableId="1609773031">
    <w:abstractNumId w:val="4"/>
  </w:num>
  <w:num w:numId="5" w16cid:durableId="691762016">
    <w:abstractNumId w:val="1"/>
  </w:num>
  <w:num w:numId="6" w16cid:durableId="893544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08C"/>
    <w:rsid w:val="000466E6"/>
    <w:rsid w:val="00161557"/>
    <w:rsid w:val="00162EAB"/>
    <w:rsid w:val="00184550"/>
    <w:rsid w:val="001A4B69"/>
    <w:rsid w:val="001D5C28"/>
    <w:rsid w:val="001E6EF3"/>
    <w:rsid w:val="0021312E"/>
    <w:rsid w:val="00222110"/>
    <w:rsid w:val="00254A1C"/>
    <w:rsid w:val="0026669B"/>
    <w:rsid w:val="002753D0"/>
    <w:rsid w:val="002A1276"/>
    <w:rsid w:val="002B4217"/>
    <w:rsid w:val="002D09D9"/>
    <w:rsid w:val="002D5678"/>
    <w:rsid w:val="002F5803"/>
    <w:rsid w:val="00312DC9"/>
    <w:rsid w:val="00324AC9"/>
    <w:rsid w:val="003D49BB"/>
    <w:rsid w:val="003D5F34"/>
    <w:rsid w:val="003E60D3"/>
    <w:rsid w:val="003F6FB7"/>
    <w:rsid w:val="00495021"/>
    <w:rsid w:val="004C3155"/>
    <w:rsid w:val="004C584B"/>
    <w:rsid w:val="004D3B80"/>
    <w:rsid w:val="00513EF6"/>
    <w:rsid w:val="0057747A"/>
    <w:rsid w:val="005B0212"/>
    <w:rsid w:val="005D0DC8"/>
    <w:rsid w:val="00637638"/>
    <w:rsid w:val="006A3830"/>
    <w:rsid w:val="006C0D99"/>
    <w:rsid w:val="0076430A"/>
    <w:rsid w:val="007855CF"/>
    <w:rsid w:val="007F708C"/>
    <w:rsid w:val="00893A6D"/>
    <w:rsid w:val="008E4074"/>
    <w:rsid w:val="009347B0"/>
    <w:rsid w:val="0097018B"/>
    <w:rsid w:val="00A1673E"/>
    <w:rsid w:val="00A25C24"/>
    <w:rsid w:val="00B3561A"/>
    <w:rsid w:val="00B514F6"/>
    <w:rsid w:val="00B73C91"/>
    <w:rsid w:val="00B85801"/>
    <w:rsid w:val="00B876DF"/>
    <w:rsid w:val="00BA0AD0"/>
    <w:rsid w:val="00BA4A81"/>
    <w:rsid w:val="00BB7052"/>
    <w:rsid w:val="00BC4781"/>
    <w:rsid w:val="00C05631"/>
    <w:rsid w:val="00C601BB"/>
    <w:rsid w:val="00C94A7B"/>
    <w:rsid w:val="00CA4442"/>
    <w:rsid w:val="00CB3018"/>
    <w:rsid w:val="00D148ED"/>
    <w:rsid w:val="00D379F9"/>
    <w:rsid w:val="00D61B8F"/>
    <w:rsid w:val="00E12758"/>
    <w:rsid w:val="00E1292E"/>
    <w:rsid w:val="00E664EC"/>
    <w:rsid w:val="00E76E8F"/>
    <w:rsid w:val="00E91629"/>
    <w:rsid w:val="00EA147B"/>
    <w:rsid w:val="00EC1FF1"/>
    <w:rsid w:val="00EE402A"/>
    <w:rsid w:val="00F07CA8"/>
    <w:rsid w:val="00F23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7E6B7"/>
  <w15:chartTrackingRefBased/>
  <w15:docId w15:val="{452691DB-3A2E-47F9-9D76-F30A8BBD6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08C"/>
  </w:style>
  <w:style w:type="paragraph" w:styleId="Heading1">
    <w:name w:val="heading 1"/>
    <w:basedOn w:val="Normal"/>
    <w:next w:val="Normal"/>
    <w:link w:val="Heading1Char"/>
    <w:autoRedefine/>
    <w:uiPriority w:val="9"/>
    <w:qFormat/>
    <w:rsid w:val="007855CF"/>
    <w:pPr>
      <w:keepNext/>
      <w:keepLines/>
      <w:spacing w:after="0" w:line="720" w:lineRule="auto"/>
      <w:jc w:val="center"/>
      <w:outlineLvl w:val="0"/>
    </w:pPr>
    <w:rPr>
      <w:rFonts w:ascii="Times New Roman" w:eastAsiaTheme="majorEastAsia" w:hAnsi="Times New Roman" w:cstheme="majorBidi"/>
      <w:b/>
      <w:color w:val="000000"/>
      <w:sz w:val="24"/>
      <w:szCs w:val="24"/>
    </w:rPr>
  </w:style>
  <w:style w:type="paragraph" w:styleId="Heading2">
    <w:name w:val="heading 2"/>
    <w:basedOn w:val="Normal"/>
    <w:next w:val="Normal"/>
    <w:link w:val="Heading2Char"/>
    <w:autoRedefine/>
    <w:uiPriority w:val="9"/>
    <w:unhideWhenUsed/>
    <w:qFormat/>
    <w:rsid w:val="007855CF"/>
    <w:pPr>
      <w:keepNext/>
      <w:keepLines/>
      <w:spacing w:after="0" w:line="720" w:lineRule="auto"/>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5CF"/>
    <w:rPr>
      <w:rFonts w:ascii="Times New Roman" w:eastAsiaTheme="majorEastAsia" w:hAnsi="Times New Roman" w:cstheme="majorBidi"/>
      <w:b/>
      <w:color w:val="000000"/>
      <w:sz w:val="24"/>
      <w:szCs w:val="24"/>
    </w:rPr>
  </w:style>
  <w:style w:type="character" w:customStyle="1" w:styleId="Heading2Char">
    <w:name w:val="Heading 2 Char"/>
    <w:basedOn w:val="DefaultParagraphFont"/>
    <w:link w:val="Heading2"/>
    <w:uiPriority w:val="9"/>
    <w:rsid w:val="007855CF"/>
    <w:rPr>
      <w:rFonts w:ascii="Times New Roman" w:eastAsiaTheme="majorEastAsia" w:hAnsi="Times New Roman" w:cstheme="majorBidi"/>
      <w:b/>
      <w:sz w:val="24"/>
      <w:szCs w:val="26"/>
    </w:rPr>
  </w:style>
  <w:style w:type="paragraph" w:styleId="ListParagraph">
    <w:name w:val="List Paragraph"/>
    <w:basedOn w:val="Normal"/>
    <w:uiPriority w:val="34"/>
    <w:qFormat/>
    <w:rsid w:val="007F708C"/>
    <w:pPr>
      <w:ind w:left="720"/>
      <w:contextualSpacing/>
    </w:pPr>
  </w:style>
  <w:style w:type="table" w:styleId="TableGrid">
    <w:name w:val="Table Grid"/>
    <w:basedOn w:val="TableNormal"/>
    <w:uiPriority w:val="39"/>
    <w:qFormat/>
    <w:rsid w:val="007F7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664EC"/>
    <w:pPr>
      <w:spacing w:after="200" w:line="240" w:lineRule="auto"/>
    </w:pPr>
    <w:rPr>
      <w:i/>
      <w:iCs/>
      <w:color w:val="44546A" w:themeColor="text2"/>
      <w:kern w:val="0"/>
      <w:sz w:val="18"/>
      <w:szCs w:val="18"/>
    </w:rPr>
  </w:style>
  <w:style w:type="paragraph" w:styleId="BodyText">
    <w:name w:val="Body Text"/>
    <w:basedOn w:val="Normal"/>
    <w:link w:val="BodyTextChar"/>
    <w:uiPriority w:val="1"/>
    <w:qFormat/>
    <w:rsid w:val="003D5F34"/>
    <w:pPr>
      <w:widowControl w:val="0"/>
      <w:autoSpaceDE w:val="0"/>
      <w:autoSpaceDN w:val="0"/>
      <w:spacing w:after="0" w:line="240" w:lineRule="auto"/>
    </w:pPr>
    <w:rPr>
      <w:rFonts w:ascii="Times New Roman" w:eastAsia="Times New Roman" w:hAnsi="Times New Roman" w:cs="Times New Roman"/>
      <w:kern w:val="0"/>
      <w:sz w:val="24"/>
      <w:szCs w:val="24"/>
      <w:lang w:val="id"/>
    </w:rPr>
  </w:style>
  <w:style w:type="character" w:customStyle="1" w:styleId="BodyTextChar">
    <w:name w:val="Body Text Char"/>
    <w:basedOn w:val="DefaultParagraphFont"/>
    <w:link w:val="BodyText"/>
    <w:uiPriority w:val="1"/>
    <w:rsid w:val="003D5F34"/>
    <w:rPr>
      <w:rFonts w:ascii="Times New Roman" w:eastAsia="Times New Roman" w:hAnsi="Times New Roman" w:cs="Times New Roman"/>
      <w:kern w:val="0"/>
      <w:sz w:val="24"/>
      <w:szCs w:val="24"/>
      <w:lang w:val="id"/>
    </w:rPr>
  </w:style>
  <w:style w:type="paragraph" w:customStyle="1" w:styleId="TableParagraph">
    <w:name w:val="Table Paragraph"/>
    <w:basedOn w:val="Normal"/>
    <w:uiPriority w:val="1"/>
    <w:qFormat/>
    <w:rsid w:val="003D5F34"/>
    <w:pPr>
      <w:widowControl w:val="0"/>
      <w:autoSpaceDE w:val="0"/>
      <w:autoSpaceDN w:val="0"/>
      <w:spacing w:before="112" w:after="0" w:line="240" w:lineRule="auto"/>
      <w:ind w:left="417"/>
      <w:jc w:val="center"/>
    </w:pPr>
    <w:rPr>
      <w:rFonts w:ascii="Arial MT" w:eastAsia="Arial MT" w:hAnsi="Arial MT" w:cs="Arial MT"/>
      <w:kern w:val="0"/>
      <w:lang w:val="id"/>
    </w:rPr>
  </w:style>
  <w:style w:type="paragraph" w:styleId="CommentText">
    <w:name w:val="annotation text"/>
    <w:basedOn w:val="Normal"/>
    <w:link w:val="CommentTextChar"/>
    <w:uiPriority w:val="99"/>
    <w:semiHidden/>
    <w:unhideWhenUsed/>
    <w:rsid w:val="0021312E"/>
    <w:pPr>
      <w:spacing w:line="240" w:lineRule="auto"/>
    </w:pPr>
    <w:rPr>
      <w:kern w:val="0"/>
      <w:sz w:val="20"/>
      <w:szCs w:val="20"/>
    </w:rPr>
  </w:style>
  <w:style w:type="character" w:customStyle="1" w:styleId="CommentTextChar">
    <w:name w:val="Comment Text Char"/>
    <w:basedOn w:val="DefaultParagraphFont"/>
    <w:link w:val="CommentText"/>
    <w:uiPriority w:val="99"/>
    <w:semiHidden/>
    <w:rsid w:val="0021312E"/>
    <w:rPr>
      <w:kern w:val="0"/>
      <w:sz w:val="20"/>
      <w:szCs w:val="20"/>
    </w:rPr>
  </w:style>
  <w:style w:type="character" w:styleId="CommentReference">
    <w:name w:val="annotation reference"/>
    <w:basedOn w:val="DefaultParagraphFont"/>
    <w:uiPriority w:val="99"/>
    <w:semiHidden/>
    <w:unhideWhenUsed/>
    <w:rsid w:val="0021312E"/>
    <w:rPr>
      <w:sz w:val="16"/>
      <w:szCs w:val="16"/>
    </w:rPr>
  </w:style>
  <w:style w:type="paragraph" w:styleId="Header">
    <w:name w:val="header"/>
    <w:basedOn w:val="Normal"/>
    <w:link w:val="HeaderChar"/>
    <w:uiPriority w:val="99"/>
    <w:unhideWhenUsed/>
    <w:rsid w:val="00B514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4F6"/>
  </w:style>
  <w:style w:type="paragraph" w:styleId="Footer">
    <w:name w:val="footer"/>
    <w:basedOn w:val="Normal"/>
    <w:link w:val="FooterChar"/>
    <w:uiPriority w:val="99"/>
    <w:unhideWhenUsed/>
    <w:rsid w:val="00B514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2862</TotalTime>
  <Pages>12</Pages>
  <Words>4056</Words>
  <Characters>23120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Wafa Rikza</dc:creator>
  <cp:keywords/>
  <dc:description/>
  <cp:lastModifiedBy>Wafa Rikza</cp:lastModifiedBy>
  <cp:revision>20</cp:revision>
  <dcterms:created xsi:type="dcterms:W3CDTF">2024-11-11T19:14:00Z</dcterms:created>
  <dcterms:modified xsi:type="dcterms:W3CDTF">2024-12-27T00:15:00Z</dcterms:modified>
</cp:coreProperties>
</file>