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4956D" w14:textId="77777777" w:rsidR="00283512" w:rsidRDefault="00283512" w:rsidP="00283512">
      <w:pPr>
        <w:pStyle w:val="Heading1"/>
        <w:spacing w:line="360" w:lineRule="auto"/>
      </w:pPr>
      <w:bookmarkStart w:id="0" w:name="_Toc164979104"/>
      <w:r>
        <w:t>DAFTAR PUSTAKA</w:t>
      </w:r>
      <w:bookmarkEnd w:id="0"/>
    </w:p>
    <w:p w14:paraId="43A562B8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8F12C4">
        <w:rPr>
          <w:rFonts w:cs="Times New Roman"/>
          <w:noProof/>
          <w:kern w:val="0"/>
          <w:szCs w:val="24"/>
        </w:rPr>
        <w:t>[1]</w:t>
      </w:r>
      <w:r w:rsidRPr="008F12C4">
        <w:rPr>
          <w:rFonts w:cs="Times New Roman"/>
          <w:noProof/>
          <w:kern w:val="0"/>
          <w:szCs w:val="24"/>
        </w:rPr>
        <w:tab/>
        <w:t xml:space="preserve">S. Fatimah, </w:t>
      </w:r>
      <w:r w:rsidRPr="008F12C4">
        <w:rPr>
          <w:rFonts w:cs="Times New Roman"/>
          <w:i/>
          <w:iCs/>
          <w:noProof/>
          <w:kern w:val="0"/>
          <w:szCs w:val="24"/>
        </w:rPr>
        <w:t>Pengantar Transportasi</w:t>
      </w:r>
      <w:r w:rsidRPr="008F12C4">
        <w:rPr>
          <w:rFonts w:cs="Times New Roman"/>
          <w:noProof/>
          <w:kern w:val="0"/>
          <w:szCs w:val="24"/>
        </w:rPr>
        <w:t>. Ponorogo: Myria Publisher, 2019. [Online]. Available: www.myriabook.com</w:t>
      </w:r>
    </w:p>
    <w:p w14:paraId="3AC90ACE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[2]</w:t>
      </w:r>
      <w:r w:rsidRPr="008F12C4">
        <w:rPr>
          <w:rFonts w:cs="Times New Roman"/>
          <w:noProof/>
          <w:kern w:val="0"/>
          <w:szCs w:val="24"/>
        </w:rPr>
        <w:tab/>
        <w:t xml:space="preserve">A. Ryani Septiana and L. Ratnasari, “Metode ASM Pada Masalah Transportasi Seimbang,” </w:t>
      </w:r>
      <w:r w:rsidRPr="008F12C4">
        <w:rPr>
          <w:rFonts w:cs="Times New Roman"/>
          <w:i/>
          <w:iCs/>
          <w:noProof/>
          <w:kern w:val="0"/>
          <w:szCs w:val="24"/>
        </w:rPr>
        <w:t>J. Mat.</w:t>
      </w:r>
      <w:r w:rsidRPr="008F12C4">
        <w:rPr>
          <w:rFonts w:cs="Times New Roman"/>
          <w:noProof/>
          <w:kern w:val="0"/>
          <w:szCs w:val="24"/>
        </w:rPr>
        <w:t>, vol. 20, no. 2, pp. 71–78, 2017.</w:t>
      </w:r>
    </w:p>
    <w:p w14:paraId="4DB05222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[3]</w:t>
      </w:r>
      <w:r w:rsidRPr="008F12C4">
        <w:rPr>
          <w:rFonts w:cs="Times New Roman"/>
          <w:noProof/>
          <w:kern w:val="0"/>
          <w:szCs w:val="24"/>
        </w:rPr>
        <w:tab/>
        <w:t xml:space="preserve">R. Kumar R, R. Gupta, and K. O, “a New Approach To Find the Initial Basic Feasible Solution of a Transportation Problem,” </w:t>
      </w:r>
      <w:r w:rsidRPr="008F12C4">
        <w:rPr>
          <w:rFonts w:cs="Times New Roman"/>
          <w:i/>
          <w:iCs/>
          <w:noProof/>
          <w:kern w:val="0"/>
          <w:szCs w:val="24"/>
        </w:rPr>
        <w:t>Int. J. Res. -GRANTHAALAYAH</w:t>
      </w:r>
      <w:r w:rsidRPr="008F12C4">
        <w:rPr>
          <w:rFonts w:cs="Times New Roman"/>
          <w:noProof/>
          <w:kern w:val="0"/>
          <w:szCs w:val="24"/>
        </w:rPr>
        <w:t>, vol. 6, no. 5, pp. 321–325, 2018, doi: 10.29121/granthaalayah.v6.i5.2018.1457.</w:t>
      </w:r>
    </w:p>
    <w:p w14:paraId="004BBF44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[4]</w:t>
      </w:r>
      <w:r w:rsidRPr="008F12C4">
        <w:rPr>
          <w:rFonts w:cs="Times New Roman"/>
          <w:noProof/>
          <w:kern w:val="0"/>
          <w:szCs w:val="24"/>
        </w:rPr>
        <w:tab/>
        <w:t xml:space="preserve">P. Pandian and G. Natarajan, “A new algorithm for finding a fuzzy optimal solution for fuzzy transportation problems,” </w:t>
      </w:r>
      <w:r w:rsidRPr="008F12C4">
        <w:rPr>
          <w:rFonts w:cs="Times New Roman"/>
          <w:i/>
          <w:iCs/>
          <w:noProof/>
          <w:kern w:val="0"/>
          <w:szCs w:val="24"/>
        </w:rPr>
        <w:t>Appl. Math. Sci.</w:t>
      </w:r>
      <w:r w:rsidRPr="008F12C4">
        <w:rPr>
          <w:rFonts w:cs="Times New Roman"/>
          <w:noProof/>
          <w:kern w:val="0"/>
          <w:szCs w:val="24"/>
        </w:rPr>
        <w:t>, vol. 4, no. 1–4, pp. 79–90, 2010.</w:t>
      </w:r>
    </w:p>
    <w:p w14:paraId="74F5502B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[5]</w:t>
      </w:r>
      <w:r w:rsidRPr="008F12C4">
        <w:rPr>
          <w:rFonts w:cs="Times New Roman"/>
          <w:noProof/>
          <w:kern w:val="0"/>
          <w:szCs w:val="24"/>
        </w:rPr>
        <w:tab/>
        <w:t>H. Roy and Z. A. Malik, “Solving fuzzy transportation problem of triangular fuzzy number with robust ranking technique and zero-point method,” vol. 8, no. 04, pp. 350–359, 2021.</w:t>
      </w:r>
    </w:p>
    <w:p w14:paraId="021171DF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[6]</w:t>
      </w:r>
      <w:r w:rsidRPr="008F12C4">
        <w:rPr>
          <w:rFonts w:cs="Times New Roman"/>
          <w:noProof/>
          <w:kern w:val="0"/>
          <w:szCs w:val="24"/>
        </w:rPr>
        <w:tab/>
        <w:t xml:space="preserve">A. E. Samuel, “Improved Zero Point Method (IZPM) for the Transportation Problems,” </w:t>
      </w:r>
      <w:r w:rsidRPr="008F12C4">
        <w:rPr>
          <w:rFonts w:cs="Times New Roman"/>
          <w:i/>
          <w:iCs/>
          <w:noProof/>
          <w:kern w:val="0"/>
          <w:szCs w:val="24"/>
        </w:rPr>
        <w:t>Appl. Math. Sci.</w:t>
      </w:r>
      <w:r w:rsidRPr="008F12C4">
        <w:rPr>
          <w:rFonts w:cs="Times New Roman"/>
          <w:noProof/>
          <w:kern w:val="0"/>
          <w:szCs w:val="24"/>
        </w:rPr>
        <w:t>, vol. 6, no. 109, pp. 5421–5426, 2012.</w:t>
      </w:r>
    </w:p>
    <w:p w14:paraId="724A1741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[7]</w:t>
      </w:r>
      <w:r w:rsidRPr="008F12C4">
        <w:rPr>
          <w:rFonts w:cs="Times New Roman"/>
          <w:noProof/>
          <w:kern w:val="0"/>
          <w:szCs w:val="24"/>
        </w:rPr>
        <w:tab/>
        <w:t xml:space="preserve">L. D. Simbolon, M. Situmorang, and N. Napitupulu, “Aplikasi Metode Transportasi dalam Optimasi Biaya Distribusi Beras Miskin (RASKIN) pada Perum Bulog Sub Divre Medan,” </w:t>
      </w:r>
      <w:r w:rsidRPr="008F12C4">
        <w:rPr>
          <w:rFonts w:cs="Times New Roman"/>
          <w:i/>
          <w:iCs/>
          <w:noProof/>
          <w:kern w:val="0"/>
          <w:szCs w:val="24"/>
        </w:rPr>
        <w:t>Saintia Mat.</w:t>
      </w:r>
      <w:r w:rsidRPr="008F12C4">
        <w:rPr>
          <w:rFonts w:cs="Times New Roman"/>
          <w:noProof/>
          <w:kern w:val="0"/>
          <w:szCs w:val="24"/>
        </w:rPr>
        <w:t>, vol. 2, no. 3, pp. 299–311, 2014, [Online]. Available: https://www.academia.edu/download/35249795/jurnal_transportasi.pdf</w:t>
      </w:r>
    </w:p>
    <w:p w14:paraId="1F6B0F01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[8]</w:t>
      </w:r>
      <w:r w:rsidRPr="008F12C4">
        <w:rPr>
          <w:rFonts w:cs="Times New Roman"/>
          <w:noProof/>
          <w:kern w:val="0"/>
          <w:szCs w:val="24"/>
        </w:rPr>
        <w:tab/>
        <w:t xml:space="preserve">G. Sharma, S. H. Abbas, and V. K. Gupta, “Optimum solution of Transportation Problem with the help of Zero Point Method,” </w:t>
      </w:r>
      <w:r w:rsidRPr="008F12C4">
        <w:rPr>
          <w:rFonts w:cs="Times New Roman"/>
          <w:i/>
          <w:iCs/>
          <w:noProof/>
          <w:kern w:val="0"/>
          <w:szCs w:val="24"/>
        </w:rPr>
        <w:t>Int. J. Eng. Res. Technol.</w:t>
      </w:r>
      <w:r w:rsidRPr="008F12C4">
        <w:rPr>
          <w:rFonts w:cs="Times New Roman"/>
          <w:noProof/>
          <w:kern w:val="0"/>
          <w:szCs w:val="24"/>
        </w:rPr>
        <w:t>, vol. 1, no. 5, pp. 1–6, 2012, [Online]. Available: www.ijert.org</w:t>
      </w:r>
    </w:p>
    <w:p w14:paraId="692B639D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[9]</w:t>
      </w:r>
      <w:r w:rsidRPr="008F12C4">
        <w:rPr>
          <w:rFonts w:cs="Times New Roman"/>
          <w:noProof/>
          <w:kern w:val="0"/>
          <w:szCs w:val="24"/>
        </w:rPr>
        <w:tab/>
        <w:t xml:space="preserve">A. N. Aini, G. Sari, and A. Shodiqin, “Aplikasi Metode Lowest Supply Lowest Cost (Lslc) Pada Masalah Transportasi Tidak Seimbang (Studi Kasus Pada Distribusi Garam Ud. Aditya Mandiri),” </w:t>
      </w:r>
      <w:r w:rsidRPr="008F12C4">
        <w:rPr>
          <w:rFonts w:cs="Times New Roman"/>
          <w:i/>
          <w:iCs/>
          <w:noProof/>
          <w:kern w:val="0"/>
          <w:szCs w:val="24"/>
        </w:rPr>
        <w:t>J. Ilm. Teknosains</w:t>
      </w:r>
      <w:r w:rsidRPr="008F12C4">
        <w:rPr>
          <w:rFonts w:cs="Times New Roman"/>
          <w:noProof/>
          <w:kern w:val="0"/>
          <w:szCs w:val="24"/>
        </w:rPr>
        <w:t>, vol. 5, no. 1, pp. 28–34, 2019, doi: 10.26877/jitek.v5i1.3763.</w:t>
      </w:r>
    </w:p>
    <w:p w14:paraId="40997E76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[10]</w:t>
      </w:r>
      <w:r w:rsidRPr="008F12C4">
        <w:rPr>
          <w:rFonts w:cs="Times New Roman"/>
          <w:noProof/>
          <w:kern w:val="0"/>
          <w:szCs w:val="24"/>
        </w:rPr>
        <w:tab/>
        <w:t xml:space="preserve">L. Septiana, Arum Riani. Solikhin. Ratnasari, “Metode Perbaikan ASM pada Masalah </w:t>
      </w:r>
      <w:r w:rsidRPr="008F12C4">
        <w:rPr>
          <w:rFonts w:cs="Times New Roman"/>
          <w:noProof/>
          <w:kern w:val="0"/>
          <w:szCs w:val="24"/>
        </w:rPr>
        <w:lastRenderedPageBreak/>
        <w:t xml:space="preserve">Transportasi Tak Seimbang,” </w:t>
      </w:r>
      <w:r w:rsidRPr="008F12C4">
        <w:rPr>
          <w:rFonts w:cs="Times New Roman"/>
          <w:i/>
          <w:iCs/>
          <w:noProof/>
          <w:kern w:val="0"/>
          <w:szCs w:val="24"/>
        </w:rPr>
        <w:t>J. Mat.</w:t>
      </w:r>
      <w:r w:rsidRPr="008F12C4">
        <w:rPr>
          <w:rFonts w:cs="Times New Roman"/>
          <w:noProof/>
          <w:kern w:val="0"/>
          <w:szCs w:val="24"/>
        </w:rPr>
        <w:t>, vol. 20, no. 2, pp. 71–78, 2017, [Online]. Available: https://scholar.archive.org/work/pfdurl3uenhebd4lqmtlmefyji/access/wayback/https://ejournal.undip.ac.id/index.php/matematika/article/viewFile/16676/pdf</w:t>
      </w:r>
    </w:p>
    <w:p w14:paraId="5B955B71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[11]</w:t>
      </w:r>
      <w:r w:rsidRPr="008F12C4">
        <w:rPr>
          <w:rFonts w:cs="Times New Roman"/>
          <w:noProof/>
          <w:kern w:val="0"/>
          <w:szCs w:val="24"/>
        </w:rPr>
        <w:tab/>
        <w:t xml:space="preserve">Y. R. Sari, “‘Aplikasi Logika Fuzzy Metode Mamdani dalam Menentukan Produksi Beras Tahun 2018 di Indonesia,’” </w:t>
      </w:r>
      <w:r w:rsidRPr="008F12C4">
        <w:rPr>
          <w:rFonts w:cs="Times New Roman"/>
          <w:i/>
          <w:iCs/>
          <w:noProof/>
          <w:kern w:val="0"/>
          <w:szCs w:val="24"/>
        </w:rPr>
        <w:t>Pros. Sisfotek</w:t>
      </w:r>
      <w:r w:rsidRPr="008F12C4">
        <w:rPr>
          <w:rFonts w:cs="Times New Roman"/>
          <w:noProof/>
          <w:kern w:val="0"/>
          <w:szCs w:val="24"/>
        </w:rPr>
        <w:t>, vol. 9, no. September, pp. 124–130, 2018.</w:t>
      </w:r>
    </w:p>
    <w:p w14:paraId="0BE1F172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[12]</w:t>
      </w:r>
      <w:r w:rsidRPr="008F12C4">
        <w:rPr>
          <w:rFonts w:cs="Times New Roman"/>
          <w:noProof/>
          <w:kern w:val="0"/>
          <w:szCs w:val="24"/>
        </w:rPr>
        <w:tab/>
        <w:t xml:space="preserve">B. Davvaz, I. Mukhlash, and S. Soleha, “Himpunan Fuzzy dan Rough Sets,” </w:t>
      </w:r>
      <w:r w:rsidRPr="008F12C4">
        <w:rPr>
          <w:rFonts w:cs="Times New Roman"/>
          <w:i/>
          <w:iCs/>
          <w:noProof/>
          <w:kern w:val="0"/>
          <w:szCs w:val="24"/>
        </w:rPr>
        <w:t>Limits J. Math. Its Appl.</w:t>
      </w:r>
      <w:r w:rsidRPr="008F12C4">
        <w:rPr>
          <w:rFonts w:cs="Times New Roman"/>
          <w:noProof/>
          <w:kern w:val="0"/>
          <w:szCs w:val="24"/>
        </w:rPr>
        <w:t>, vol. 18, no. 1, p. 79, 2021, doi: 10.12962/limits.v18i1.7705.</w:t>
      </w:r>
    </w:p>
    <w:p w14:paraId="75F84B66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[13]</w:t>
      </w:r>
      <w:r w:rsidRPr="008F12C4">
        <w:rPr>
          <w:rFonts w:cs="Times New Roman"/>
          <w:noProof/>
          <w:kern w:val="0"/>
          <w:szCs w:val="24"/>
        </w:rPr>
        <w:tab/>
        <w:t xml:space="preserve">A. Saelan, “Logika Fuzzy,” </w:t>
      </w:r>
      <w:r w:rsidRPr="008F12C4">
        <w:rPr>
          <w:rFonts w:cs="Times New Roman"/>
          <w:i/>
          <w:iCs/>
          <w:noProof/>
          <w:kern w:val="0"/>
          <w:szCs w:val="24"/>
        </w:rPr>
        <w:t>Makal. If2091 Strukt. Disk. Tahun 2009</w:t>
      </w:r>
      <w:r w:rsidRPr="008F12C4">
        <w:rPr>
          <w:rFonts w:cs="Times New Roman"/>
          <w:noProof/>
          <w:kern w:val="0"/>
          <w:szCs w:val="24"/>
        </w:rPr>
        <w:t>, vol. 1, no. 13508029, pp. 1–5, 2009.</w:t>
      </w:r>
    </w:p>
    <w:p w14:paraId="51716F9B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[14]</w:t>
      </w:r>
      <w:r w:rsidRPr="008F12C4">
        <w:rPr>
          <w:rFonts w:cs="Times New Roman"/>
          <w:noProof/>
          <w:kern w:val="0"/>
          <w:szCs w:val="24"/>
        </w:rPr>
        <w:tab/>
        <w:t xml:space="preserve">R. Hampel and M. Wagenknecht, “First course on fuzzy theory and applications,” </w:t>
      </w:r>
      <w:r w:rsidRPr="008F12C4">
        <w:rPr>
          <w:rFonts w:cs="Times New Roman"/>
          <w:i/>
          <w:iCs/>
          <w:noProof/>
          <w:kern w:val="0"/>
          <w:szCs w:val="24"/>
        </w:rPr>
        <w:t>Choice Rev. Online</w:t>
      </w:r>
      <w:r w:rsidRPr="008F12C4">
        <w:rPr>
          <w:rFonts w:cs="Times New Roman"/>
          <w:noProof/>
          <w:kern w:val="0"/>
          <w:szCs w:val="24"/>
        </w:rPr>
        <w:t>, vol. 42, no. 10, pp. 42-5917-42–5917, 2005, doi: 10.5860/choice.42-5917.</w:t>
      </w:r>
    </w:p>
    <w:p w14:paraId="07D3685A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[15]</w:t>
      </w:r>
      <w:r w:rsidRPr="008F12C4">
        <w:rPr>
          <w:rFonts w:cs="Times New Roman"/>
          <w:noProof/>
          <w:kern w:val="0"/>
          <w:szCs w:val="24"/>
        </w:rPr>
        <w:tab/>
        <w:t xml:space="preserve">H. G. Putri, S. Bahri, and M. R. Helmi, “Metode Langsung Penentuan Solusi Optimal Masalah Transportasi Fuzzy,” </w:t>
      </w:r>
      <w:r w:rsidRPr="008F12C4">
        <w:rPr>
          <w:rFonts w:cs="Times New Roman"/>
          <w:i/>
          <w:iCs/>
          <w:noProof/>
          <w:kern w:val="0"/>
          <w:szCs w:val="24"/>
        </w:rPr>
        <w:t>J. Mat. UNAND</w:t>
      </w:r>
      <w:r w:rsidRPr="008F12C4">
        <w:rPr>
          <w:rFonts w:cs="Times New Roman"/>
          <w:noProof/>
          <w:kern w:val="0"/>
          <w:szCs w:val="24"/>
        </w:rPr>
        <w:t>, vol. 8, no. 2, p. 53, 2019, doi: 10.25077/jmu.8.2.53-58.2019.</w:t>
      </w:r>
    </w:p>
    <w:p w14:paraId="5456EC68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[16]</w:t>
      </w:r>
      <w:r w:rsidRPr="008F12C4">
        <w:rPr>
          <w:rFonts w:cs="Times New Roman"/>
          <w:noProof/>
          <w:kern w:val="0"/>
          <w:szCs w:val="24"/>
        </w:rPr>
        <w:tab/>
        <w:t xml:space="preserve">M. Sam’an, “Solusi Optimal Masalah Transportasi Fuzzy Penuh Menggunakan Total Integral Ranking dan Ranking Score Method,” </w:t>
      </w:r>
      <w:r w:rsidRPr="008F12C4">
        <w:rPr>
          <w:rFonts w:cs="Times New Roman"/>
          <w:i/>
          <w:iCs/>
          <w:noProof/>
          <w:kern w:val="0"/>
          <w:szCs w:val="24"/>
        </w:rPr>
        <w:t>J. Pendidik. Mat.</w:t>
      </w:r>
      <w:r w:rsidRPr="008F12C4">
        <w:rPr>
          <w:rFonts w:cs="Times New Roman"/>
          <w:noProof/>
          <w:kern w:val="0"/>
          <w:szCs w:val="24"/>
        </w:rPr>
        <w:t>, vol. 1, no. 2, 2022.</w:t>
      </w:r>
    </w:p>
    <w:p w14:paraId="25B835F6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[17]</w:t>
      </w:r>
      <w:r w:rsidRPr="008F12C4">
        <w:rPr>
          <w:rFonts w:cs="Times New Roman"/>
          <w:noProof/>
          <w:kern w:val="0"/>
          <w:szCs w:val="24"/>
        </w:rPr>
        <w:tab/>
        <w:t xml:space="preserve">E. L. Pratiwi, B. Irawanto, and B. Surarso, “Masalah Transportasi Fuzzy Bilangan Trapezoidal Dengan Metode Zero Point,” </w:t>
      </w:r>
      <w:r w:rsidRPr="008F12C4">
        <w:rPr>
          <w:rFonts w:cs="Times New Roman"/>
          <w:i/>
          <w:iCs/>
          <w:noProof/>
          <w:kern w:val="0"/>
          <w:szCs w:val="24"/>
        </w:rPr>
        <w:t>J. Mat. (Jurusan Mat. Fak. Mat. dan Ilmu Pengetah. Alam Univ. Udayana)</w:t>
      </w:r>
      <w:r w:rsidRPr="008F12C4">
        <w:rPr>
          <w:rFonts w:cs="Times New Roman"/>
          <w:noProof/>
          <w:kern w:val="0"/>
          <w:szCs w:val="24"/>
        </w:rPr>
        <w:t>, vol. 5, no. 3, pp. 1–14, 2016.</w:t>
      </w:r>
    </w:p>
    <w:p w14:paraId="26FAF297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[18]</w:t>
      </w:r>
      <w:r w:rsidRPr="008F12C4">
        <w:rPr>
          <w:rFonts w:cs="Times New Roman"/>
          <w:noProof/>
          <w:kern w:val="0"/>
          <w:szCs w:val="24"/>
        </w:rPr>
        <w:tab/>
        <w:t xml:space="preserve">I. C. Firdaus, A. Wijoyo, and S. M. Prasetiyo, “Pengoptimalan Distribusi Barang Menggunakan Metode North West Corner NWC Dan Stepping Stone Berbasis Web,” </w:t>
      </w:r>
      <w:r w:rsidRPr="008F12C4">
        <w:rPr>
          <w:rFonts w:cs="Times New Roman"/>
          <w:i/>
          <w:iCs/>
          <w:noProof/>
          <w:kern w:val="0"/>
          <w:szCs w:val="24"/>
        </w:rPr>
        <w:t>J. Ilmu Komput. dan Pendidik.</w:t>
      </w:r>
      <w:r w:rsidRPr="008F12C4">
        <w:rPr>
          <w:rFonts w:cs="Times New Roman"/>
          <w:noProof/>
          <w:kern w:val="0"/>
          <w:szCs w:val="24"/>
        </w:rPr>
        <w:t>, vol. 1, no. 4, pp. 1006–1018, 2023, [Online]. Available: https://journal.mediapublikasi.id/index.php/logic</w:t>
      </w:r>
    </w:p>
    <w:p w14:paraId="043944A1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  <w:kern w:val="0"/>
          <w:szCs w:val="24"/>
        </w:rPr>
      </w:pPr>
      <w:r w:rsidRPr="008F12C4">
        <w:rPr>
          <w:rFonts w:cs="Times New Roman"/>
          <w:noProof/>
          <w:kern w:val="0"/>
          <w:szCs w:val="24"/>
        </w:rPr>
        <w:t>[19]</w:t>
      </w:r>
      <w:r w:rsidRPr="008F12C4">
        <w:rPr>
          <w:rFonts w:cs="Times New Roman"/>
          <w:noProof/>
          <w:kern w:val="0"/>
          <w:szCs w:val="24"/>
        </w:rPr>
        <w:tab/>
        <w:t xml:space="preserve">D. Rinaldi, N. A. Pribadi, M. Fadhil, and M. Fauzi, “Optimalisasi Biaya Pengiriman Paket Menggunakan Metode Least Cost Dan Lingo Pada Pt. Sicepat Ekspres Indonesia,” </w:t>
      </w:r>
      <w:r w:rsidRPr="008F12C4">
        <w:rPr>
          <w:rFonts w:cs="Times New Roman"/>
          <w:i/>
          <w:iCs/>
          <w:noProof/>
          <w:kern w:val="0"/>
          <w:szCs w:val="24"/>
        </w:rPr>
        <w:t>J. Bayesian  J. Ilm. Stat. dan Ekon.</w:t>
      </w:r>
      <w:r w:rsidRPr="008F12C4">
        <w:rPr>
          <w:rFonts w:cs="Times New Roman"/>
          <w:noProof/>
          <w:kern w:val="0"/>
          <w:szCs w:val="24"/>
        </w:rPr>
        <w:t>, vol. 1, no. 2, pp. 121–132, 2021, [Online]. Available: http://bayesian.lppmbinabangsa.id/index.php/home</w:t>
      </w:r>
    </w:p>
    <w:p w14:paraId="240A89B0" w14:textId="77777777" w:rsidR="00283512" w:rsidRPr="008F12C4" w:rsidRDefault="00283512" w:rsidP="0028351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Times New Roman"/>
          <w:noProof/>
        </w:rPr>
      </w:pPr>
      <w:r w:rsidRPr="008F12C4">
        <w:rPr>
          <w:rFonts w:cs="Times New Roman"/>
          <w:noProof/>
          <w:kern w:val="0"/>
          <w:szCs w:val="24"/>
        </w:rPr>
        <w:lastRenderedPageBreak/>
        <w:t>[20]</w:t>
      </w:r>
      <w:r w:rsidRPr="008F12C4">
        <w:rPr>
          <w:rFonts w:cs="Times New Roman"/>
          <w:noProof/>
          <w:kern w:val="0"/>
          <w:szCs w:val="24"/>
        </w:rPr>
        <w:tab/>
        <w:t xml:space="preserve">Y. Ratnasari, D. Yuniarti, and I. Purnamasari, “Optimasi Pendistribusian Barang Dengan Menggunakan Vogel’s Approximation Method dan Stepping Stone Method ( Studi Kasus : Pendistribusian Tabung Gas LPG 3 Kg Pada PT . Tri Pribumi Sejati ),” </w:t>
      </w:r>
      <w:r w:rsidRPr="008F12C4">
        <w:rPr>
          <w:rFonts w:cs="Times New Roman"/>
          <w:i/>
          <w:iCs/>
          <w:noProof/>
          <w:kern w:val="0"/>
          <w:szCs w:val="24"/>
        </w:rPr>
        <w:t>J. EKSPONENSIAL</w:t>
      </w:r>
      <w:r w:rsidRPr="008F12C4">
        <w:rPr>
          <w:rFonts w:cs="Times New Roman"/>
          <w:noProof/>
          <w:kern w:val="0"/>
          <w:szCs w:val="24"/>
        </w:rPr>
        <w:t>, vol. 10, no. 2, pp. 165–174, 2019, [Online]. Available: http://jurnal.fmipa.unmul.ac.id/index.php/exponensial/article/view/575</w:t>
      </w:r>
    </w:p>
    <w:p w14:paraId="33328A75" w14:textId="4350FD6E" w:rsidR="007612C6" w:rsidRDefault="00283512" w:rsidP="00283512">
      <w:r>
        <w:fldChar w:fldCharType="end"/>
      </w:r>
    </w:p>
    <w:sectPr w:rsidR="0076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2"/>
    <w:rsid w:val="00080AA9"/>
    <w:rsid w:val="000E00C7"/>
    <w:rsid w:val="000F5148"/>
    <w:rsid w:val="00114B70"/>
    <w:rsid w:val="00283512"/>
    <w:rsid w:val="002A7878"/>
    <w:rsid w:val="002B221B"/>
    <w:rsid w:val="002B6361"/>
    <w:rsid w:val="002C6B01"/>
    <w:rsid w:val="002E02EE"/>
    <w:rsid w:val="00342FAB"/>
    <w:rsid w:val="003E49B1"/>
    <w:rsid w:val="00443C94"/>
    <w:rsid w:val="005C5CD7"/>
    <w:rsid w:val="00685CA2"/>
    <w:rsid w:val="006D32A3"/>
    <w:rsid w:val="007612C6"/>
    <w:rsid w:val="00B731E7"/>
    <w:rsid w:val="00BB5ABD"/>
    <w:rsid w:val="00C7154E"/>
    <w:rsid w:val="00DF4947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BF6F"/>
  <w15:chartTrackingRefBased/>
  <w15:docId w15:val="{3C67DF87-F867-45D7-B4F2-6BF7BCE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1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51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512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Fathin Syah</dc:creator>
  <cp:keywords/>
  <dc:description/>
  <cp:lastModifiedBy>Fathin Syah</cp:lastModifiedBy>
  <cp:revision>1</cp:revision>
  <dcterms:created xsi:type="dcterms:W3CDTF">2024-05-29T00:15:00Z</dcterms:created>
  <dcterms:modified xsi:type="dcterms:W3CDTF">2024-05-29T00:16:00Z</dcterms:modified>
</cp:coreProperties>
</file>