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46" w:rsidRDefault="00D64F42">
      <w:pPr>
        <w:spacing w:after="200" w:line="48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 w:hint="eastAsia"/>
          <w:noProof/>
          <w:sz w:val="24"/>
          <w:szCs w:val="24"/>
          <w:lang w:val="en-US"/>
        </w:rPr>
        <w:drawing>
          <wp:inline distT="0" distB="0" distL="114300" distR="114300">
            <wp:extent cx="1233170" cy="1433195"/>
            <wp:effectExtent l="0" t="0" r="1270" b="14605"/>
            <wp:docPr id="57" name="Picture 57" descr="phjdn6m8urs823dukqnnqnlj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phjdn6m8urs823dukqnnqnlj9p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46" w:rsidRDefault="00D64F42">
      <w:pPr>
        <w:pStyle w:val="Title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AMANAT AN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MIMI O SUMASEBA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KARYA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SUTRADARA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YOSHIFUMI KONDO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br/>
        <w:t>(KAJIAN STRUKTURAL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-SEMIOTIK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)</w:t>
      </w:r>
    </w:p>
    <w:p w:rsidR="007B6446" w:rsidRDefault="007B6446"/>
    <w:p w:rsidR="007B6446" w:rsidRDefault="00D64F42">
      <w:pPr>
        <w:jc w:val="center"/>
        <w:rPr>
          <w:rFonts w:ascii="Yu Mincho" w:eastAsia="Yu Mincho" w:hAnsi="Yu Mincho" w:cs="Yu Mincho"/>
          <w:b/>
          <w:bCs/>
          <w:sz w:val="24"/>
          <w:szCs w:val="24"/>
        </w:rPr>
      </w:pPr>
      <w:r>
        <w:rPr>
          <w:rFonts w:ascii="Yu Mincho" w:eastAsia="Yu Mincho" w:hAnsi="Yu Mincho" w:cs="Yu Mincho" w:hint="eastAsia"/>
          <w:b/>
          <w:bCs/>
          <w:sz w:val="24"/>
          <w:szCs w:val="24"/>
        </w:rPr>
        <w:t>近藤喜文監督アニメ『耳をすませば』の倫理観</w:t>
      </w:r>
      <w:r>
        <w:rPr>
          <w:rFonts w:ascii="Yu Mincho" w:eastAsia="Yu Mincho" w:hAnsi="Yu Mincho" w:cs="Yu Mincho" w:hint="eastAsia"/>
          <w:b/>
          <w:bCs/>
          <w:sz w:val="24"/>
          <w:szCs w:val="24"/>
        </w:rPr>
        <w:br/>
      </w:r>
      <w:r>
        <w:rPr>
          <w:rFonts w:ascii="Yu Mincho" w:eastAsia="Yu Mincho" w:hAnsi="Yu Mincho" w:cs="Yu Mincho" w:hint="eastAsia"/>
          <w:b/>
          <w:bCs/>
          <w:sz w:val="24"/>
          <w:szCs w:val="24"/>
        </w:rPr>
        <w:t>構造記号論研究</w:t>
      </w:r>
    </w:p>
    <w:p w:rsidR="007B6446" w:rsidRDefault="007B6446">
      <w:pPr>
        <w:jc w:val="center"/>
        <w:rPr>
          <w:sz w:val="24"/>
          <w:szCs w:val="24"/>
        </w:rPr>
      </w:pPr>
    </w:p>
    <w:p w:rsidR="007B6446" w:rsidRDefault="00D64F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7B6446" w:rsidRDefault="007B6446">
      <w:pPr>
        <w:spacing w:line="276" w:lineRule="auto"/>
      </w:pPr>
    </w:p>
    <w:p w:rsidR="007B6446" w:rsidRDefault="00D64F42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Menempuh Ujian Sarjana</w:t>
      </w:r>
      <w:r>
        <w:rPr>
          <w:rFonts w:ascii="Times New Roman" w:hAnsi="Times New Roman" w:cs="Times New Roman"/>
          <w:sz w:val="24"/>
          <w:szCs w:val="24"/>
        </w:rPr>
        <w:br/>
        <w:t>Program Strata 1 Ilmu Bahasa dan Kebudayaan Jepang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6446" w:rsidRDefault="007B6446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 :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Hanifah Marwah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Tierdinani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 13020218140097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6446" w:rsidRDefault="007B64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446" w:rsidRDefault="007B64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446" w:rsidRDefault="007B64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STUDI S-1 BAHASA DAN KEBUDAYAAN JEPANG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FAKULTAS ILMU BUDAYA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 DIPONEGORO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SEMARANG</w:t>
      </w:r>
    </w:p>
    <w:p w:rsidR="007B6446" w:rsidRDefault="00D64F42">
      <w:pPr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sectPr w:rsidR="007B6446">
          <w:pgSz w:w="11905" w:h="16838"/>
          <w:pgMar w:top="2268" w:right="1701" w:bottom="1701" w:left="2268" w:header="720" w:footer="720" w:gutter="0"/>
          <w:cols w:space="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MS Mincho" w:hAnsi="Times New Roman" w:cs="Times New Roman" w:hint="eastAsia"/>
          <w:b/>
          <w:bCs/>
          <w:color w:val="000000"/>
          <w:sz w:val="24"/>
          <w:szCs w:val="24"/>
          <w:lang w:val="en-US"/>
        </w:rPr>
        <w:t>3</w:t>
      </w:r>
    </w:p>
    <w:p w:rsidR="007B6446" w:rsidRDefault="007B6446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446" w:rsidRDefault="007B6446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446" w:rsidRDefault="007B6446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446" w:rsidRDefault="00D64F42">
      <w:pPr>
        <w:pStyle w:val="Title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AMANAT AN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MIMI O SUMASEBA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KARYA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SUTRADARA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YOSHIFUMI KONDO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br/>
        <w:t>(KAJIAN STRUKTURAL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-SEMIOTIK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)</w:t>
      </w:r>
    </w:p>
    <w:p w:rsidR="007B6446" w:rsidRDefault="007B6446"/>
    <w:p w:rsidR="007B6446" w:rsidRDefault="00D64F42">
      <w:pPr>
        <w:jc w:val="center"/>
        <w:rPr>
          <w:rFonts w:ascii="Yu Mincho" w:eastAsia="Yu Mincho" w:hAnsi="Yu Mincho" w:cs="Yu Mincho"/>
          <w:b/>
          <w:bCs/>
          <w:sz w:val="24"/>
          <w:szCs w:val="24"/>
        </w:rPr>
      </w:pPr>
      <w:r>
        <w:rPr>
          <w:rFonts w:ascii="Yu Mincho" w:eastAsia="Yu Mincho" w:hAnsi="Yu Mincho" w:cs="Yu Mincho" w:hint="eastAsia"/>
          <w:b/>
          <w:bCs/>
          <w:sz w:val="24"/>
          <w:szCs w:val="24"/>
        </w:rPr>
        <w:t>近藤喜文監督アニメ『耳をすませば』の倫理観</w:t>
      </w:r>
      <w:r>
        <w:rPr>
          <w:rFonts w:ascii="Yu Mincho" w:eastAsia="Yu Mincho" w:hAnsi="Yu Mincho" w:cs="Yu Mincho" w:hint="eastAsia"/>
          <w:b/>
          <w:bCs/>
          <w:sz w:val="24"/>
          <w:szCs w:val="24"/>
        </w:rPr>
        <w:br/>
      </w:r>
      <w:r>
        <w:rPr>
          <w:rFonts w:ascii="Yu Mincho" w:eastAsia="Yu Mincho" w:hAnsi="Yu Mincho" w:cs="Yu Mincho" w:hint="eastAsia"/>
          <w:b/>
          <w:bCs/>
          <w:sz w:val="24"/>
          <w:szCs w:val="24"/>
        </w:rPr>
        <w:t>構造記号論研究</w:t>
      </w:r>
    </w:p>
    <w:p w:rsidR="007B6446" w:rsidRDefault="007B6446">
      <w:pPr>
        <w:jc w:val="center"/>
        <w:rPr>
          <w:sz w:val="24"/>
          <w:szCs w:val="24"/>
        </w:rPr>
      </w:pPr>
    </w:p>
    <w:p w:rsidR="007B6446" w:rsidRDefault="00D64F4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7B6446" w:rsidRDefault="007B6446">
      <w:pPr>
        <w:spacing w:line="276" w:lineRule="auto"/>
      </w:pPr>
    </w:p>
    <w:p w:rsidR="007B6446" w:rsidRDefault="00D64F42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Menempuh Ujian Sarjana</w:t>
      </w:r>
      <w:r>
        <w:rPr>
          <w:rFonts w:ascii="Times New Roman" w:hAnsi="Times New Roman" w:cs="Times New Roman"/>
          <w:sz w:val="24"/>
          <w:szCs w:val="24"/>
        </w:rPr>
        <w:br/>
        <w:t>Program Strata 1 Ilmu Bahasa dan Kebudayaan Jepang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6446" w:rsidRDefault="007B6446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 :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Hanifah Marwah Tierdinani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 13020218140097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6446" w:rsidRDefault="007B64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446" w:rsidRDefault="007B64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446" w:rsidRDefault="007B64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STUDI S-1 BAHASA DAN KEBUDAYAAN JEPANG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FAKULTAS ILMU BUDAYA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 DIPONEGORO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SEMARANG</w:t>
      </w:r>
    </w:p>
    <w:p w:rsidR="007B6446" w:rsidRDefault="00D64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7B6446">
          <w:footerReference w:type="default" r:id="rId10"/>
          <w:pgSz w:w="11905" w:h="16838"/>
          <w:pgMar w:top="2268" w:right="1701" w:bottom="1701" w:left="2268" w:header="720" w:footer="720" w:gutter="0"/>
          <w:pgNumType w:start="1"/>
          <w:cols w:space="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MS Mincho" w:hAnsi="Times New Roman" w:cs="Times New Roman" w:hint="eastAsia"/>
          <w:b/>
          <w:bCs/>
          <w:color w:val="000000"/>
          <w:sz w:val="24"/>
          <w:szCs w:val="24"/>
          <w:lang w:val="en-US"/>
        </w:rPr>
        <w:t>3</w:t>
      </w:r>
    </w:p>
    <w:p w:rsidR="007B6446" w:rsidRDefault="00D64F42">
      <w:pPr>
        <w:pStyle w:val="Heading1"/>
        <w:spacing w:line="480" w:lineRule="auto"/>
        <w:jc w:val="center"/>
        <w:rPr>
          <w:szCs w:val="24"/>
          <w:lang w:val="en-US"/>
        </w:rPr>
      </w:pPr>
      <w:bookmarkStart w:id="0" w:name="_Toc30710"/>
      <w:r>
        <w:rPr>
          <w:sz w:val="24"/>
          <w:szCs w:val="24"/>
          <w:lang w:val="en-US"/>
        </w:rPr>
        <w:lastRenderedPageBreak/>
        <w:t>HALAMAN PERNYATAAN BEBAS PLAGIASI</w:t>
      </w:r>
      <w:bookmarkEnd w:id="0"/>
    </w:p>
    <w:p w:rsidR="007B6446" w:rsidRDefault="00D64F42">
      <w:pPr>
        <w:spacing w:after="0" w:line="48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Dengan sebenar-benarnya, penulis menyatakan bahwa skripsi ini disusun tanpa mengambil hasil penelitian </w:t>
      </w:r>
      <w:r>
        <w:rPr>
          <w:rFonts w:ascii="Times New Roman" w:eastAsia="MS Mincho" w:hAnsi="Times New Roman" w:cs="Times New Roman" w:hint="eastAsia"/>
          <w:color w:val="000000"/>
          <w:sz w:val="24"/>
          <w:szCs w:val="24"/>
          <w:lang w:val="en-US"/>
        </w:rPr>
        <w:t xml:space="preserve">untuk memperoleh suatu gelar sarjana atau diploma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yang sudah ada di universitas lain maupun hasil penelitian lainnya. Penulis juga menyatakan bahwa skrip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si ini tidak mengambil bahan publikasi atau tulisan orang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lain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kecuali sudah disebutkan dalam rujukan.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Penulis bersedia untuk menerima sanksi dari pihak yang memiliki hak jika terbukti adanya kegiatan plagiarisme.</w:t>
      </w:r>
      <w:proofErr w:type="gramEnd"/>
    </w:p>
    <w:tbl>
      <w:tblPr>
        <w:tblStyle w:val="TableGrid"/>
        <w:tblpPr w:leftFromText="180" w:rightFromText="180" w:vertAnchor="text" w:horzAnchor="page" w:tblpX="2257" w:tblpY="5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2277"/>
        <w:gridCol w:w="3157"/>
      </w:tblGrid>
      <w:tr w:rsidR="007B6446">
        <w:tc>
          <w:tcPr>
            <w:tcW w:w="271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B6446" w:rsidRDefault="00D64F42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>Semarang, Juli 2023</w:t>
            </w:r>
          </w:p>
        </w:tc>
      </w:tr>
      <w:tr w:rsidR="007B6446">
        <w:tc>
          <w:tcPr>
            <w:tcW w:w="271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B6446" w:rsidRDefault="00D64F42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146050</wp:posOffset>
                  </wp:positionV>
                  <wp:extent cx="815340" cy="1236345"/>
                  <wp:effectExtent l="0" t="0" r="7620" b="13335"/>
                  <wp:wrapNone/>
                  <wp:docPr id="39" name="Picture 39" descr="t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tt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>Penulis,</w:t>
            </w:r>
          </w:p>
        </w:tc>
      </w:tr>
      <w:tr w:rsidR="007B6446">
        <w:trPr>
          <w:trHeight w:val="1286"/>
        </w:trPr>
        <w:tc>
          <w:tcPr>
            <w:tcW w:w="271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B6446">
        <w:tc>
          <w:tcPr>
            <w:tcW w:w="271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B6446" w:rsidRDefault="00D64F42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>Hanifah Marwah Tierdinani</w:t>
            </w:r>
          </w:p>
        </w:tc>
      </w:tr>
    </w:tbl>
    <w:p w:rsidR="007B6446" w:rsidRDefault="007B6446">
      <w:pPr>
        <w:spacing w:after="0" w:line="48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7B6446" w:rsidRDefault="007B6446">
      <w:pPr>
        <w:spacing w:after="0" w:line="48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7B6446" w:rsidRDefault="00D64F42">
      <w:pP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:rsidR="007B6446" w:rsidRDefault="00D64F42">
      <w:pPr>
        <w:pStyle w:val="Heading1"/>
        <w:spacing w:line="480" w:lineRule="auto"/>
        <w:jc w:val="center"/>
        <w:rPr>
          <w:szCs w:val="24"/>
          <w:lang w:val="en-US"/>
        </w:rPr>
      </w:pPr>
      <w:bookmarkStart w:id="1" w:name="_Toc16368"/>
      <w:r>
        <w:rPr>
          <w:sz w:val="24"/>
          <w:szCs w:val="24"/>
          <w:lang w:val="en-US"/>
        </w:rPr>
        <w:lastRenderedPageBreak/>
        <w:t>HALAMAN PERSETUJUAN</w:t>
      </w:r>
      <w:bookmarkEnd w:id="1"/>
    </w:p>
    <w:p w:rsidR="007B6446" w:rsidRDefault="00D64F42">
      <w:pPr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5030470" cy="6214110"/>
            <wp:effectExtent l="0" t="0" r="13970" b="3810"/>
            <wp:docPr id="40" name="Picture 40" descr="0 persetuj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0 persetujuan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470" cy="62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46" w:rsidRDefault="007B6446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  <w:sectPr w:rsidR="007B6446">
          <w:footerReference w:type="default" r:id="rId13"/>
          <w:pgSz w:w="11905" w:h="16838"/>
          <w:pgMar w:top="2268" w:right="1701" w:bottom="1701" w:left="2268" w:header="720" w:footer="720" w:gutter="0"/>
          <w:pgNumType w:fmt="lowerRoman" w:start="1"/>
          <w:cols w:space="0"/>
          <w:docGrid w:linePitch="360"/>
        </w:sectPr>
      </w:pPr>
    </w:p>
    <w:p w:rsidR="007B6446" w:rsidRDefault="00D64F42">
      <w:pPr>
        <w:pStyle w:val="Heading1"/>
        <w:spacing w:line="480" w:lineRule="auto"/>
        <w:jc w:val="center"/>
        <w:rPr>
          <w:rFonts w:eastAsia="SimSun"/>
          <w:sz w:val="24"/>
          <w:szCs w:val="24"/>
          <w:lang w:val="en-US"/>
        </w:rPr>
      </w:pPr>
      <w:bookmarkStart w:id="2" w:name="_Toc20805"/>
      <w:r>
        <w:rPr>
          <w:sz w:val="24"/>
          <w:szCs w:val="24"/>
          <w:lang w:val="en-US"/>
        </w:rPr>
        <w:lastRenderedPageBreak/>
        <w:t>HALAMAN PENGESAHAN</w:t>
      </w:r>
      <w:bookmarkEnd w:id="2"/>
    </w:p>
    <w:p w:rsidR="007B6446" w:rsidRDefault="00D64F42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  <w:sectPr w:rsidR="007B6446">
          <w:footerReference w:type="default" r:id="rId14"/>
          <w:pgSz w:w="11905" w:h="16838"/>
          <w:pgMar w:top="2268" w:right="1701" w:bottom="1701" w:left="2268" w:header="720" w:footer="720" w:gutter="0"/>
          <w:pgNumType w:fmt="lowerRoman"/>
          <w:cols w:space="0"/>
          <w:docGrid w:linePitch="360"/>
        </w:sectPr>
      </w:pPr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5036185" cy="6617335"/>
            <wp:effectExtent l="0" t="0" r="8255" b="12065"/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66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7B6446" w:rsidRDefault="00D64F42">
      <w:pPr>
        <w:pStyle w:val="Heading1"/>
        <w:spacing w:line="480" w:lineRule="auto"/>
        <w:jc w:val="center"/>
        <w:rPr>
          <w:sz w:val="24"/>
          <w:szCs w:val="24"/>
          <w:lang w:val="en-US"/>
        </w:rPr>
      </w:pPr>
      <w:bookmarkStart w:id="4" w:name="_Toc9643"/>
      <w:r>
        <w:rPr>
          <w:sz w:val="24"/>
          <w:szCs w:val="24"/>
          <w:lang w:val="en-US"/>
        </w:rPr>
        <w:lastRenderedPageBreak/>
        <w:t>HALAMAN MOTTO</w:t>
      </w:r>
      <w:bookmarkEnd w:id="4"/>
    </w:p>
    <w:p w:rsidR="007B6446" w:rsidRDefault="007B6446">
      <w:pPr>
        <w:rPr>
          <w:lang w:val="en-US"/>
        </w:rPr>
      </w:pPr>
    </w:p>
    <w:p w:rsidR="007B6446" w:rsidRDefault="00D64F42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 grateful to the kindness you get”</w:t>
      </w:r>
    </w:p>
    <w:p w:rsidR="007B6446" w:rsidRDefault="007B6446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B6446" w:rsidRDefault="00D64F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eep on living to appreciate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he people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who hold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you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dear”</w:t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B6446" w:rsidRDefault="00D64F42">
      <w:pPr>
        <w:pStyle w:val="Heading1"/>
        <w:spacing w:line="480" w:lineRule="auto"/>
        <w:jc w:val="center"/>
        <w:rPr>
          <w:szCs w:val="24"/>
          <w:lang w:val="en-US"/>
        </w:rPr>
      </w:pPr>
      <w:bookmarkStart w:id="5" w:name="_Toc694"/>
      <w:r>
        <w:rPr>
          <w:sz w:val="24"/>
          <w:szCs w:val="24"/>
          <w:lang w:val="en-US"/>
        </w:rPr>
        <w:lastRenderedPageBreak/>
        <w:t xml:space="preserve">HALAMAN </w:t>
      </w:r>
      <w:r>
        <w:rPr>
          <w:sz w:val="24"/>
          <w:szCs w:val="24"/>
          <w:lang w:val="en-US"/>
        </w:rPr>
        <w:t>PERSEMBAHAN</w:t>
      </w:r>
      <w:bookmarkEnd w:id="5"/>
    </w:p>
    <w:p w:rsidR="007B6446" w:rsidRDefault="00D64F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Penulis mempersembahkan skripsi ini kepada orang tua dan saudara yang penulis cintai dan banggakan.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Penulis sangatlah berterima kasih atas semua jasa dan dukungan dari ibu dan almarhum bapak yang dapat membuat semua kebutuhan penulis terpenuhi </w:t>
      </w:r>
      <w:r>
        <w:rPr>
          <w:rFonts w:ascii="Times New Roman" w:hAnsi="Times New Roman" w:cs="Times New Roman"/>
          <w:sz w:val="24"/>
          <w:szCs w:val="24"/>
          <w:lang w:val="en-US"/>
        </w:rPr>
        <w:t>untuk menyelesaikan skripsi ini.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Penulis mengucapkan terima kasih dan rasa syukur sebesar-besarnya kepada Allah SWT karena telah memberikan orang tua dan saudara yang sangat baik dan mau menaungi penulis.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Semoga skripsi ini dapat membanggakan keluarga penu</w:t>
      </w:r>
      <w:r>
        <w:rPr>
          <w:rFonts w:ascii="Times New Roman" w:hAnsi="Times New Roman" w:cs="Times New Roman"/>
          <w:sz w:val="24"/>
          <w:szCs w:val="24"/>
          <w:lang w:val="en-US"/>
        </w:rPr>
        <w:t>lis.</w:t>
      </w:r>
      <w:proofErr w:type="gramEnd"/>
    </w:p>
    <w:p w:rsidR="007B6446" w:rsidRDefault="007B64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6446" w:rsidRDefault="007B6446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B6446" w:rsidRDefault="007B6446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B6446" w:rsidRDefault="007B6446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</w:rPr>
        <w:sectPr w:rsidR="007B6446">
          <w:footerReference w:type="default" r:id="rId16"/>
          <w:pgSz w:w="11905" w:h="16838"/>
          <w:pgMar w:top="2268" w:right="1701" w:bottom="1701" w:left="2268" w:header="720" w:footer="720" w:gutter="0"/>
          <w:pgNumType w:fmt="lowerRoman"/>
          <w:cols w:space="0"/>
          <w:docGrid w:linePitch="360"/>
        </w:sectPr>
      </w:pPr>
    </w:p>
    <w:p w:rsidR="007B6446" w:rsidRDefault="00D64F42">
      <w:pPr>
        <w:pStyle w:val="Heading1"/>
        <w:jc w:val="center"/>
        <w:rPr>
          <w:rFonts w:eastAsia="SimSun"/>
          <w:szCs w:val="24"/>
          <w:lang w:val="en-US"/>
        </w:rPr>
      </w:pPr>
      <w:bookmarkStart w:id="6" w:name="_Toc17036"/>
      <w:r>
        <w:rPr>
          <w:sz w:val="24"/>
          <w:szCs w:val="24"/>
          <w:lang w:val="en-US"/>
        </w:rPr>
        <w:lastRenderedPageBreak/>
        <w:t>KATA PENGANTAR</w:t>
      </w:r>
      <w:bookmarkEnd w:id="6"/>
    </w:p>
    <w:p w:rsidR="007B6446" w:rsidRDefault="00D64F42">
      <w:pPr>
        <w:spacing w:line="48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lang w:val="en-US"/>
        </w:rPr>
        <w:t>P</w:t>
      </w:r>
      <w:r>
        <w:rPr>
          <w:rFonts w:ascii="Times New Roman" w:eastAsia="SimSun" w:hAnsi="Times New Roman"/>
          <w:sz w:val="24"/>
          <w:szCs w:val="24"/>
          <w:lang w:val="en-US"/>
        </w:rPr>
        <w:t>uji syukur kep</w:t>
      </w:r>
      <w:r>
        <w:rPr>
          <w:rFonts w:ascii="Times New Roman" w:eastAsia="SimSun" w:hAnsi="Times New Roman"/>
          <w:sz w:val="24"/>
          <w:szCs w:val="24"/>
          <w:lang w:val="en-US"/>
        </w:rPr>
        <w:t xml:space="preserve">ada Allah SWT berkat limpahan rahmat dan hidayah-Nya sehingga penulis dapat menyelesaikan skripsi yang berjudul “Amanat Anime Mimi o Sumaseba Karya Sutradara Yoshifumi Kondo” sebagai salah satu </w:t>
      </w:r>
      <w:r>
        <w:rPr>
          <w:rFonts w:ascii="Times New Roman" w:eastAsia="SimSun" w:hAnsi="Times New Roman"/>
          <w:sz w:val="24"/>
          <w:szCs w:val="24"/>
          <w:lang w:val="en-US"/>
        </w:rPr>
        <w:t>syarat untuk menyelesaikan Program Sarjana (S1) Jurusan Bahasa dan Kebudayaan Jepang Fakultas Ilmu Budaya Universitas Diponegoro.</w:t>
      </w:r>
    </w:p>
    <w:p w:rsidR="007B6446" w:rsidRDefault="00D64F42">
      <w:pPr>
        <w:spacing w:line="480" w:lineRule="auto"/>
        <w:ind w:firstLine="720"/>
        <w:jc w:val="both"/>
        <w:rPr>
          <w:rFonts w:ascii="Times New Roman" w:eastAsia="SimSu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SimSun" w:hAnsi="Times New Roman"/>
          <w:sz w:val="24"/>
          <w:szCs w:val="24"/>
          <w:lang w:val="en-US"/>
        </w:rPr>
        <w:t>Penulis menyadari bahwa dalam pembuatan skripsi ini, penulis mendapat banyak sekali bantuan, dukungan, bimbingan, serta nasehat dari berbagai pihak.</w:t>
      </w:r>
      <w:proofErr w:type="gramEnd"/>
      <w:r>
        <w:rPr>
          <w:rFonts w:ascii="Times New Roman" w:eastAsia="SimSun" w:hAnsi="Times New Roman"/>
          <w:sz w:val="24"/>
          <w:szCs w:val="24"/>
          <w:lang w:val="en-US"/>
        </w:rPr>
        <w:t xml:space="preserve"> Tanpa pihak-pihak tersebut skripsi ini tidak </w:t>
      </w:r>
      <w:proofErr w:type="gramStart"/>
      <w:r>
        <w:rPr>
          <w:rFonts w:ascii="Times New Roman" w:eastAsia="SimSun" w:hAnsi="Times New Roman"/>
          <w:sz w:val="24"/>
          <w:szCs w:val="24"/>
          <w:lang w:val="en-US"/>
        </w:rPr>
        <w:t>akan</w:t>
      </w:r>
      <w:proofErr w:type="gramEnd"/>
      <w:r>
        <w:rPr>
          <w:rFonts w:ascii="Times New Roman" w:eastAsia="SimSun" w:hAnsi="Times New Roman"/>
          <w:sz w:val="24"/>
          <w:szCs w:val="24"/>
          <w:lang w:val="en-US"/>
        </w:rPr>
        <w:t xml:space="preserve"> mungkin dapat terselesaikan. </w:t>
      </w:r>
      <w:r>
        <w:rPr>
          <w:rFonts w:ascii="Times New Roman" w:eastAsia="SimSun" w:hAnsi="Times New Roman" w:hint="eastAsia"/>
          <w:sz w:val="24"/>
          <w:szCs w:val="24"/>
          <w:lang w:val="en-US"/>
        </w:rPr>
        <w:t>P</w:t>
      </w:r>
      <w:r>
        <w:rPr>
          <w:rFonts w:ascii="Times New Roman" w:eastAsia="SimSun" w:hAnsi="Times New Roman"/>
          <w:sz w:val="24"/>
          <w:szCs w:val="24"/>
          <w:lang w:val="en-US"/>
        </w:rPr>
        <w:t>ada kesempatan ini penulis</w:t>
      </w:r>
      <w:r>
        <w:rPr>
          <w:rFonts w:ascii="Times New Roman" w:eastAsia="SimSun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hint="eastAsia"/>
          <w:sz w:val="24"/>
          <w:szCs w:val="24"/>
          <w:lang w:val="en-US"/>
        </w:rPr>
        <w:t>ingin</w:t>
      </w:r>
      <w:r>
        <w:rPr>
          <w:rFonts w:ascii="Times New Roman" w:eastAsia="SimSun" w:hAnsi="Times New Roman"/>
          <w:sz w:val="24"/>
          <w:szCs w:val="24"/>
          <w:lang w:val="en-US"/>
        </w:rPr>
        <w:t xml:space="preserve"> menyampaikan ucapan terima kasih yang sebanyak-banyaknya kepada:</w:t>
      </w:r>
    </w:p>
    <w:p w:rsidR="007B6446" w:rsidRDefault="00D64F42">
      <w:pPr>
        <w:numPr>
          <w:ilvl w:val="0"/>
          <w:numId w:val="1"/>
        </w:numPr>
        <w:spacing w:line="48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lang w:val="en-US"/>
        </w:rPr>
        <w:t>Keluarga tercinta, Ibu Veni Sri Sondani, alm. Bapak Syaifuddin Zuhri, Abang Humam, Teh Diana, Kakak Hasna, Hanun, Humaira dan Haura</w:t>
      </w:r>
      <w:r>
        <w:rPr>
          <w:rFonts w:ascii="Times New Roman" w:eastAsia="SimSun" w:hAnsi="Times New Roman" w:hint="eastAsia"/>
          <w:sz w:val="24"/>
          <w:szCs w:val="24"/>
          <w:lang w:val="en-US"/>
        </w:rPr>
        <w:t xml:space="preserve"> yang telah memberikan banyak dukungan bagi penulis un</w:t>
      </w:r>
      <w:r>
        <w:rPr>
          <w:rFonts w:ascii="Times New Roman" w:eastAsia="SimSun" w:hAnsi="Times New Roman" w:hint="eastAsia"/>
          <w:sz w:val="24"/>
          <w:szCs w:val="24"/>
          <w:lang w:val="en-US"/>
        </w:rPr>
        <w:t>tuk menyelesaikan penelitian ini dengan baik.</w:t>
      </w:r>
    </w:p>
    <w:p w:rsidR="007B6446" w:rsidRDefault="00D64F42">
      <w:pPr>
        <w:numPr>
          <w:ilvl w:val="0"/>
          <w:numId w:val="1"/>
        </w:numPr>
        <w:spacing w:line="48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lang w:val="en-US"/>
        </w:rPr>
        <w:t xml:space="preserve">Ibu Dr. Nurhayati, M.Hum. </w:t>
      </w:r>
      <w:proofErr w:type="gramStart"/>
      <w:r>
        <w:rPr>
          <w:rFonts w:ascii="Times New Roman" w:eastAsia="SimSun" w:hAnsi="Times New Roman"/>
          <w:sz w:val="24"/>
          <w:szCs w:val="24"/>
          <w:lang w:val="en-US"/>
        </w:rPr>
        <w:t>selaku</w:t>
      </w:r>
      <w:proofErr w:type="gramEnd"/>
      <w:r>
        <w:rPr>
          <w:rFonts w:ascii="Times New Roman" w:eastAsia="SimSun" w:hAnsi="Times New Roman"/>
          <w:sz w:val="24"/>
          <w:szCs w:val="24"/>
          <w:lang w:val="en-US"/>
        </w:rPr>
        <w:t xml:space="preserve"> Dekan Fakultas Ilmu Budaya </w:t>
      </w:r>
      <w:r>
        <w:rPr>
          <w:rFonts w:ascii="Times New Roman" w:eastAsia="SimSun" w:hAnsi="Times New Roman" w:hint="eastAsia"/>
          <w:sz w:val="24"/>
          <w:szCs w:val="24"/>
          <w:lang w:val="en-US"/>
        </w:rPr>
        <w:t>u</w:t>
      </w:r>
      <w:r>
        <w:rPr>
          <w:rFonts w:ascii="Times New Roman" w:eastAsia="SimSun" w:hAnsi="Times New Roman"/>
          <w:sz w:val="24"/>
          <w:szCs w:val="24"/>
          <w:lang w:val="en-US"/>
        </w:rPr>
        <w:t>niversitas Diponegoro.</w:t>
      </w:r>
    </w:p>
    <w:p w:rsidR="007B6446" w:rsidRDefault="00D64F42">
      <w:pPr>
        <w:numPr>
          <w:ilvl w:val="0"/>
          <w:numId w:val="1"/>
        </w:numPr>
        <w:spacing w:line="48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eastAsia="SimSun" w:hAnsi="Times New Roman" w:hint="eastAsia"/>
          <w:sz w:val="24"/>
          <w:szCs w:val="24"/>
          <w:lang w:val="en-US"/>
        </w:rPr>
        <w:t xml:space="preserve">Bapak Budi Mulyadi, </w:t>
      </w:r>
      <w:proofErr w:type="gramStart"/>
      <w:r>
        <w:rPr>
          <w:rFonts w:ascii="Times New Roman" w:eastAsia="SimSun" w:hAnsi="Times New Roman" w:hint="eastAsia"/>
          <w:sz w:val="24"/>
          <w:szCs w:val="24"/>
          <w:lang w:val="en-US"/>
        </w:rPr>
        <w:t>S.Pd.,</w:t>
      </w:r>
      <w:proofErr w:type="gramEnd"/>
      <w:r>
        <w:rPr>
          <w:rFonts w:ascii="Times New Roman" w:eastAsia="SimSun" w:hAnsi="Times New Roman" w:hint="eastAsia"/>
          <w:sz w:val="24"/>
          <w:szCs w:val="24"/>
          <w:lang w:val="en-US"/>
        </w:rPr>
        <w:t xml:space="preserve"> M.Hun. Selaku kepala jurusan Bahasa dan Kebudayaan Jepang.</w:t>
      </w:r>
    </w:p>
    <w:p w:rsidR="007B6446" w:rsidRDefault="00D64F42">
      <w:pPr>
        <w:numPr>
          <w:ilvl w:val="0"/>
          <w:numId w:val="1"/>
        </w:numPr>
        <w:spacing w:line="48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lang w:val="en-US"/>
        </w:rPr>
        <w:t xml:space="preserve">Bapak Zaki Ainul Fadli, S.S., M.Hum. </w:t>
      </w:r>
      <w:proofErr w:type="gramStart"/>
      <w:r>
        <w:rPr>
          <w:rFonts w:ascii="Times New Roman" w:eastAsia="SimSun" w:hAnsi="Times New Roman"/>
          <w:sz w:val="24"/>
          <w:szCs w:val="24"/>
          <w:lang w:val="en-US"/>
        </w:rPr>
        <w:t>sel</w:t>
      </w:r>
      <w:r>
        <w:rPr>
          <w:rFonts w:ascii="Times New Roman" w:eastAsia="SimSun" w:hAnsi="Times New Roman"/>
          <w:sz w:val="24"/>
          <w:szCs w:val="24"/>
          <w:lang w:val="en-US"/>
        </w:rPr>
        <w:t>aku</w:t>
      </w:r>
      <w:proofErr w:type="gramEnd"/>
      <w:r>
        <w:rPr>
          <w:rFonts w:ascii="Times New Roman" w:eastAsia="SimSun" w:hAnsi="Times New Roman"/>
          <w:sz w:val="24"/>
          <w:szCs w:val="24"/>
          <w:lang w:val="en-US"/>
        </w:rPr>
        <w:t xml:space="preserve"> dosen pembimbing. Terima kasih atas waktu, arahan, dan bimbingan yang diberikan kepada penulis dari awal hingga akhir penulisan penelitian ini.</w:t>
      </w:r>
    </w:p>
    <w:p w:rsidR="007B6446" w:rsidRDefault="00D64F42">
      <w:pPr>
        <w:numPr>
          <w:ilvl w:val="0"/>
          <w:numId w:val="1"/>
        </w:numPr>
        <w:spacing w:line="48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lang w:val="en-US"/>
        </w:rPr>
        <w:lastRenderedPageBreak/>
        <w:t xml:space="preserve">Ibu Reny Wiyatasari, S.S., M.Hum. </w:t>
      </w:r>
      <w:proofErr w:type="gramStart"/>
      <w:r>
        <w:rPr>
          <w:rFonts w:ascii="Times New Roman" w:eastAsia="SimSun" w:hAnsi="Times New Roman"/>
          <w:sz w:val="24"/>
          <w:szCs w:val="24"/>
          <w:lang w:val="en-US"/>
        </w:rPr>
        <w:t>selaku</w:t>
      </w:r>
      <w:proofErr w:type="gramEnd"/>
      <w:r>
        <w:rPr>
          <w:rFonts w:ascii="Times New Roman" w:eastAsia="SimSun" w:hAnsi="Times New Roman"/>
          <w:sz w:val="24"/>
          <w:szCs w:val="24"/>
          <w:lang w:val="en-US"/>
        </w:rPr>
        <w:t xml:space="preserve"> dosen wali yang telah membimbing penulis selama perkuliahan.</w:t>
      </w:r>
    </w:p>
    <w:p w:rsidR="007B6446" w:rsidRDefault="00D64F42">
      <w:pPr>
        <w:numPr>
          <w:ilvl w:val="0"/>
          <w:numId w:val="1"/>
        </w:numPr>
        <w:spacing w:line="48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lang w:val="en-US"/>
        </w:rPr>
        <w:t>Segena</w:t>
      </w:r>
      <w:r>
        <w:rPr>
          <w:rFonts w:ascii="Times New Roman" w:eastAsia="SimSun" w:hAnsi="Times New Roman"/>
          <w:sz w:val="24"/>
          <w:szCs w:val="24"/>
          <w:lang w:val="en-US"/>
        </w:rPr>
        <w:t>p dosen program studi Bahasa dan Kebudayaan Jepang yang telah memberikan banyak ilmu, pengetahuan, dan pengalaman selama perkuliahan.</w:t>
      </w:r>
    </w:p>
    <w:p w:rsidR="007B6446" w:rsidRDefault="00D64F42">
      <w:pPr>
        <w:numPr>
          <w:ilvl w:val="0"/>
          <w:numId w:val="1"/>
        </w:numPr>
        <w:spacing w:line="48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eastAsia="SimSun" w:hAnsi="Times New Roman" w:hint="eastAsia"/>
          <w:sz w:val="24"/>
          <w:szCs w:val="24"/>
          <w:lang w:val="en-US"/>
        </w:rPr>
        <w:t xml:space="preserve">Kak </w:t>
      </w:r>
      <w:r>
        <w:rPr>
          <w:rFonts w:ascii="Times New Roman" w:eastAsia="SimSun" w:hAnsi="Times New Roman"/>
          <w:sz w:val="24"/>
          <w:szCs w:val="24"/>
          <w:lang w:val="en-US"/>
        </w:rPr>
        <w:t>Nita, selaku teman yang selalu mendengarkan dan menemani penulis secara tidak langsung selama penelitian ini. Terima k</w:t>
      </w:r>
      <w:r>
        <w:rPr>
          <w:rFonts w:ascii="Times New Roman" w:eastAsia="SimSun" w:hAnsi="Times New Roman"/>
          <w:sz w:val="24"/>
          <w:szCs w:val="24"/>
          <w:lang w:val="en-US"/>
        </w:rPr>
        <w:t>asih</w:t>
      </w:r>
      <w:r>
        <w:rPr>
          <w:rFonts w:ascii="Times New Roman" w:eastAsia="SimSun" w:hAnsi="Times New Roman" w:hint="eastAsia"/>
          <w:sz w:val="24"/>
          <w:szCs w:val="24"/>
          <w:lang w:val="en-US"/>
        </w:rPr>
        <w:t xml:space="preserve"> banyak</w:t>
      </w:r>
      <w:r>
        <w:rPr>
          <w:rFonts w:ascii="Times New Roman" w:eastAsia="SimSun" w:hAnsi="Times New Roman"/>
          <w:sz w:val="24"/>
          <w:szCs w:val="24"/>
          <w:lang w:val="en-US"/>
        </w:rPr>
        <w:t xml:space="preserve"> atas dukungan mental dan perhatiannya selama ini.</w:t>
      </w:r>
    </w:p>
    <w:p w:rsidR="007B6446" w:rsidRDefault="00D64F42">
      <w:pPr>
        <w:numPr>
          <w:ilvl w:val="0"/>
          <w:numId w:val="1"/>
        </w:numPr>
        <w:spacing w:line="48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lang w:val="en-US"/>
        </w:rPr>
        <w:t>Teman – teman dari Bahasa dan Kebudayaan Jepang 2018 yang selalu memberi penulis banyak semangat dan dukungan untuk menyelesaikan penelitian ini. Terutama</w:t>
      </w:r>
      <w:r>
        <w:rPr>
          <w:rFonts w:ascii="Times New Roman" w:eastAsia="SimSun" w:hAnsi="Times New Roman" w:hint="eastAsia"/>
          <w:sz w:val="24"/>
          <w:szCs w:val="24"/>
          <w:lang w:val="en-US"/>
        </w:rPr>
        <w:t xml:space="preserve"> kepada</w:t>
      </w:r>
      <w:r>
        <w:rPr>
          <w:rFonts w:ascii="Times New Roman" w:eastAsia="SimSun" w:hAnsi="Times New Roman"/>
          <w:sz w:val="24"/>
          <w:szCs w:val="24"/>
          <w:lang w:val="en-US"/>
        </w:rPr>
        <w:t xml:space="preserve"> Ara, Kiki, Anna, Syauqi</w:t>
      </w:r>
      <w:r>
        <w:rPr>
          <w:rFonts w:ascii="Times New Roman" w:eastAsia="SimSun" w:hAnsi="Times New Roman" w:hint="eastAsia"/>
          <w:sz w:val="24"/>
          <w:szCs w:val="24"/>
          <w:lang w:val="en-US"/>
        </w:rPr>
        <w:t xml:space="preserve"> dan</w:t>
      </w:r>
      <w:r>
        <w:rPr>
          <w:rFonts w:ascii="Times New Roman" w:eastAsia="SimSun" w:hAnsi="Times New Roman"/>
          <w:sz w:val="24"/>
          <w:szCs w:val="24"/>
          <w:lang w:val="en-US"/>
        </w:rPr>
        <w:t xml:space="preserve"> Salm</w:t>
      </w:r>
      <w:r>
        <w:rPr>
          <w:rFonts w:ascii="Times New Roman" w:eastAsia="SimSun" w:hAnsi="Times New Roman"/>
          <w:sz w:val="24"/>
          <w:szCs w:val="24"/>
          <w:lang w:val="en-US"/>
        </w:rPr>
        <w:t xml:space="preserve">a. Terima kasih banyak atas dukungan dan perhatiannya selama ini. </w:t>
      </w:r>
    </w:p>
    <w:p w:rsidR="007B6446" w:rsidRDefault="00D64F42">
      <w:pPr>
        <w:spacing w:line="480" w:lineRule="auto"/>
        <w:ind w:firstLine="720"/>
        <w:jc w:val="both"/>
        <w:rPr>
          <w:rFonts w:ascii="Times New Roman" w:eastAsia="SimSu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SimSun" w:hAnsi="Times New Roman"/>
          <w:sz w:val="24"/>
          <w:szCs w:val="24"/>
          <w:lang w:val="en-US"/>
        </w:rPr>
        <w:t>Penulis sadar bahwa skripsi ini tidak sempurna dan memiliki kekurangan.</w:t>
      </w:r>
      <w:proofErr w:type="gramEnd"/>
      <w:r>
        <w:rPr>
          <w:rFonts w:ascii="Times New Roman" w:eastAsia="SimSun" w:hAnsi="Times New Roman"/>
          <w:sz w:val="24"/>
          <w:szCs w:val="24"/>
          <w:lang w:val="en-US"/>
        </w:rPr>
        <w:t xml:space="preserve"> Oleh karena itu, penulis menerima segala jenis kritik dan saran dari semua pihak untuk dapat dilakukan perbaikan di m</w:t>
      </w:r>
      <w:r>
        <w:rPr>
          <w:rFonts w:ascii="Times New Roman" w:eastAsia="SimSun" w:hAnsi="Times New Roman"/>
          <w:sz w:val="24"/>
          <w:szCs w:val="24"/>
          <w:lang w:val="en-US"/>
        </w:rPr>
        <w:t xml:space="preserve">asa yang </w:t>
      </w:r>
      <w:proofErr w:type="gramStart"/>
      <w:r>
        <w:rPr>
          <w:rFonts w:ascii="Times New Roman" w:eastAsia="SimSun" w:hAnsi="Times New Roman"/>
          <w:sz w:val="24"/>
          <w:szCs w:val="24"/>
          <w:lang w:val="en-US"/>
        </w:rPr>
        <w:t>akan</w:t>
      </w:r>
      <w:proofErr w:type="gramEnd"/>
      <w:r>
        <w:rPr>
          <w:rFonts w:ascii="Times New Roman" w:eastAsia="SimSun" w:hAnsi="Times New Roman"/>
          <w:sz w:val="24"/>
          <w:szCs w:val="24"/>
          <w:lang w:val="en-US"/>
        </w:rPr>
        <w:t xml:space="preserve"> datang.</w:t>
      </w:r>
    </w:p>
    <w:tbl>
      <w:tblPr>
        <w:tblStyle w:val="TableGrid"/>
        <w:tblpPr w:leftFromText="180" w:rightFromText="180" w:vertAnchor="text" w:horzAnchor="page" w:tblpX="2257" w:tblpY="5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2277"/>
        <w:gridCol w:w="3157"/>
      </w:tblGrid>
      <w:tr w:rsidR="007B6446">
        <w:tc>
          <w:tcPr>
            <w:tcW w:w="271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B6446" w:rsidRDefault="00D64F42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>Semarang, Juli 2023</w:t>
            </w:r>
          </w:p>
        </w:tc>
      </w:tr>
      <w:tr w:rsidR="007B6446">
        <w:trPr>
          <w:trHeight w:val="90"/>
        </w:trPr>
        <w:tc>
          <w:tcPr>
            <w:tcW w:w="271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B6446" w:rsidRDefault="00D64F42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79375</wp:posOffset>
                  </wp:positionV>
                  <wp:extent cx="815340" cy="1236345"/>
                  <wp:effectExtent l="0" t="0" r="7620" b="13335"/>
                  <wp:wrapNone/>
                  <wp:docPr id="47" name="Picture 47" descr="t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tt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>Penulis,</w:t>
            </w:r>
          </w:p>
        </w:tc>
      </w:tr>
      <w:tr w:rsidR="007B6446">
        <w:trPr>
          <w:trHeight w:val="90"/>
        </w:trPr>
        <w:tc>
          <w:tcPr>
            <w:tcW w:w="271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B6446">
        <w:trPr>
          <w:trHeight w:val="97"/>
        </w:trPr>
        <w:tc>
          <w:tcPr>
            <w:tcW w:w="271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</w:tcPr>
          <w:p w:rsidR="007B6446" w:rsidRDefault="007B6446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7B6446" w:rsidRDefault="00D64F42">
            <w:pPr>
              <w:spacing w:after="0" w:line="48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>Hanifah Marwah Tierdinani</w:t>
            </w:r>
          </w:p>
        </w:tc>
      </w:tr>
    </w:tbl>
    <w:p w:rsidR="007B6446" w:rsidRDefault="007B6446">
      <w:pPr>
        <w:spacing w:line="48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</w:p>
    <w:p w:rsidR="007B6446" w:rsidRDefault="007B6446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7B6446" w:rsidRDefault="007B6446">
      <w:pPr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  <w:sectPr w:rsidR="007B6446">
          <w:footerReference w:type="default" r:id="rId17"/>
          <w:pgSz w:w="11905" w:h="16838"/>
          <w:pgMar w:top="2268" w:right="1701" w:bottom="1701" w:left="2268" w:header="720" w:footer="720" w:gutter="0"/>
          <w:pgNumType w:fmt="lowerRoman"/>
          <w:cols w:space="0"/>
          <w:docGrid w:linePitch="360"/>
        </w:sectPr>
      </w:pPr>
    </w:p>
    <w:p w:rsidR="007B6446" w:rsidRDefault="00D64F42">
      <w:pPr>
        <w:pStyle w:val="Heading1"/>
        <w:spacing w:line="360" w:lineRule="auto"/>
        <w:jc w:val="center"/>
        <w:rPr>
          <w:rFonts w:eastAsia="MS Mincho"/>
          <w:sz w:val="24"/>
          <w:szCs w:val="24"/>
          <w:lang w:val="en-US"/>
        </w:rPr>
      </w:pPr>
      <w:bookmarkStart w:id="7" w:name="_Toc3349"/>
      <w:r>
        <w:rPr>
          <w:sz w:val="24"/>
          <w:szCs w:val="24"/>
          <w:lang w:val="en-US"/>
        </w:rPr>
        <w:lastRenderedPageBreak/>
        <w:t>D</w:t>
      </w:r>
      <w:r>
        <w:rPr>
          <w:rFonts w:eastAsia="MS Mincho" w:hint="eastAsia"/>
          <w:sz w:val="24"/>
          <w:szCs w:val="24"/>
          <w:lang w:val="en-US"/>
        </w:rPr>
        <w:t>AFTAR ISI</w:t>
      </w:r>
      <w:bookmarkEnd w:id="7"/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44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="00D64F4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instrText xml:space="preserve">TOC \o "1-3" \h \u </w:instrText>
      </w:r>
      <w:r w:rsidRPr="007B644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fldChar w:fldCharType="separate"/>
      </w:r>
      <w:hyperlink w:anchor="_Toc30710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HALAMAN PERNYATAAN BEBAS PLAGIASI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_Toc30710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16368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HALAMAN PERSETUJUAN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_Toc16368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20805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HALAMAN PENGESAHAN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</w:instrText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20805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9643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HALAMAN MOTTO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_Toc9643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iv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694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HALAMAN PERSEMBAHAN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_Toc694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v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17036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KATA PENGANTAR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_Toc17036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vi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3349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AFTAR ISI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_Toc3349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viii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8841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DAFTAR GAMBAR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_Toc8841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xi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2416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DAFTAR TABEL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_Toc2416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xiv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2978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INTISARI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_Toc2978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xv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6731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ABSTRACT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_Toc6731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xvi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16579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BAB 1 </w:t>
        </w:r>
        <w:r w:rsidR="00D64F42">
          <w:rPr>
            <w:rFonts w:ascii="Times New Roman" w:hAnsi="Times New Roman" w:cs="Times New Roman" w:hint="eastAsia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hAnsi="Times New Roman" w:cs="Times New Roman"/>
            <w:sz w:val="24"/>
            <w:szCs w:val="24"/>
          </w:rPr>
          <w:t>PENDAHULUAN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_Toc16579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24434" w:history="1">
        <w:r w:rsidR="00D64F42">
          <w:rPr>
            <w:rFonts w:ascii="Times New Roman" w:hAnsi="Times New Roman" w:cs="Times New Roman"/>
            <w:sz w:val="24"/>
            <w:szCs w:val="24"/>
          </w:rPr>
          <w:t>1.1 Latar Belakang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_Toc24434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28885" w:history="1">
        <w:r w:rsidR="00D64F42">
          <w:rPr>
            <w:rFonts w:ascii="Times New Roman" w:hAnsi="Times New Roman" w:cs="Times New Roman"/>
            <w:sz w:val="24"/>
            <w:szCs w:val="24"/>
          </w:rPr>
          <w:t>1.2 Rumusan Masalah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_Toc28885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18763" w:history="1">
        <w:r w:rsidR="00D64F42">
          <w:rPr>
            <w:rFonts w:ascii="Times New Roman" w:hAnsi="Times New Roman" w:cs="Times New Roman"/>
            <w:sz w:val="24"/>
            <w:szCs w:val="24"/>
          </w:rPr>
          <w:t>1.3 Tujuan Penelitian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</w:instrText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c18763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23355" w:history="1">
        <w:r w:rsidR="00D64F42">
          <w:rPr>
            <w:rFonts w:ascii="Times New Roman" w:hAnsi="Times New Roman" w:cs="Times New Roman"/>
            <w:sz w:val="24"/>
            <w:szCs w:val="24"/>
          </w:rPr>
          <w:t>1.4 Manfaat Penelitian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_Toc23355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20446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1.5 Ruang </w:t>
        </w:r>
        <w:r w:rsidR="00D64F42">
          <w:rPr>
            <w:rFonts w:ascii="Times New Roman" w:hAnsi="Times New Roman" w:cs="Times New Roman"/>
            <w:sz w:val="24"/>
            <w:szCs w:val="24"/>
          </w:rPr>
          <w:t>Lingkup Penelitian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_Toc20446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15695" w:history="1">
        <w:r w:rsidR="00D64F42">
          <w:rPr>
            <w:rFonts w:ascii="Times New Roman" w:hAnsi="Times New Roman" w:cs="Times New Roman"/>
            <w:sz w:val="24"/>
            <w:szCs w:val="24"/>
          </w:rPr>
          <w:t>1.6 Sistematika Penulisan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_Toc15695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29414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BAB 2 </w:t>
        </w:r>
        <w:r w:rsidR="00D64F42">
          <w:rPr>
            <w:rFonts w:ascii="Times New Roman" w:hAnsi="Times New Roman" w:cs="Times New Roman" w:hint="eastAsia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hAnsi="Times New Roman" w:cs="Times New Roman"/>
            <w:sz w:val="24"/>
            <w:szCs w:val="24"/>
          </w:rPr>
          <w:t>TINJAUAN PUSTAKA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_Toc29414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30865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2.1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Penelitian Terdahulu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_Toc30865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21420" w:history="1">
        <w:r w:rsidR="00D64F42">
          <w:rPr>
            <w:rFonts w:ascii="Times New Roman" w:hAnsi="Times New Roman" w:cs="Times New Roman"/>
            <w:sz w:val="24"/>
            <w:szCs w:val="24"/>
          </w:rPr>
          <w:t>2.2 Kerangka Teori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_Toc21420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8117" w:history="1">
        <w:r w:rsidR="00D64F42">
          <w:rPr>
            <w:rFonts w:ascii="Times New Roman" w:hAnsi="Times New Roman" w:cs="Times New Roman"/>
            <w:sz w:val="24"/>
            <w:szCs w:val="24"/>
          </w:rPr>
          <w:t>2.2.1 Teori Struktur Naratif Film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PAGEREF _Toc8117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32382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2.2.2 Amanat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_Toc32382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15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18604" w:history="1">
        <w:r w:rsidR="00D64F42">
          <w:rPr>
            <w:rFonts w:ascii="Times New Roman" w:hAnsi="Times New Roman" w:cs="Times New Roman"/>
            <w:sz w:val="24"/>
            <w:szCs w:val="24"/>
          </w:rPr>
          <w:t>2.2.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3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 Teori Semiotika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_Toc18604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16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26866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BAB 3 </w:t>
        </w:r>
        <w:r w:rsidR="00D64F42">
          <w:rPr>
            <w:rFonts w:ascii="Times New Roman" w:hAnsi="Times New Roman" w:cs="Times New Roman" w:hint="eastAsia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hAnsi="Times New Roman" w:cs="Times New Roman"/>
            <w:sz w:val="24"/>
            <w:szCs w:val="24"/>
          </w:rPr>
          <w:t>METODE PENELITIAN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</w:instrText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REF _Toc26866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13401" w:history="1">
        <w:r w:rsidR="00D64F42">
          <w:rPr>
            <w:rFonts w:ascii="Times New Roman" w:hAnsi="Times New Roman" w:cs="Times New Roman"/>
            <w:sz w:val="24"/>
            <w:szCs w:val="24"/>
          </w:rPr>
          <w:t>3.1 Jenis Penelitian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_Toc13401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4970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3.2 Sumber </w:t>
        </w:r>
        <w:r w:rsidR="00D64F42">
          <w:rPr>
            <w:rFonts w:ascii="Times New Roman" w:hAnsi="Times New Roman" w:cs="Times New Roman"/>
            <w:sz w:val="24"/>
            <w:szCs w:val="24"/>
          </w:rPr>
          <w:t>Data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_Toc4970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8343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3.3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Langkah-langkah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 Penelitian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_Toc8343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28515" w:history="1">
        <w:r w:rsidR="00D64F42">
          <w:rPr>
            <w:rFonts w:ascii="Times New Roman" w:hAnsi="Times New Roman" w:cs="Times New Roman"/>
            <w:sz w:val="24"/>
            <w:szCs w:val="24"/>
          </w:rPr>
          <w:t>3.3.1 Pengumpulan Data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_Toc28515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32690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3.3.2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Analisis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 Data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_Toc32690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31131" w:history="1">
        <w:r w:rsidR="00D64F42">
          <w:rPr>
            <w:rFonts w:ascii="Times New Roman" w:hAnsi="Times New Roman" w:cs="Times New Roman"/>
            <w:sz w:val="24"/>
            <w:szCs w:val="24"/>
          </w:rPr>
          <w:t>3.3.3 Penyajian Data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_Toc31131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26767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BAB 4 </w:t>
        </w:r>
        <w:r w:rsidR="00D64F42">
          <w:rPr>
            <w:rFonts w:ascii="Times New Roman" w:hAnsi="Times New Roman" w:cs="Times New Roman" w:hint="eastAsia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hAnsi="Times New Roman" w:cs="Times New Roman"/>
            <w:sz w:val="24"/>
            <w:szCs w:val="24"/>
          </w:rPr>
          <w:t>PEMBAHASAN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</w:instrText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6767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11798" w:history="1">
        <w:r w:rsidR="00D64F42">
          <w:rPr>
            <w:rFonts w:ascii="Times New Roman" w:hAnsi="Times New Roman" w:cs="Times New Roman"/>
            <w:sz w:val="24"/>
            <w:szCs w:val="24"/>
          </w:rPr>
          <w:t>4.1 Struktur Naratif Film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_Toc11798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27914" w:history="1">
        <w:r w:rsidR="00D64F42">
          <w:rPr>
            <w:rFonts w:ascii="Times New Roman" w:hAnsi="Times New Roman" w:cs="Times New Roman"/>
            <w:sz w:val="24"/>
            <w:szCs w:val="24"/>
          </w:rPr>
          <w:t>4.1.1 Cerita dan Plot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_Toc27914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28032" w:history="1">
        <w:r w:rsidR="00D64F42">
          <w:rPr>
            <w:rFonts w:ascii="Times New Roman" w:hAnsi="Times New Roman" w:cs="Times New Roman"/>
            <w:sz w:val="24"/>
            <w:szCs w:val="24"/>
          </w:rPr>
          <w:t>4.1.2 Hubungan Naratif dengan Ruang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_Toc28032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12378" w:history="1">
        <w:r w:rsidR="00D64F42">
          <w:rPr>
            <w:rFonts w:ascii="Times New Roman" w:hAnsi="Times New Roman" w:cs="Times New Roman"/>
            <w:sz w:val="24"/>
            <w:szCs w:val="24"/>
          </w:rPr>
          <w:t>4.1.3 Hubungan N</w:t>
        </w:r>
        <w:r w:rsidR="00D64F42">
          <w:rPr>
            <w:rFonts w:ascii="Times New Roman" w:hAnsi="Times New Roman" w:cs="Times New Roman"/>
            <w:sz w:val="24"/>
            <w:szCs w:val="24"/>
          </w:rPr>
          <w:t>aratif dengan Waktu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_Toc12378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26250" w:history="1">
        <w:r w:rsidR="00D64F42">
          <w:rPr>
            <w:rFonts w:ascii="Times New Roman" w:hAnsi="Times New Roman" w:cs="Times New Roman"/>
            <w:sz w:val="24"/>
            <w:szCs w:val="24"/>
          </w:rPr>
          <w:t>4.1.4 Struktur Tiga Babak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_Toc26250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42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9591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4.2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Analisis Semiotika Film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_Toc9591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27432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4.2.1 Shizuku Bernyanyi di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Chikyuu-ya Atelier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_Toc27432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24026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4.2.2 Shizuku Melihat Moon yang Berkeliaran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_Toc24026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6374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4.2.3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Shizuku Diam di Kursi Belajarnya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_Toc6374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21260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4.2.4 Shizuku Ber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lari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_Toc21260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13479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4.2.5 Shizuku Menemukan Batu Permata Bersinar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_Toc13479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10721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4.2.6 Ilustrasi Luthier di Penjara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_Toc10721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23941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4.2.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7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Shizuku Menu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nggu Kakek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Nish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i Membaca Karangannya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_Toc23941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9296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4.2.8 Shizuku Mendapatkan Batu Beryl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_Toc9296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6074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4.2.9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Seiji Membonce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ng Shizuku di Jalan Menanjak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_Toc6074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3"/>
        <w:tabs>
          <w:tab w:val="right" w:leader="dot" w:pos="7936"/>
        </w:tabs>
        <w:spacing w:line="360" w:lineRule="auto"/>
        <w:ind w:left="880"/>
        <w:rPr>
          <w:rFonts w:ascii="Times New Roman" w:hAnsi="Times New Roman" w:cs="Times New Roman"/>
          <w:sz w:val="24"/>
          <w:szCs w:val="24"/>
        </w:rPr>
      </w:pPr>
      <w:hyperlink w:anchor="_Toc24391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4.2.10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Seiji dan Shizuku Melihat Matahari Terbit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_Toc24391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30641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4.3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hAnsi="Times New Roman" w:cs="Times New Roman"/>
            <w:sz w:val="24"/>
            <w:szCs w:val="24"/>
          </w:rPr>
          <w:t>Amanat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Film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_Toc30641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9199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BAB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="00D64F42">
          <w:rPr>
            <w:rFonts w:ascii="Times New Roman" w:hAnsi="Times New Roman" w:cs="Times New Roman" w:hint="eastAsia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PENUTUP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_Toc9199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13998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5.1 Simpulan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_Toc13998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OC2"/>
        <w:tabs>
          <w:tab w:val="right" w:leader="dot" w:pos="7936"/>
        </w:tabs>
        <w:spacing w:line="360" w:lineRule="auto"/>
        <w:ind w:left="440"/>
        <w:rPr>
          <w:rFonts w:ascii="Times New Roman" w:hAnsi="Times New Roman" w:cs="Times New Roman"/>
          <w:sz w:val="24"/>
          <w:szCs w:val="24"/>
        </w:rPr>
      </w:pPr>
      <w:hyperlink w:anchor="_Toc4154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5.2 Saran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_Toc4154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1455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REFERENSI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_Toc1455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14512" w:history="1">
        <w:r w:rsidR="00D64F42">
          <w:rPr>
            <w:rFonts w:ascii="Times New Roman" w:hAnsi="Times New Roman" w:cs="Times New Roman"/>
            <w:sz w:val="24"/>
            <w:szCs w:val="24"/>
          </w:rPr>
          <w:t>要旨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_Toc14512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81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pStyle w:val="TOC1"/>
        <w:tabs>
          <w:tab w:val="right" w:leader="dot" w:pos="7936"/>
        </w:tabs>
        <w:spacing w:line="360" w:lineRule="auto"/>
      </w:pPr>
      <w:hyperlink w:anchor="_Toc22653" w:history="1"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BIODATA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_Toc22653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84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Cs/>
          <w:color w:val="000000"/>
          <w:szCs w:val="24"/>
          <w:lang w:val="en-US"/>
        </w:rPr>
        <w:fldChar w:fldCharType="end"/>
      </w:r>
    </w:p>
    <w:p w:rsidR="007B6446" w:rsidRDefault="00D64F42">
      <w:pPr>
        <w:rPr>
          <w:rFonts w:ascii="Times New Roman" w:eastAsia="MS Mincho" w:hAnsi="Times New Roman" w:cs="Times New Roman"/>
          <w:bCs/>
          <w:color w:val="000000"/>
          <w:szCs w:val="24"/>
          <w:lang w:val="en-US"/>
        </w:rPr>
      </w:pPr>
      <w:r>
        <w:rPr>
          <w:rFonts w:ascii="Times New Roman" w:eastAsia="MS Mincho" w:hAnsi="Times New Roman" w:cs="Times New Roman" w:hint="eastAsia"/>
          <w:bCs/>
          <w:color w:val="000000"/>
          <w:szCs w:val="24"/>
          <w:lang w:val="en-US"/>
        </w:rPr>
        <w:br w:type="page"/>
      </w:r>
    </w:p>
    <w:p w:rsidR="007B6446" w:rsidRDefault="00D64F42">
      <w:pPr>
        <w:pStyle w:val="Heading1"/>
        <w:spacing w:line="360" w:lineRule="auto"/>
        <w:jc w:val="center"/>
        <w:rPr>
          <w:sz w:val="24"/>
          <w:szCs w:val="24"/>
          <w:lang w:val="en-US"/>
        </w:rPr>
      </w:pPr>
      <w:bookmarkStart w:id="8" w:name="_Toc8841"/>
      <w:r>
        <w:rPr>
          <w:sz w:val="24"/>
          <w:szCs w:val="24"/>
          <w:lang w:val="en-US"/>
        </w:rPr>
        <w:lastRenderedPageBreak/>
        <w:t>DAFTAR GAMBAR</w:t>
      </w:r>
      <w:bookmarkEnd w:id="8"/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fldChar w:fldCharType="begin"/>
      </w:r>
      <w:r w:rsidR="00D64F4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instrText>TOC \h \c "Gambar"</w:instrTex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fldChar w:fldCharType="separate"/>
      </w:r>
      <w:hyperlink w:anchor="_Toc24770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MS Mincho" w:hAnsi="Times New Roman" w:cs="Times New Roman"/>
            <w:i/>
            <w:iCs/>
            <w:sz w:val="24"/>
            <w:szCs w:val="24"/>
            <w:lang w:val="en-US"/>
          </w:rPr>
          <w:t>Two Order of Signification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Roland Barthes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_Toc24770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30486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Gambar 2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. Analisis Tiga Tahap John Fiske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_Toc30486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6285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Gambar 3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Adegan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Aurora Tersenyum Lebar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_Toc16285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828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Gambar 4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Penampilan Khas Maleficent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_Toc828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24597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5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Adegan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Maleficent dengan Pencahayaan Gelap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_Toc24597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26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193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6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Tama New Town pada malam hari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_Toc1193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9681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7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Stasiun Mukaihara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_Toc19681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6252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8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Ruang Keluarga Tsukishima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_Toc6252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1550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9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Kamar Shiho dan Shizuku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_Toc11550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9763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10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SMP Mu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kaihara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_Toc19763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0392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11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Chikyuu-ya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 xml:space="preserve"> Atelier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_Toc10392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8867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12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 xml:space="preserve">Bagian Dalam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Chikyuu-ya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 xml:space="preserve"> Atelier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_Toc18867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24901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13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Perpustakaan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_Toc24901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2874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14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Kuil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_Toc12874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9746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15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</w:rPr>
          <w:t>Shizuku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 xml:space="preserve"> pulang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menuju apartemen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_Toc9746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4579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16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Shizuku menatap langit saat pergi ke sekolah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_Toc4579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7122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17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Shizuku diam menunggu Sugimura pergi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_Toc17122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8971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18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Shizuku dan Yuuko makan siang di samping lapangan sekolah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_Toc18971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4564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19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Shizuku membuka jendela kamarnya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_Toc4564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20130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20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Seiji dan Shizuku melihat matahari pagi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_Toc20130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39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2741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>Ga</w:t>
        </w:r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21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 xml:space="preserve">Pesawat udara yang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t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erlihat dari apartemen Tsukishima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_Toc12741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41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9081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22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Yuuko memarahi Sugimura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_Toc9081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42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25806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23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Tama New Town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_Toc25806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43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8207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24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 xml:space="preserve">Shizuku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b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ergumam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_Toc8207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44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816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25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Seiji berbicara pada Shizuku tentang keputusannya pergi ke Itali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_Toc816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48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7535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26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Nishi menunjuk arah ke perpustakaan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_Toc17535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50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9205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27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Ayah Shizuku baru pulang kerja ketika ada pertengkaran di rumah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_Toc19205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52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8189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28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Ibu Shizuku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 berangkat dengan panik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_Toc18189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53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9171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29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Shiho berbicara kepada Shizuku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_Toc9171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54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7314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30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Shizuku dan Yuuko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membicarakan orang yang Yuuko sukai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_Toc17314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56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6875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31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Sugimura meminta Shizuku untuk melemparkan tasnya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_Toc16875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56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4895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32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Moon duduk di kursi belakang sepeda Seiji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_Toc4895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58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22611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33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Seiji membantu Shizuku melihat patung baron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_Toc22611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59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1505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34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Nishi menenangkan Shizuku yang menangis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_Toc11505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9988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>G</w:t>
        </w:r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35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Shizuku bernyanyi bersama di Chikyuu-ya Atelier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_Toc9988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8150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36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Moon pergi dari rumah tetangga tidak dikenal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_Toc18150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4677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37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Shizuku tersenyum melihat Moon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_Toc14677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0046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38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Shizuku diam di kursi belajarnya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_Toc10046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26808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39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Shizuku berlari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_Toc26808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23814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40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Shizuku sampai di gua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_Toc23814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30628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41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Shizuku mengambil batu permata bercahaya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_Toc30628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21153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42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Batu permata berubah menjadi anak burung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_Toc21153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22738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43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. Ilustrasi Luthier di Penjara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_Toc22738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28328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44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Shizuku berbaring di tatami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_Toc28328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30380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45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Chikyuu-ya Atelier pada malam hari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_Toc30380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4068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46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Shizuku meringkuk di teras atelier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_Toc14068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69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3843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47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Nishi memberikan batu Beryl kepada Shizuku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_Toc3843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0744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48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Seiji berjuang membonceng Shizuku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_Toc10744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30464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49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 xml:space="preserve">.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Shizuku mendorong sepeda Seiji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_Toc30464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16980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Gambar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50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Pemandangan matahari terbit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_Toc16980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Cs w:val="24"/>
          <w:lang w:val="en-US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fldChar w:fldCharType="end"/>
      </w:r>
    </w:p>
    <w:p w:rsidR="007B6446" w:rsidRDefault="00D64F42">
      <w:pPr>
        <w:rPr>
          <w:rFonts w:ascii="Times New Roman" w:eastAsia="MS Mincho" w:hAnsi="Times New Roman" w:cs="Times New Roman"/>
          <w:bCs/>
          <w:color w:val="000000"/>
          <w:szCs w:val="24"/>
          <w:lang w:val="en-US"/>
        </w:rPr>
      </w:pPr>
      <w:r>
        <w:rPr>
          <w:rFonts w:ascii="Times New Roman" w:eastAsia="MS Mincho" w:hAnsi="Times New Roman" w:cs="Times New Roman"/>
          <w:bCs/>
          <w:color w:val="000000"/>
          <w:szCs w:val="24"/>
          <w:lang w:val="en-US"/>
        </w:rPr>
        <w:br w:type="page"/>
      </w:r>
    </w:p>
    <w:p w:rsidR="007B6446" w:rsidRDefault="00D64F42">
      <w:pPr>
        <w:pStyle w:val="Heading1"/>
        <w:spacing w:line="360" w:lineRule="auto"/>
        <w:jc w:val="center"/>
        <w:rPr>
          <w:sz w:val="24"/>
          <w:szCs w:val="24"/>
          <w:lang w:val="en-US"/>
        </w:rPr>
      </w:pPr>
      <w:bookmarkStart w:id="9" w:name="_Toc2416"/>
      <w:r>
        <w:rPr>
          <w:sz w:val="24"/>
          <w:szCs w:val="24"/>
          <w:lang w:val="en-US"/>
        </w:rPr>
        <w:lastRenderedPageBreak/>
        <w:t>DAFTAR TABEL</w:t>
      </w:r>
      <w:bookmarkEnd w:id="9"/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64F42">
        <w:rPr>
          <w:rFonts w:ascii="Times New Roman" w:hAnsi="Times New Roman" w:cs="Times New Roman"/>
          <w:sz w:val="24"/>
          <w:szCs w:val="24"/>
          <w:lang w:val="en-US"/>
        </w:rPr>
        <w:instrText>TOC \h \c "Tabel"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22613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Tabel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="00D64F42">
          <w:rPr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>Model Semiotika Barthes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_Toc22613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17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32125" w:history="1">
        <w:r w:rsidR="00D64F42">
          <w:rPr>
            <w:rFonts w:ascii="Times New Roman" w:hAnsi="Times New Roman" w:cs="Times New Roman"/>
            <w:bCs/>
            <w:sz w:val="24"/>
            <w:szCs w:val="24"/>
          </w:rPr>
          <w:t xml:space="preserve">Tabel </w:t>
        </w:r>
        <w:r w:rsidR="00D64F42">
          <w:rPr>
            <w:rFonts w:ascii="Times New Roman" w:hAnsi="Times New Roman" w:cs="Times New Roman"/>
            <w:sz w:val="24"/>
            <w:szCs w:val="24"/>
          </w:rPr>
          <w:t xml:space="preserve">2 </w:t>
        </w:r>
        <w:r w:rsidR="00D64F42">
          <w:rPr>
            <w:rFonts w:ascii="Times New Roman" w:eastAsia="MS Mincho" w:hAnsi="Times New Roman" w:cs="Times New Roman"/>
            <w:bCs/>
            <w:sz w:val="24"/>
            <w:szCs w:val="24"/>
            <w:lang w:val="en-US"/>
          </w:rPr>
          <w:t>.</w:t>
        </w:r>
        <w:r w:rsidR="00D64F42">
          <w:rPr>
            <w:rFonts w:ascii="Times New Roman" w:eastAsia="MS Mincho" w:hAnsi="Times New Roman" w:cs="Times New Roman"/>
            <w:sz w:val="24"/>
            <w:szCs w:val="24"/>
            <w:lang w:val="en-US"/>
          </w:rPr>
          <w:t xml:space="preserve"> Contoh Model Semiotika Barthes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_Toc32125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18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 w:rsidP="00651FCA">
      <w:pPr>
        <w:pStyle w:val="TableofFigures"/>
        <w:tabs>
          <w:tab w:val="right" w:leader="dot" w:pos="7936"/>
        </w:tabs>
        <w:spacing w:line="360" w:lineRule="auto"/>
        <w:ind w:leftChars="0" w:left="480" w:hanging="480"/>
        <w:rPr>
          <w:rFonts w:ascii="Times New Roman" w:hAnsi="Times New Roman" w:cs="Times New Roman"/>
          <w:sz w:val="24"/>
          <w:szCs w:val="24"/>
        </w:rPr>
      </w:pPr>
      <w:hyperlink w:anchor="_Toc7112" w:history="1">
        <w:r w:rsidR="00D64F42">
          <w:rPr>
            <w:rFonts w:ascii="Times New Roman" w:hAnsi="Times New Roman" w:cs="Times New Roman"/>
            <w:sz w:val="24"/>
            <w:szCs w:val="24"/>
          </w:rPr>
          <w:t xml:space="preserve">Tabel 3 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. Tab</w:t>
        </w:r>
        <w:r w:rsidR="00D64F42">
          <w:rPr>
            <w:rFonts w:ascii="Times New Roman" w:hAnsi="Times New Roman" w:cs="Times New Roman"/>
            <w:sz w:val="24"/>
            <w:szCs w:val="24"/>
            <w:lang w:val="en-US"/>
          </w:rPr>
          <w:t>el Hasil Analisis Roland Barthes</w:t>
        </w:r>
        <w:r w:rsidR="00D64F42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F42">
          <w:rPr>
            <w:rFonts w:ascii="Times New Roman" w:hAnsi="Times New Roman" w:cs="Times New Roman"/>
            <w:sz w:val="24"/>
            <w:szCs w:val="24"/>
          </w:rPr>
          <w:instrText xml:space="preserve"> PAGEREF _Toc7112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42">
          <w:rPr>
            <w:rFonts w:ascii="Times New Roman" w:hAnsi="Times New Roman" w:cs="Times New Roman"/>
            <w:sz w:val="24"/>
            <w:szCs w:val="24"/>
          </w:rPr>
          <w:t>75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7B6446" w:rsidRDefault="007B6446">
      <w:pPr>
        <w:spacing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7B6446" w:rsidRDefault="00D64F42">
      <w:pPr>
        <w:spacing w:line="240" w:lineRule="auto"/>
        <w:jc w:val="center"/>
        <w:rPr>
          <w:rStyle w:val="Heading1Char"/>
          <w:rFonts w:eastAsiaTheme="minorEastAsi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10" w:name="_Toc2978"/>
      <w:r>
        <w:rPr>
          <w:rStyle w:val="Heading1Char"/>
          <w:rFonts w:eastAsiaTheme="minorEastAsia"/>
          <w:sz w:val="24"/>
          <w:szCs w:val="24"/>
          <w:lang w:val="en-US"/>
        </w:rPr>
        <w:lastRenderedPageBreak/>
        <w:t>INTISARI</w:t>
      </w:r>
    </w:p>
    <w:bookmarkEnd w:id="10"/>
    <w:p w:rsidR="007B6446" w:rsidRDefault="00D64F42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Tierdinani, Hanifah Marwah. 2023. “Amanat Anime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Mimi o Sumaseba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Karya Yoshifumi Kondo; Kajian Struktural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-Semiotik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”. Skripsi, Program Studi Bahasa dan Kebudayaan Jepang, Fakultas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Ilmu Budaya, Universitas Diponegoro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Semarang, Dosen Pembimbing Zaki Ainul Fadli, S.S., M.Hum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Penelitian ini mengkaji amanat dalam anime </w:t>
      </w:r>
      <w:r>
        <w:rPr>
          <w:rFonts w:ascii="Times New Roman" w:eastAsia="MS Mincho" w:hAnsi="Times New Roman" w:cs="Times New Roman" w:hint="eastAsia"/>
          <w:i/>
          <w:iCs/>
          <w:sz w:val="24"/>
          <w:szCs w:val="24"/>
          <w:lang w:val="en-US"/>
        </w:rPr>
        <w:t>Mimi o Sumaseba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.</w:t>
      </w:r>
      <w:proofErr w:type="gramEnd"/>
    </w:p>
    <w:p w:rsidR="007B6446" w:rsidRDefault="00D64F42">
      <w:pPr>
        <w:spacing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Objek material yang dikaji adalah anime </w:t>
      </w:r>
      <w:r>
        <w:rPr>
          <w:rFonts w:ascii="Times New Roman" w:eastAsia="MS Mincho" w:hAnsi="Times New Roman" w:cs="Times New Roman" w:hint="eastAsia"/>
          <w:i/>
          <w:iCs/>
          <w:sz w:val="24"/>
          <w:szCs w:val="24"/>
          <w:lang w:val="en-US"/>
        </w:rPr>
        <w:t>Mimi o Sumaseba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 karya sutradara Yoshifumi Kondo yang tayang p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ada 15 Mei 1995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di Jepang.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Kemudian, yang menjadi 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objek formal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pada penelitian ini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 adalah amanat.</w:t>
      </w:r>
      <w:proofErr w:type="gramEnd"/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Penelitian ini bertujuan untuk mengungkapkan amanat yang ada dalam anime </w:t>
      </w:r>
      <w:r>
        <w:rPr>
          <w:rFonts w:ascii="Times New Roman" w:eastAsia="MS Mincho" w:hAnsi="Times New Roman" w:cs="Times New Roman" w:hint="eastAsia"/>
          <w:i/>
          <w:iCs/>
          <w:sz w:val="24"/>
          <w:szCs w:val="24"/>
          <w:lang w:val="en-US"/>
        </w:rPr>
        <w:t xml:space="preserve">Mimi o Sumaseba 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yang juga termasuk kedalam</w:t>
      </w:r>
      <w:r>
        <w:rPr>
          <w:rFonts w:ascii="Times New Roman" w:eastAsia="MS Mincho" w:hAnsi="Times New Roman" w:cs="Times New Roman" w:hint="eastAsia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penelitian studi pustaka.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Metode yang digu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nakan 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adalah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metode analisis kualitatif.</w:t>
      </w:r>
      <w:r>
        <w:rPr>
          <w:rFonts w:ascii="Times New Roman" w:eastAsia="Times New Roman" w:hAnsi="Times New Roman"/>
          <w:sz w:val="24"/>
          <w:szCs w:val="24"/>
        </w:rPr>
        <w:t xml:space="preserve"> Penelitian ini menggunakan dua teori penunjang yaitu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teori struktur naratif Himawan Pratista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yang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digunakan sebagai dasar mengenali unsur naratif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Mimi o Sumaseba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kemudian hasilnya digunakan sebagai landasan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lanjutan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untuk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 semiotika Roland Barthes dalam menentukan amanat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naratif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Mimi o Sumaseba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446" w:rsidRDefault="00D64F42">
      <w:pPr>
        <w:spacing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</w:rPr>
        <w:t>Berdasarkan hasil penelitian yang telah dilak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sanakan,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penelitian ini </w:t>
      </w:r>
      <w:r>
        <w:rPr>
          <w:rFonts w:ascii="Times New Roman" w:eastAsia="MS Mincho" w:hAnsi="Times New Roman" w:cs="Times New Roman"/>
          <w:sz w:val="24"/>
          <w:szCs w:val="24"/>
        </w:rPr>
        <w:t>menunjukkan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anime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Mimi o Sumaseba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memberikan amanat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tentang bagaimana seseor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ang tidak perlu takut untuk berubah dan berusaha menemukan jati dirinya</w:t>
      </w:r>
      <w:r>
        <w:rPr>
          <w:rFonts w:ascii="Times New Roman" w:eastAsia="Times New Roman" w:hAnsi="Times New Roman" w:hint="eastAsia"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en-US"/>
        </w:rPr>
        <w:t>Anime</w:t>
      </w:r>
      <w:r>
        <w:rPr>
          <w:rFonts w:ascii="Times New Roman" w:eastAsia="MS Mincho" w:hAnsi="Times New Roman" w:hint="eastAsia"/>
          <w:bCs/>
          <w:sz w:val="24"/>
          <w:szCs w:val="24"/>
          <w:lang w:val="en-US"/>
        </w:rPr>
        <w:t xml:space="preserve"> ini menyampaikan pesan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kepada para penonton yang masih belum mengetahui keinginan atau cita-cita mereka sendiri</w:t>
      </w:r>
      <w:r>
        <w:rPr>
          <w:rFonts w:ascii="Times New Roman" w:eastAsia="MS Mincho" w:hAnsi="Times New Roman" w:hint="eastAsia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juga mengingatkan para penonton dewasa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akan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pengalaman yang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serupa.</w:t>
      </w:r>
    </w:p>
    <w:p w:rsidR="007B6446" w:rsidRDefault="00D64F42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 w:hint="eastAsia"/>
          <w:b/>
          <w:bCs/>
          <w:sz w:val="24"/>
          <w:szCs w:val="24"/>
          <w:lang w:val="en-US"/>
        </w:rPr>
        <w:t>Kata Kunci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Amanat, 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Anime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i/>
          <w:iCs/>
          <w:sz w:val="24"/>
          <w:szCs w:val="24"/>
        </w:rPr>
        <w:t>Mimi o Sumaseba</w:t>
      </w:r>
      <w:r>
        <w:rPr>
          <w:rFonts w:ascii="Times New Roman" w:eastAsia="MS Mincho" w:hAnsi="Times New Roman" w:cs="Times New Roman"/>
          <w:sz w:val="24"/>
          <w:szCs w:val="24"/>
        </w:rPr>
        <w:t>, Struktural, Semiotik</w:t>
      </w:r>
    </w:p>
    <w:p w:rsidR="007B6446" w:rsidRDefault="00D64F42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7B6446" w:rsidRDefault="00D64F42">
      <w:pPr>
        <w:pStyle w:val="Heading1"/>
        <w:jc w:val="center"/>
        <w:rPr>
          <w:rFonts w:eastAsia="MS Mincho"/>
          <w:sz w:val="24"/>
          <w:szCs w:val="24"/>
          <w:lang w:val="en-US"/>
        </w:rPr>
      </w:pPr>
      <w:bookmarkStart w:id="11" w:name="_Toc6731"/>
      <w:r>
        <w:rPr>
          <w:sz w:val="24"/>
          <w:szCs w:val="24"/>
          <w:lang w:val="en-US"/>
        </w:rPr>
        <w:lastRenderedPageBreak/>
        <w:t>ABSTRACT</w:t>
      </w:r>
      <w:bookmarkEnd w:id="11"/>
    </w:p>
    <w:p w:rsidR="007B6446" w:rsidRDefault="00D64F42">
      <w:pPr>
        <w:spacing w:line="240" w:lineRule="auto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4"/>
          <w:szCs w:val="24"/>
        </w:rPr>
        <w:t>Tierdinani, Hanifah Marwah. 2023. “M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>essage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of Yoshifumi Kondo's Mimi o Sumaseba Anime; Structural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>-Semiotic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Studies”. Thesis, Japanese Language and Culture Study Program, Faculty of Cultural Studies, Diponegoro University, Semarang, Supervisor Zaki Ainul Fadli, S.S., M.Hum.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/>
          <w:i/>
          <w:iCs/>
          <w:sz w:val="24"/>
          <w:szCs w:val="24"/>
        </w:rPr>
        <w:t>This study examines the message in the anime Mimi o Sumaseba.</w:t>
      </w:r>
    </w:p>
    <w:p w:rsidR="007B6446" w:rsidRDefault="00D64F42">
      <w:pPr>
        <w:spacing w:line="240" w:lineRule="auto"/>
        <w:ind w:firstLine="720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>M</w:t>
      </w:r>
      <w:r>
        <w:rPr>
          <w:rFonts w:ascii="Times New Roman" w:eastAsia="MS Mincho" w:hAnsi="Times New Roman"/>
          <w:i/>
          <w:iCs/>
          <w:sz w:val="24"/>
          <w:szCs w:val="24"/>
        </w:rPr>
        <w:t>aterial object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 xml:space="preserve"> this study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 xml:space="preserve"> used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>are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anime Mimi o Sumaseba 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>directed by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Yoshifumi Kondo which aired on May 15, 1995 in Japan. 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>T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he formal object of this research is the 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>message</w:t>
      </w:r>
      <w:r>
        <w:rPr>
          <w:rFonts w:ascii="Times New Roman" w:eastAsia="MS Mincho" w:hAnsi="Times New Roman"/>
          <w:i/>
          <w:iCs/>
          <w:sz w:val="24"/>
          <w:szCs w:val="24"/>
        </w:rPr>
        <w:t>. This study aims to reveal the message contained in the Mimi o Sumaseba anime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 xml:space="preserve"> and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included 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>to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literature study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 xml:space="preserve"> research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 xml:space="preserve"> category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. The method used 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>is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qualitative analysis. This study uses two supporting theories, namely, Himawan Pratista's narrative structure theory which is used as a basis for recognizing the narrative elements of the anime Mimi o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Sumaseba then the results are used as a further basis for Roland Barthes' semiotic approach in determining the message in the narrative of the anime Mimi o Sumaseba.</w:t>
      </w:r>
    </w:p>
    <w:p w:rsidR="007B6446" w:rsidRDefault="00D64F42">
      <w:pPr>
        <w:spacing w:line="240" w:lineRule="auto"/>
        <w:ind w:firstLine="720"/>
        <w:jc w:val="both"/>
        <w:rPr>
          <w:rFonts w:ascii="Times New Roman" w:eastAsia="MS Mincho" w:hAnsi="Times New Roman"/>
          <w:i/>
          <w:iCs/>
          <w:sz w:val="24"/>
          <w:szCs w:val="24"/>
          <w:lang w:val="en-US"/>
        </w:rPr>
      </w:pPr>
      <w:r>
        <w:rPr>
          <w:rFonts w:ascii="Times New Roman" w:eastAsia="MS Mincho" w:hAnsi="Times New Roman"/>
          <w:i/>
          <w:iCs/>
          <w:sz w:val="24"/>
          <w:szCs w:val="24"/>
        </w:rPr>
        <w:t xml:space="preserve">Based on the results of the research that has been carried out, this research shows that </w:t>
      </w:r>
      <w:r>
        <w:rPr>
          <w:rFonts w:ascii="Times New Roman" w:eastAsia="MS Mincho" w:hAnsi="Times New Roman"/>
          <w:i/>
          <w:iCs/>
          <w:sz w:val="24"/>
          <w:szCs w:val="24"/>
        </w:rPr>
        <w:t>Mimi o Sumaseba anime gives a message about how a person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 xml:space="preserve"> shouldn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>’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>t be scared to change and try to finds their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identity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 xml:space="preserve">. This 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>anime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 xml:space="preserve"> conveys the message to viewers who still don't know their own desires or aspirations as well as reminds adult viewers of a si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>milar experience.</w:t>
      </w:r>
    </w:p>
    <w:p w:rsidR="007B6446" w:rsidRDefault="00D64F42">
      <w:pPr>
        <w:spacing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</w:rPr>
        <w:t>Keywords: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 M</w:t>
      </w:r>
      <w:r>
        <w:rPr>
          <w:rFonts w:ascii="Times New Roman" w:eastAsia="MS Mincho" w:hAnsi="Times New Roman"/>
          <w:i/>
          <w:iCs/>
          <w:sz w:val="24"/>
          <w:szCs w:val="24"/>
          <w:lang w:val="en-US"/>
        </w:rPr>
        <w:t>essage</w:t>
      </w:r>
      <w:r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>
        <w:rPr>
          <w:rFonts w:ascii="Times New Roman" w:eastAsia="MS Mincho" w:hAnsi="Times New Roman" w:hint="eastAsia"/>
          <w:i/>
          <w:iCs/>
          <w:sz w:val="24"/>
          <w:szCs w:val="24"/>
          <w:lang w:val="en-US"/>
        </w:rPr>
        <w:t>Anime</w:t>
      </w:r>
      <w:r>
        <w:rPr>
          <w:rFonts w:ascii="Times New Roman" w:eastAsia="MS Mincho" w:hAnsi="Times New Roman"/>
          <w:i/>
          <w:iCs/>
          <w:sz w:val="24"/>
          <w:szCs w:val="24"/>
        </w:rPr>
        <w:t>, Mimi o Sumaseba, Structural, Semiotics</w:t>
      </w:r>
    </w:p>
    <w:p w:rsidR="007B6446" w:rsidRDefault="007B6446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B6446" w:rsidRDefault="007B6446">
      <w:pPr>
        <w:pStyle w:val="Heading1"/>
        <w:spacing w:line="480" w:lineRule="auto"/>
        <w:jc w:val="center"/>
        <w:rPr>
          <w:sz w:val="24"/>
          <w:szCs w:val="24"/>
        </w:rPr>
        <w:sectPr w:rsidR="007B6446">
          <w:footerReference w:type="default" r:id="rId18"/>
          <w:pgSz w:w="11905" w:h="16838"/>
          <w:pgMar w:top="2268" w:right="1701" w:bottom="1701" w:left="2268" w:header="720" w:footer="720" w:gutter="0"/>
          <w:pgNumType w:fmt="lowerRoman"/>
          <w:cols w:space="0"/>
          <w:docGrid w:linePitch="360"/>
        </w:sectPr>
      </w:pPr>
    </w:p>
    <w:p w:rsidR="007B6446" w:rsidRDefault="007B6446" w:rsidP="00651FCA">
      <w:pPr>
        <w:pStyle w:val="Heading1"/>
        <w:spacing w:line="480" w:lineRule="auto"/>
        <w:jc w:val="center"/>
        <w:rPr>
          <w:rFonts w:eastAsia="MS Mincho"/>
          <w:sz w:val="24"/>
          <w:szCs w:val="24"/>
          <w:lang w:val="en-US"/>
        </w:rPr>
      </w:pPr>
    </w:p>
    <w:sectPr w:rsidR="007B6446" w:rsidSect="00651FCA">
      <w:footerReference w:type="default" r:id="rId19"/>
      <w:pgSz w:w="11905" w:h="16838"/>
      <w:pgMar w:top="2268" w:right="1701" w:bottom="1701" w:left="2268" w:header="720" w:footer="720" w:gutter="0"/>
      <w:pgNumType w:start="1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42" w:rsidRDefault="00D64F42">
      <w:pPr>
        <w:spacing w:line="240" w:lineRule="auto"/>
      </w:pPr>
    </w:p>
  </w:endnote>
  <w:endnote w:type="continuationSeparator" w:id="0">
    <w:p w:rsidR="00D64F42" w:rsidRDefault="00D64F4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default"/>
    <w:sig w:usb0="00000000" w:usb1="C200247B" w:usb2="00000009" w:usb3="00000000" w:csb0="2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auto"/>
    <w:pitch w:val="default"/>
    <w:sig w:usb0="00000000" w:usb1="2AC7FCFF" w:usb2="00000012" w:usb3="00000000" w:csb0="2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46" w:rsidRDefault="007B64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46" w:rsidRDefault="007B64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46" w:rsidRDefault="007B644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46" w:rsidRDefault="007B644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46" w:rsidRDefault="007B6446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46" w:rsidRDefault="007B6446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46" w:rsidRDefault="007B6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42" w:rsidRDefault="00D64F42">
      <w:pPr>
        <w:spacing w:after="0"/>
      </w:pPr>
    </w:p>
  </w:footnote>
  <w:footnote w:type="continuationSeparator" w:id="0">
    <w:p w:rsidR="00D64F42" w:rsidRDefault="00D64F42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ED192"/>
    <w:multiLevelType w:val="singleLevel"/>
    <w:tmpl w:val="8A5ED192"/>
    <w:lvl w:ilvl="0">
      <w:start w:val="1"/>
      <w:numFmt w:val="upperRoman"/>
      <w:suff w:val="space"/>
      <w:lvlText w:val="%1."/>
      <w:lvlJc w:val="left"/>
    </w:lvl>
  </w:abstractNum>
  <w:abstractNum w:abstractNumId="1">
    <w:nsid w:val="8BCAE6DA"/>
    <w:multiLevelType w:val="singleLevel"/>
    <w:tmpl w:val="8BCAE6D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8ECB0C0E"/>
    <w:multiLevelType w:val="singleLevel"/>
    <w:tmpl w:val="8ECB0C0E"/>
    <w:lvl w:ilvl="0">
      <w:start w:val="5"/>
      <w:numFmt w:val="upperLetter"/>
      <w:suff w:val="nothing"/>
      <w:lvlText w:val="%1-"/>
      <w:lvlJc w:val="left"/>
    </w:lvl>
  </w:abstractNum>
  <w:abstractNum w:abstractNumId="3">
    <w:nsid w:val="AC171B35"/>
    <w:multiLevelType w:val="singleLevel"/>
    <w:tmpl w:val="AC171B3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BCBC611B"/>
    <w:multiLevelType w:val="singleLevel"/>
    <w:tmpl w:val="BCBC611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050D5F8D"/>
    <w:multiLevelType w:val="singleLevel"/>
    <w:tmpl w:val="050D5F8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16FADB47"/>
    <w:multiLevelType w:val="singleLevel"/>
    <w:tmpl w:val="16FADB47"/>
    <w:lvl w:ilvl="0">
      <w:start w:val="1"/>
      <w:numFmt w:val="decimal"/>
      <w:suff w:val="space"/>
      <w:lvlText w:val="%1."/>
      <w:lvlJc w:val="left"/>
    </w:lvl>
  </w:abstractNum>
  <w:abstractNum w:abstractNumId="7">
    <w:nsid w:val="1C316C99"/>
    <w:multiLevelType w:val="singleLevel"/>
    <w:tmpl w:val="1C316C99"/>
    <w:lvl w:ilvl="0">
      <w:start w:val="1"/>
      <w:numFmt w:val="decimal"/>
      <w:suff w:val="space"/>
      <w:lvlText w:val="%1."/>
      <w:lvlJc w:val="left"/>
    </w:lvl>
  </w:abstractNum>
  <w:abstractNum w:abstractNumId="8">
    <w:nsid w:val="32DC2E09"/>
    <w:multiLevelType w:val="singleLevel"/>
    <w:tmpl w:val="32DC2E0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434157A9"/>
    <w:multiLevelType w:val="singleLevel"/>
    <w:tmpl w:val="434157A9"/>
    <w:lvl w:ilvl="0">
      <w:start w:val="1"/>
      <w:numFmt w:val="lowerLetter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10">
    <w:nsid w:val="59820696"/>
    <w:multiLevelType w:val="singleLevel"/>
    <w:tmpl w:val="59820696"/>
    <w:lvl w:ilvl="0">
      <w:start w:val="1"/>
      <w:numFmt w:val="decimal"/>
      <w:suff w:val="space"/>
      <w:lvlText w:val="%1."/>
      <w:lvlJc w:val="left"/>
    </w:lvl>
  </w:abstractNum>
  <w:abstractNum w:abstractNumId="11">
    <w:nsid w:val="598FA522"/>
    <w:multiLevelType w:val="singleLevel"/>
    <w:tmpl w:val="598FA522"/>
    <w:lvl w:ilvl="0">
      <w:start w:val="1"/>
      <w:numFmt w:val="decimal"/>
      <w:suff w:val="space"/>
      <w:lvlText w:val="%1."/>
      <w:lvlJc w:val="left"/>
    </w:lvl>
  </w:abstractNum>
  <w:abstractNum w:abstractNumId="12">
    <w:nsid w:val="6E2A8284"/>
    <w:multiLevelType w:val="singleLevel"/>
    <w:tmpl w:val="6E2A8284"/>
    <w:lvl w:ilvl="0">
      <w:start w:val="1"/>
      <w:numFmt w:val="low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3">
    <w:nsid w:val="75DC0733"/>
    <w:multiLevelType w:val="singleLevel"/>
    <w:tmpl w:val="75DC073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9E52DC"/>
    <w:rsid w:val="000220B0"/>
    <w:rsid w:val="0003415C"/>
    <w:rsid w:val="000424F4"/>
    <w:rsid w:val="0004466F"/>
    <w:rsid w:val="000F1BD1"/>
    <w:rsid w:val="00116CB4"/>
    <w:rsid w:val="00140A99"/>
    <w:rsid w:val="001627AC"/>
    <w:rsid w:val="001B1B1A"/>
    <w:rsid w:val="001D2B04"/>
    <w:rsid w:val="00210F72"/>
    <w:rsid w:val="00221DEA"/>
    <w:rsid w:val="00240D56"/>
    <w:rsid w:val="00255176"/>
    <w:rsid w:val="0026650F"/>
    <w:rsid w:val="00271E7D"/>
    <w:rsid w:val="00274072"/>
    <w:rsid w:val="00287534"/>
    <w:rsid w:val="00321B0F"/>
    <w:rsid w:val="00336E1B"/>
    <w:rsid w:val="0036580A"/>
    <w:rsid w:val="003B78D0"/>
    <w:rsid w:val="003C0702"/>
    <w:rsid w:val="00422E30"/>
    <w:rsid w:val="00430DDB"/>
    <w:rsid w:val="00442F65"/>
    <w:rsid w:val="00492A67"/>
    <w:rsid w:val="004E3752"/>
    <w:rsid w:val="00516E9A"/>
    <w:rsid w:val="00551864"/>
    <w:rsid w:val="005666C4"/>
    <w:rsid w:val="00591D59"/>
    <w:rsid w:val="005B0A71"/>
    <w:rsid w:val="00604DF5"/>
    <w:rsid w:val="00610F2D"/>
    <w:rsid w:val="00651FCA"/>
    <w:rsid w:val="006867E4"/>
    <w:rsid w:val="006E746D"/>
    <w:rsid w:val="00715530"/>
    <w:rsid w:val="00721577"/>
    <w:rsid w:val="007677C5"/>
    <w:rsid w:val="00767BCC"/>
    <w:rsid w:val="007A1D5B"/>
    <w:rsid w:val="007B6446"/>
    <w:rsid w:val="007E1253"/>
    <w:rsid w:val="007F2F18"/>
    <w:rsid w:val="007F50D2"/>
    <w:rsid w:val="0080458B"/>
    <w:rsid w:val="00833CC2"/>
    <w:rsid w:val="0084141D"/>
    <w:rsid w:val="0084344D"/>
    <w:rsid w:val="008E1F51"/>
    <w:rsid w:val="00901C16"/>
    <w:rsid w:val="009379A1"/>
    <w:rsid w:val="00963426"/>
    <w:rsid w:val="0097058E"/>
    <w:rsid w:val="009A73FB"/>
    <w:rsid w:val="009C3E5A"/>
    <w:rsid w:val="009E52DC"/>
    <w:rsid w:val="00A45D02"/>
    <w:rsid w:val="00A51BDA"/>
    <w:rsid w:val="00A747F1"/>
    <w:rsid w:val="00A806ED"/>
    <w:rsid w:val="00A8452A"/>
    <w:rsid w:val="00A924B0"/>
    <w:rsid w:val="00AA6528"/>
    <w:rsid w:val="00AC41DD"/>
    <w:rsid w:val="00AE41A7"/>
    <w:rsid w:val="00AF1311"/>
    <w:rsid w:val="00AF4E3D"/>
    <w:rsid w:val="00B95CE2"/>
    <w:rsid w:val="00BA48D4"/>
    <w:rsid w:val="00BA4945"/>
    <w:rsid w:val="00BD712E"/>
    <w:rsid w:val="00BF26C9"/>
    <w:rsid w:val="00C1044D"/>
    <w:rsid w:val="00D5461B"/>
    <w:rsid w:val="00D64F42"/>
    <w:rsid w:val="00D737E6"/>
    <w:rsid w:val="00D746A1"/>
    <w:rsid w:val="00DD5690"/>
    <w:rsid w:val="00E0720C"/>
    <w:rsid w:val="00E1393B"/>
    <w:rsid w:val="00E94253"/>
    <w:rsid w:val="00E97E73"/>
    <w:rsid w:val="00EA223C"/>
    <w:rsid w:val="00F04F6E"/>
    <w:rsid w:val="00F1667C"/>
    <w:rsid w:val="00F36C9C"/>
    <w:rsid w:val="00F43A28"/>
    <w:rsid w:val="00F7318A"/>
    <w:rsid w:val="00F83EDB"/>
    <w:rsid w:val="00F91B39"/>
    <w:rsid w:val="00FC6B2D"/>
    <w:rsid w:val="00FE0B2C"/>
    <w:rsid w:val="014370CB"/>
    <w:rsid w:val="0184777E"/>
    <w:rsid w:val="01ED35B5"/>
    <w:rsid w:val="023A5733"/>
    <w:rsid w:val="026C7207"/>
    <w:rsid w:val="03132E98"/>
    <w:rsid w:val="03900EB3"/>
    <w:rsid w:val="043B617E"/>
    <w:rsid w:val="04485493"/>
    <w:rsid w:val="04556D28"/>
    <w:rsid w:val="045F65F0"/>
    <w:rsid w:val="04704023"/>
    <w:rsid w:val="048A1780"/>
    <w:rsid w:val="04957B11"/>
    <w:rsid w:val="04EF4D28"/>
    <w:rsid w:val="05482E38"/>
    <w:rsid w:val="05822AB2"/>
    <w:rsid w:val="05E239DB"/>
    <w:rsid w:val="05ED3472"/>
    <w:rsid w:val="06511547"/>
    <w:rsid w:val="07DC0503"/>
    <w:rsid w:val="083E58FB"/>
    <w:rsid w:val="08DC5A49"/>
    <w:rsid w:val="08DD3C99"/>
    <w:rsid w:val="094038E3"/>
    <w:rsid w:val="0B473A6A"/>
    <w:rsid w:val="0C0C18D2"/>
    <w:rsid w:val="0C87701D"/>
    <w:rsid w:val="0D136EA2"/>
    <w:rsid w:val="0D623351"/>
    <w:rsid w:val="0DE201D3"/>
    <w:rsid w:val="0E8825FD"/>
    <w:rsid w:val="0F3B270B"/>
    <w:rsid w:val="0FC41A1A"/>
    <w:rsid w:val="0FCC752A"/>
    <w:rsid w:val="1153729D"/>
    <w:rsid w:val="11CB4341"/>
    <w:rsid w:val="124C3E81"/>
    <w:rsid w:val="1410648F"/>
    <w:rsid w:val="14CA145C"/>
    <w:rsid w:val="15D23D95"/>
    <w:rsid w:val="163D5A89"/>
    <w:rsid w:val="170C3945"/>
    <w:rsid w:val="197E7326"/>
    <w:rsid w:val="1A001712"/>
    <w:rsid w:val="1A7C7876"/>
    <w:rsid w:val="1CC30CC1"/>
    <w:rsid w:val="1D0F6BB2"/>
    <w:rsid w:val="1D7E0AA8"/>
    <w:rsid w:val="1F104283"/>
    <w:rsid w:val="1F8B4667"/>
    <w:rsid w:val="200A7D1E"/>
    <w:rsid w:val="208F215E"/>
    <w:rsid w:val="209E26A9"/>
    <w:rsid w:val="20D20F56"/>
    <w:rsid w:val="214964AC"/>
    <w:rsid w:val="223565C8"/>
    <w:rsid w:val="22487203"/>
    <w:rsid w:val="23510E00"/>
    <w:rsid w:val="23B01674"/>
    <w:rsid w:val="24217E53"/>
    <w:rsid w:val="242B106E"/>
    <w:rsid w:val="245109A3"/>
    <w:rsid w:val="245B4598"/>
    <w:rsid w:val="25EF7D27"/>
    <w:rsid w:val="269B556C"/>
    <w:rsid w:val="27B506FD"/>
    <w:rsid w:val="27C634CD"/>
    <w:rsid w:val="27E045A7"/>
    <w:rsid w:val="28EA2F04"/>
    <w:rsid w:val="2A490A41"/>
    <w:rsid w:val="2B4C7596"/>
    <w:rsid w:val="2B9A264F"/>
    <w:rsid w:val="2BBF3518"/>
    <w:rsid w:val="2C71127C"/>
    <w:rsid w:val="2D0E71F7"/>
    <w:rsid w:val="2D795C87"/>
    <w:rsid w:val="2DDB0EC9"/>
    <w:rsid w:val="2E6B7F35"/>
    <w:rsid w:val="300B6BE0"/>
    <w:rsid w:val="30647708"/>
    <w:rsid w:val="31AD3D8D"/>
    <w:rsid w:val="323C7079"/>
    <w:rsid w:val="33C87900"/>
    <w:rsid w:val="34AF4725"/>
    <w:rsid w:val="350F0F1C"/>
    <w:rsid w:val="354B32FF"/>
    <w:rsid w:val="35C2119A"/>
    <w:rsid w:val="35CB70D1"/>
    <w:rsid w:val="373B05AC"/>
    <w:rsid w:val="37CA23FA"/>
    <w:rsid w:val="38134A0C"/>
    <w:rsid w:val="381F7FB4"/>
    <w:rsid w:val="39690156"/>
    <w:rsid w:val="3980268B"/>
    <w:rsid w:val="39A62C24"/>
    <w:rsid w:val="3A622FD7"/>
    <w:rsid w:val="3A81140B"/>
    <w:rsid w:val="3AAA084C"/>
    <w:rsid w:val="3B5B78FD"/>
    <w:rsid w:val="3BED055F"/>
    <w:rsid w:val="3BF66C71"/>
    <w:rsid w:val="3C376F90"/>
    <w:rsid w:val="3CC83746"/>
    <w:rsid w:val="3DB10E3E"/>
    <w:rsid w:val="3E2350F7"/>
    <w:rsid w:val="3ED0191D"/>
    <w:rsid w:val="3EDE5C7A"/>
    <w:rsid w:val="3EEE694E"/>
    <w:rsid w:val="3F0F4B6A"/>
    <w:rsid w:val="40CE13E2"/>
    <w:rsid w:val="40D4554C"/>
    <w:rsid w:val="412B1313"/>
    <w:rsid w:val="41834389"/>
    <w:rsid w:val="419E3DCE"/>
    <w:rsid w:val="41D92B68"/>
    <w:rsid w:val="42096F4A"/>
    <w:rsid w:val="429819C2"/>
    <w:rsid w:val="42D31388"/>
    <w:rsid w:val="43C60042"/>
    <w:rsid w:val="440853AC"/>
    <w:rsid w:val="447F2A6D"/>
    <w:rsid w:val="456B71F2"/>
    <w:rsid w:val="46217C1A"/>
    <w:rsid w:val="46324D24"/>
    <w:rsid w:val="46E74160"/>
    <w:rsid w:val="472D5E2E"/>
    <w:rsid w:val="47990337"/>
    <w:rsid w:val="47E74980"/>
    <w:rsid w:val="495E079C"/>
    <w:rsid w:val="499814CB"/>
    <w:rsid w:val="4ACA0943"/>
    <w:rsid w:val="4B1261E4"/>
    <w:rsid w:val="4B866AF8"/>
    <w:rsid w:val="4C7B603F"/>
    <w:rsid w:val="4CF856D5"/>
    <w:rsid w:val="4D4579D2"/>
    <w:rsid w:val="4E155C1C"/>
    <w:rsid w:val="4E5D62A1"/>
    <w:rsid w:val="4EB237AC"/>
    <w:rsid w:val="4F606DC8"/>
    <w:rsid w:val="4F791EF0"/>
    <w:rsid w:val="50D33427"/>
    <w:rsid w:val="511D4028"/>
    <w:rsid w:val="512C2F2E"/>
    <w:rsid w:val="512D7D71"/>
    <w:rsid w:val="51663C9A"/>
    <w:rsid w:val="51AE473D"/>
    <w:rsid w:val="51FB1F8F"/>
    <w:rsid w:val="526947C2"/>
    <w:rsid w:val="52B1535B"/>
    <w:rsid w:val="54ED7D64"/>
    <w:rsid w:val="551F1186"/>
    <w:rsid w:val="55E03E74"/>
    <w:rsid w:val="56104207"/>
    <w:rsid w:val="569A32A2"/>
    <w:rsid w:val="57622CEB"/>
    <w:rsid w:val="58113D88"/>
    <w:rsid w:val="583A52A8"/>
    <w:rsid w:val="59C74A24"/>
    <w:rsid w:val="5A2952BA"/>
    <w:rsid w:val="5A612353"/>
    <w:rsid w:val="5A7832EA"/>
    <w:rsid w:val="5AB865E5"/>
    <w:rsid w:val="5B107FE9"/>
    <w:rsid w:val="5B486DCE"/>
    <w:rsid w:val="5B8D78C2"/>
    <w:rsid w:val="5C2634BB"/>
    <w:rsid w:val="5D9B3D9F"/>
    <w:rsid w:val="5DA90B12"/>
    <w:rsid w:val="5EA70DDA"/>
    <w:rsid w:val="5EDC27CA"/>
    <w:rsid w:val="5EFF6BFE"/>
    <w:rsid w:val="5F1178E4"/>
    <w:rsid w:val="5FA0654A"/>
    <w:rsid w:val="600E1625"/>
    <w:rsid w:val="60677735"/>
    <w:rsid w:val="617E2322"/>
    <w:rsid w:val="61A771FD"/>
    <w:rsid w:val="628C07CD"/>
    <w:rsid w:val="62B94A87"/>
    <w:rsid w:val="62E32048"/>
    <w:rsid w:val="647A12CD"/>
    <w:rsid w:val="65A140F1"/>
    <w:rsid w:val="65A417D5"/>
    <w:rsid w:val="67141E2D"/>
    <w:rsid w:val="68C85C48"/>
    <w:rsid w:val="69134A68"/>
    <w:rsid w:val="69E92850"/>
    <w:rsid w:val="6A652199"/>
    <w:rsid w:val="6B1F56F1"/>
    <w:rsid w:val="6B2E0B7A"/>
    <w:rsid w:val="6B3C7D17"/>
    <w:rsid w:val="6BA71856"/>
    <w:rsid w:val="6CD75FEC"/>
    <w:rsid w:val="6CDE15A9"/>
    <w:rsid w:val="6D0A6F75"/>
    <w:rsid w:val="6D9F3BE5"/>
    <w:rsid w:val="6DDD2A0D"/>
    <w:rsid w:val="6E2B704C"/>
    <w:rsid w:val="6F0D47F5"/>
    <w:rsid w:val="6F1428C1"/>
    <w:rsid w:val="6F2A49F1"/>
    <w:rsid w:val="6F822E81"/>
    <w:rsid w:val="701A42F9"/>
    <w:rsid w:val="70A92790"/>
    <w:rsid w:val="70BF6642"/>
    <w:rsid w:val="725460C9"/>
    <w:rsid w:val="73C25683"/>
    <w:rsid w:val="74691FDF"/>
    <w:rsid w:val="74BC1E14"/>
    <w:rsid w:val="74CA3328"/>
    <w:rsid w:val="753D4E5A"/>
    <w:rsid w:val="75861D31"/>
    <w:rsid w:val="7591786E"/>
    <w:rsid w:val="759A5F7F"/>
    <w:rsid w:val="76D01F34"/>
    <w:rsid w:val="76D5189D"/>
    <w:rsid w:val="7911489F"/>
    <w:rsid w:val="79295E21"/>
    <w:rsid w:val="7960389F"/>
    <w:rsid w:val="799D1612"/>
    <w:rsid w:val="7A6C7CFD"/>
    <w:rsid w:val="7ADB489D"/>
    <w:rsid w:val="7B3F1494"/>
    <w:rsid w:val="7B8E1AED"/>
    <w:rsid w:val="7C086208"/>
    <w:rsid w:val="7CB6131B"/>
    <w:rsid w:val="7D106A3B"/>
    <w:rsid w:val="7D5621C1"/>
    <w:rsid w:val="7D8565CF"/>
    <w:rsid w:val="7E466AB8"/>
    <w:rsid w:val="7E731528"/>
    <w:rsid w:val="7E8842D7"/>
    <w:rsid w:val="7E952BE1"/>
    <w:rsid w:val="7EFA61E2"/>
    <w:rsid w:val="7FAA5C76"/>
    <w:rsid w:val="7FF0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able of figures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 w:qFormat="1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 w:qFormat="1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 w:qFormat="1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 w:qFormat="1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 w:qFormat="1"/>
    <w:lsdException w:name="Medium Shading 1 Accent 3" w:semiHidden="0" w:uiPriority="63" w:unhideWhenUsed="0"/>
    <w:lsdException w:name="Medium Shading 2 Accent 3" w:semiHidden="0" w:uiPriority="64" w:unhideWhenUsed="0" w:qFormat="1"/>
    <w:lsdException w:name="Medium List 1 Accent 3" w:semiHidden="0" w:uiPriority="65" w:unhideWhenUsed="0" w:qFormat="1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 w:qFormat="1"/>
    <w:lsdException w:name="Light Grid Accent 4" w:semiHidden="0" w:uiPriority="62" w:unhideWhenUsed="0" w:qFormat="1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 w:qFormat="1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 w:qFormat="1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4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6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6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6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rsid w:val="007B64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7B6446"/>
    <w:rPr>
      <w:rFonts w:ascii="Arial" w:eastAsia="SimHei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B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B644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B6446"/>
    <w:rPr>
      <w:b/>
      <w:bCs/>
    </w:rPr>
  </w:style>
  <w:style w:type="character" w:styleId="Emphasis">
    <w:name w:val="Emphasis"/>
    <w:basedOn w:val="DefaultParagraphFont"/>
    <w:uiPriority w:val="20"/>
    <w:qFormat/>
    <w:rsid w:val="007B6446"/>
    <w:rPr>
      <w:i/>
      <w:iCs/>
    </w:rPr>
  </w:style>
  <w:style w:type="paragraph" w:styleId="Footer">
    <w:name w:val="footer"/>
    <w:basedOn w:val="Normal"/>
    <w:uiPriority w:val="99"/>
    <w:semiHidden/>
    <w:unhideWhenUsed/>
    <w:qFormat/>
    <w:rsid w:val="007B64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B6446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qFormat/>
    <w:rsid w:val="007B6446"/>
    <w:pPr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rsid w:val="007B64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sid w:val="007B64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7B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7B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7B6446"/>
    <w:pPr>
      <w:ind w:leftChars="200" w:left="200" w:hangingChars="200" w:hanging="200"/>
    </w:pPr>
  </w:style>
  <w:style w:type="paragraph" w:styleId="Title">
    <w:name w:val="Title"/>
    <w:basedOn w:val="Normal"/>
    <w:next w:val="Normal"/>
    <w:link w:val="TitleChar"/>
    <w:uiPriority w:val="10"/>
    <w:qFormat/>
    <w:rsid w:val="007B64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uiPriority w:val="39"/>
    <w:semiHidden/>
    <w:unhideWhenUsed/>
    <w:qFormat/>
    <w:rsid w:val="007B6446"/>
  </w:style>
  <w:style w:type="paragraph" w:styleId="TOC2">
    <w:name w:val="toc 2"/>
    <w:basedOn w:val="Normal"/>
    <w:next w:val="Normal"/>
    <w:uiPriority w:val="39"/>
    <w:semiHidden/>
    <w:unhideWhenUsed/>
    <w:qFormat/>
    <w:rsid w:val="007B6446"/>
    <w:pPr>
      <w:ind w:leftChars="200" w:left="420"/>
    </w:pPr>
  </w:style>
  <w:style w:type="paragraph" w:styleId="TOC3">
    <w:name w:val="toc 3"/>
    <w:basedOn w:val="Normal"/>
    <w:next w:val="Normal"/>
    <w:uiPriority w:val="39"/>
    <w:semiHidden/>
    <w:unhideWhenUsed/>
    <w:qFormat/>
    <w:rsid w:val="007B6446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7B6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B64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B64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7B64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tab-span">
    <w:name w:val="apple-tab-span"/>
    <w:basedOn w:val="DefaultParagraphFont"/>
    <w:qFormat/>
    <w:rsid w:val="007B6446"/>
  </w:style>
  <w:style w:type="character" w:customStyle="1" w:styleId="TitleChar">
    <w:name w:val="Title Char"/>
    <w:basedOn w:val="DefaultParagraphFont"/>
    <w:link w:val="Title"/>
    <w:uiPriority w:val="10"/>
    <w:qFormat/>
    <w:rsid w:val="007B6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B6446"/>
    <w:rPr>
      <w:sz w:val="20"/>
      <w:szCs w:val="20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B6446"/>
    <w:rPr>
      <w:b/>
      <w:bCs/>
      <w:sz w:val="20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7B6446"/>
    <w:pPr>
      <w:ind w:left="720"/>
      <w:contextualSpacing/>
    </w:pPr>
  </w:style>
  <w:style w:type="paragraph" w:customStyle="1" w:styleId="WPSOffice1">
    <w:name w:val="WPSOffice手动目录 1"/>
    <w:qFormat/>
    <w:rsid w:val="007B6446"/>
  </w:style>
  <w:style w:type="paragraph" w:customStyle="1" w:styleId="WPSOffice2">
    <w:name w:val="WPSOffice手动目录 2"/>
    <w:qFormat/>
    <w:rsid w:val="007B6446"/>
    <w:pPr>
      <w:ind w:leftChars="200" w:left="200"/>
    </w:pPr>
  </w:style>
  <w:style w:type="paragraph" w:customStyle="1" w:styleId="WPSOffice3">
    <w:name w:val="WPSOffice手动目录 3"/>
    <w:qFormat/>
    <w:rsid w:val="007B6446"/>
    <w:pPr>
      <w:ind w:leftChars="400"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CA"/>
    <w:rPr>
      <w:rFonts w:ascii="Tahoma" w:eastAsiaTheme="minorEastAsi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F09B8-04A1-401C-97EE-E6522A8D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2552</Words>
  <Characters>14551</Characters>
  <Application>Microsoft Office Word</Application>
  <DocSecurity>0</DocSecurity>
  <Lines>121</Lines>
  <Paragraphs>34</Paragraphs>
  <ScaleCrop>false</ScaleCrop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S1Jepang</cp:lastModifiedBy>
  <cp:revision>15</cp:revision>
  <dcterms:created xsi:type="dcterms:W3CDTF">2022-06-27T09:14:00Z</dcterms:created>
  <dcterms:modified xsi:type="dcterms:W3CDTF">2023-09-19T01:58:00Z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90681F7204504660925CA576A574D02C</vt:lpwstr>
  </property>
  <property fmtid="{D5CDD505-2E9C-101B-9397-08002B2CF9AE}" pid="3" name="KSOProductBuildVer">
    <vt:lpwstr>1033-11.2.0.11537</vt:lpwstr>
  </property>
  <property fmtid="{D5CDD505-2E9C-101B-9397-08002B2CF9AE}" pid="4" name="NXPowerLiteLastOptimized">
    <vt:lpwstr>918146</vt:lpwstr>
  </property>
  <property fmtid="{D5CDD505-2E9C-101B-9397-08002B2CF9AE}" pid="5" name="NXPowerLiteSettings">
    <vt:lpwstr>C7000400038000</vt:lpwstr>
  </property>
  <property fmtid="{D5CDD505-2E9C-101B-9397-08002B2CF9AE}" pid="6" name="NXPowerLiteVersion">
    <vt:lpwstr>S10.0.0</vt:lpwstr>
  </property>
</Properties>
</file>