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013EEC" w14:textId="77777777" w:rsidR="00207A20" w:rsidRPr="00207A20" w:rsidRDefault="00207A20" w:rsidP="00207A20">
      <w:pPr>
        <w:pStyle w:val="Heading1"/>
        <w:spacing w:before="0" w:after="0" w:line="480" w:lineRule="auto"/>
        <w:jc w:val="center"/>
        <w:rPr>
          <w:color w:val="000000" w:themeColor="text1"/>
        </w:rPr>
      </w:pPr>
      <w:bookmarkStart w:id="0" w:name="_Toc239453607"/>
      <w:r w:rsidRPr="00207A20">
        <w:rPr>
          <w:color w:val="000000" w:themeColor="text1"/>
        </w:rPr>
        <w:t>ABSTRAK</w:t>
      </w:r>
      <w:bookmarkEnd w:id="0"/>
    </w:p>
    <w:p w14:paraId="1FD7C7C4" w14:textId="77777777" w:rsidR="00207A20" w:rsidRPr="00207A20" w:rsidRDefault="00207A20" w:rsidP="00207A20">
      <w:pPr>
        <w:pStyle w:val="pdq2pgselectionanchorcontainer"/>
        <w:jc w:val="both"/>
        <w:rPr>
          <w:color w:val="000000" w:themeColor="text1"/>
        </w:rPr>
      </w:pPr>
      <w:r w:rsidRPr="00207A20">
        <w:rPr>
          <w:rStyle w:val="Strong"/>
          <w:color w:val="000000" w:themeColor="text1"/>
        </w:rPr>
        <w:t>Latar Belakang:</w:t>
      </w:r>
      <w:r w:rsidRPr="00207A20">
        <w:rPr>
          <w:rStyle w:val="apple-converted-space"/>
          <w:color w:val="000000" w:themeColor="text1"/>
        </w:rPr>
        <w:t> </w:t>
      </w:r>
      <w:r w:rsidRPr="00207A20">
        <w:rPr>
          <w:color w:val="000000" w:themeColor="text1"/>
        </w:rPr>
        <w:t>Meningioma merupakan tumor intrakranial yang dapat disertai</w:t>
      </w:r>
      <w:r w:rsidRPr="00207A20">
        <w:rPr>
          <w:rStyle w:val="apple-converted-space"/>
          <w:color w:val="000000" w:themeColor="text1"/>
        </w:rPr>
        <w:t> </w:t>
      </w:r>
      <w:r w:rsidRPr="00207A20">
        <w:rPr>
          <w:rStyle w:val="Emphasis"/>
          <w:color w:val="000000" w:themeColor="text1"/>
        </w:rPr>
        <w:t>peritumoral brain edema</w:t>
      </w:r>
      <w:r w:rsidRPr="00207A20">
        <w:rPr>
          <w:rStyle w:val="apple-converted-space"/>
          <w:color w:val="000000" w:themeColor="text1"/>
        </w:rPr>
        <w:t> </w:t>
      </w:r>
      <w:r w:rsidRPr="00207A20">
        <w:rPr>
          <w:color w:val="000000" w:themeColor="text1"/>
        </w:rPr>
        <w:t>(PTBE) dengan derajat yang bervariasi. Indeks proliferasi Ki-67 mencerminkan aktivitas proliferasi sel tumor dan diduga berhubungan dengan pembentukan edema. Namun, hubungan Ki-67 dengan PTBE masih menunjukkan hasil yang beragam. Penelitian ini bertujuan menganalisis hubungan indeks proliferasi Ki-67 dengan volume edema peritumoral pada pasien meningioma.</w:t>
      </w:r>
    </w:p>
    <w:p w14:paraId="3417707D" w14:textId="77777777" w:rsidR="00207A20" w:rsidRPr="00207A20" w:rsidRDefault="00207A20" w:rsidP="00207A20">
      <w:pPr>
        <w:pStyle w:val="NormalWeb"/>
        <w:jc w:val="both"/>
        <w:rPr>
          <w:color w:val="000000" w:themeColor="text1"/>
        </w:rPr>
      </w:pPr>
      <w:r w:rsidRPr="00207A20">
        <w:rPr>
          <w:rStyle w:val="Strong"/>
          <w:color w:val="000000" w:themeColor="text1"/>
        </w:rPr>
        <w:t>Metode:</w:t>
      </w:r>
      <w:r w:rsidRPr="00207A20">
        <w:rPr>
          <w:rStyle w:val="apple-converted-space"/>
          <w:color w:val="000000" w:themeColor="text1"/>
        </w:rPr>
        <w:t> </w:t>
      </w:r>
      <w:r w:rsidRPr="00207A20">
        <w:rPr>
          <w:color w:val="000000" w:themeColor="text1"/>
        </w:rPr>
        <w:t>Penelitian observasional dengan desain potong lintang dilakukan pada pasien meningioma yang menjalani kraniotomi reseksi tumor di RSUP Dr. Kariadi Semarang. Indeks Ki-67 diperoleh melalui pemeriksaan imunohistokimia jaringan tumor, sedangkan volume tumor dan PTBE diukur secara volumetrik berdasarkan MRI praoperatif. Hubungan Ki-67 dan volume tumor dengan PTBE dianalisis menggunakan korelasi Spearman. Perbedaan PTBE berdasarkan status KB hormonal dianalisis menggunakan uji Fisher. Analisis multivariat dilakukan menggunakan regresi logistik biner.</w:t>
      </w:r>
    </w:p>
    <w:p w14:paraId="02432D6D" w14:textId="77777777" w:rsidR="00207A20" w:rsidRPr="00207A20" w:rsidRDefault="00207A20" w:rsidP="00207A20">
      <w:pPr>
        <w:pStyle w:val="NormalWeb"/>
        <w:jc w:val="both"/>
        <w:rPr>
          <w:color w:val="000000" w:themeColor="text1"/>
        </w:rPr>
      </w:pPr>
      <w:r w:rsidRPr="00207A20">
        <w:rPr>
          <w:rStyle w:val="Strong"/>
          <w:color w:val="000000" w:themeColor="text1"/>
        </w:rPr>
        <w:t>Hasil:</w:t>
      </w:r>
      <w:r w:rsidRPr="00207A20">
        <w:rPr>
          <w:rStyle w:val="apple-converted-space"/>
          <w:color w:val="000000" w:themeColor="text1"/>
        </w:rPr>
        <w:t> </w:t>
      </w:r>
      <w:r w:rsidRPr="00207A20">
        <w:rPr>
          <w:color w:val="000000" w:themeColor="text1"/>
        </w:rPr>
        <w:t>Sebanyak 30 pasien dianalisis. Terdapat hubungan positif dengan kekuatan sedang antara indeks proliferasi Ki-67 dan volume PTBE (rₛ=0,548; p&lt;0,001). Volume tumor juga menunjukkan hubungan positif dengan volume PTBE (rₛ=0,543; p=0,002). Tidak terdapat perbedaan volume PTBE yang bermakna berdasarkan status KB hormonal. Pada analisis multivariat, Ki-67 (OR=5,832; p=0,089), volume tumor (OR=5,935; p=0,134), dan usia (OR=0,101; p=0,169) belum menunjukkan hubungan independen yang signifikan dengan kejadian volume PTBE &gt;3 cm³.</w:t>
      </w:r>
    </w:p>
    <w:p w14:paraId="6632630C" w14:textId="77777777" w:rsidR="00207A20" w:rsidRPr="00207A20" w:rsidRDefault="00207A20" w:rsidP="00207A20">
      <w:pPr>
        <w:pStyle w:val="NormalWeb"/>
        <w:jc w:val="both"/>
        <w:rPr>
          <w:color w:val="000000" w:themeColor="text1"/>
        </w:rPr>
      </w:pPr>
      <w:r w:rsidRPr="00207A20">
        <w:rPr>
          <w:rStyle w:val="Strong"/>
          <w:color w:val="000000" w:themeColor="text1"/>
        </w:rPr>
        <w:t>Kesimpulan:</w:t>
      </w:r>
      <w:r w:rsidRPr="00207A20">
        <w:rPr>
          <w:rStyle w:val="apple-converted-space"/>
          <w:color w:val="000000" w:themeColor="text1"/>
        </w:rPr>
        <w:t> </w:t>
      </w:r>
      <w:r w:rsidRPr="00207A20">
        <w:rPr>
          <w:color w:val="000000" w:themeColor="text1"/>
        </w:rPr>
        <w:t>Indeks proliferasi Ki-67 berhubungan positif dan signifikan dengan volume PTBE pada analisis bivariat, tetapi belum terbukti sebagai faktor independen pada analisis multivariat.</w:t>
      </w:r>
      <w:r w:rsidRPr="00207A20">
        <w:rPr>
          <w:rStyle w:val="apple-converted-space"/>
          <w:color w:val="000000" w:themeColor="text1"/>
        </w:rPr>
        <w:t> </w:t>
      </w:r>
    </w:p>
    <w:p w14:paraId="360EA2E5" w14:textId="77777777" w:rsidR="00207A20" w:rsidRPr="00207A20" w:rsidRDefault="00207A20" w:rsidP="00207A20">
      <w:pPr>
        <w:pStyle w:val="NormalWeb"/>
        <w:jc w:val="both"/>
        <w:rPr>
          <w:color w:val="000000" w:themeColor="text1"/>
        </w:rPr>
      </w:pPr>
      <w:r w:rsidRPr="00207A20">
        <w:rPr>
          <w:rStyle w:val="Strong"/>
          <w:color w:val="000000" w:themeColor="text1"/>
        </w:rPr>
        <w:t>Kata kunci:</w:t>
      </w:r>
      <w:r w:rsidRPr="00207A20">
        <w:rPr>
          <w:rStyle w:val="apple-converted-space"/>
          <w:color w:val="000000" w:themeColor="text1"/>
        </w:rPr>
        <w:t> </w:t>
      </w:r>
      <w:r w:rsidRPr="00207A20">
        <w:rPr>
          <w:color w:val="000000" w:themeColor="text1"/>
        </w:rPr>
        <w:t>meningioma, Ki-67,</w:t>
      </w:r>
      <w:r w:rsidRPr="00207A20">
        <w:rPr>
          <w:rStyle w:val="apple-converted-space"/>
          <w:color w:val="000000" w:themeColor="text1"/>
        </w:rPr>
        <w:t> </w:t>
      </w:r>
      <w:r w:rsidRPr="00207A20">
        <w:rPr>
          <w:rStyle w:val="Emphasis"/>
          <w:color w:val="000000" w:themeColor="text1"/>
        </w:rPr>
        <w:t>peritumoral brain edema</w:t>
      </w:r>
      <w:r w:rsidRPr="00207A20">
        <w:rPr>
          <w:color w:val="000000" w:themeColor="text1"/>
        </w:rPr>
        <w:t>, volume tumor, imunohistokimia.</w:t>
      </w:r>
    </w:p>
    <w:p w14:paraId="341E720A" w14:textId="77777777" w:rsidR="004937DD" w:rsidRPr="00207A20" w:rsidRDefault="004937DD">
      <w:pPr>
        <w:rPr>
          <w:color w:val="000000" w:themeColor="text1"/>
        </w:rPr>
      </w:pPr>
    </w:p>
    <w:sectPr w:rsidR="004937DD" w:rsidRPr="00207A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A20"/>
    <w:rsid w:val="00037D64"/>
    <w:rsid w:val="00041E05"/>
    <w:rsid w:val="0014363C"/>
    <w:rsid w:val="00207A20"/>
    <w:rsid w:val="00310136"/>
    <w:rsid w:val="004212C3"/>
    <w:rsid w:val="004937DD"/>
    <w:rsid w:val="009F7C3F"/>
    <w:rsid w:val="00AC5028"/>
    <w:rsid w:val="00B067A8"/>
    <w:rsid w:val="00D5077F"/>
    <w:rsid w:val="00DD58F7"/>
    <w:rsid w:val="00E03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75540CA"/>
  <w15:chartTrackingRefBased/>
  <w15:docId w15:val="{67A4F3E7-CE16-BC4F-AC7C-DF67E4406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7A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7A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7A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7A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7A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7A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7A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7A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7A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7A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7A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7A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7A2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7A2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7A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7A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7A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7A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7A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7A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7A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7A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7A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7A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7A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7A2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A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A2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7A20"/>
    <w:rPr>
      <w:b/>
      <w:bCs/>
      <w:smallCaps/>
      <w:color w:val="2F5496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207A20"/>
    <w:rPr>
      <w:i/>
      <w:iCs/>
    </w:rPr>
  </w:style>
  <w:style w:type="character" w:styleId="Strong">
    <w:name w:val="Strong"/>
    <w:basedOn w:val="DefaultParagraphFont"/>
    <w:uiPriority w:val="22"/>
    <w:qFormat/>
    <w:rsid w:val="00207A20"/>
    <w:rPr>
      <w:b/>
      <w:bCs/>
    </w:rPr>
  </w:style>
  <w:style w:type="paragraph" w:styleId="NormalWeb">
    <w:name w:val="Normal (Web)"/>
    <w:basedOn w:val="Normal"/>
    <w:uiPriority w:val="99"/>
    <w:unhideWhenUsed/>
    <w:rsid w:val="00207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pdq2pgselectionanchorcontainer">
    <w:name w:val="pdq2pg_selectionanchorcontainer"/>
    <w:basedOn w:val="Normal"/>
    <w:rsid w:val="00207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apple-converted-space">
    <w:name w:val="apple-converted-space"/>
    <w:basedOn w:val="DefaultParagraphFont"/>
    <w:rsid w:val="00207A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Byandra putra</dc:creator>
  <cp:keywords/>
  <dc:description/>
  <cp:lastModifiedBy>Byandra putra</cp:lastModifiedBy>
  <cp:revision>1</cp:revision>
  <dcterms:created xsi:type="dcterms:W3CDTF">2026-09-25T03:26:00Z</dcterms:created>
  <dcterms:modified xsi:type="dcterms:W3CDTF">2026-09-25T03:26:00Z</dcterms:modified>
</cp:coreProperties>
</file>