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0540C" w14:textId="77777777" w:rsidR="00ED084C" w:rsidRPr="00ED084C" w:rsidRDefault="00ED084C" w:rsidP="00ED084C">
      <w:pPr>
        <w:spacing w:before="61" w:line="537" w:lineRule="auto"/>
        <w:ind w:left="3596" w:right="3941" w:firstLine="69"/>
        <w:jc w:val="center"/>
        <w:rPr>
          <w:b/>
          <w:sz w:val="28"/>
        </w:rPr>
      </w:pPr>
      <w:r w:rsidRPr="00ED084C">
        <w:rPr>
          <w:b/>
          <w:sz w:val="28"/>
        </w:rPr>
        <w:t xml:space="preserve">CHAPTER I </w:t>
      </w:r>
      <w:bookmarkStart w:id="0" w:name="INTRODUCTION"/>
      <w:bookmarkStart w:id="1" w:name="_bookmark5"/>
      <w:bookmarkEnd w:id="0"/>
      <w:bookmarkEnd w:id="1"/>
      <w:r w:rsidRPr="00ED084C">
        <w:rPr>
          <w:b/>
          <w:spacing w:val="-2"/>
          <w:sz w:val="28"/>
        </w:rPr>
        <w:t>INTRODUCTION</w:t>
      </w:r>
    </w:p>
    <w:p w14:paraId="03A4F78D" w14:textId="77777777" w:rsidR="00ED084C" w:rsidRPr="00ED084C" w:rsidRDefault="00ED084C" w:rsidP="00ED084C">
      <w:pPr>
        <w:pStyle w:val="Heading2"/>
        <w:numPr>
          <w:ilvl w:val="0"/>
          <w:numId w:val="9"/>
        </w:numPr>
        <w:tabs>
          <w:tab w:val="num" w:pos="360"/>
          <w:tab w:val="left" w:pos="1107"/>
        </w:tabs>
        <w:spacing w:before="165"/>
        <w:ind w:left="1107" w:hanging="539"/>
        <w:rPr>
          <w:rFonts w:ascii="Times New Roman" w:hAnsi="Times New Roman" w:cs="Times New Roman"/>
          <w:b/>
          <w:bCs/>
          <w:color w:val="auto"/>
          <w:sz w:val="24"/>
          <w:szCs w:val="24"/>
        </w:rPr>
      </w:pPr>
      <w:bookmarkStart w:id="2" w:name="1.1._Backgroud_of_the_Study"/>
      <w:bookmarkStart w:id="3" w:name="_bookmark6"/>
      <w:bookmarkEnd w:id="2"/>
      <w:bookmarkEnd w:id="3"/>
      <w:r w:rsidRPr="00ED084C">
        <w:rPr>
          <w:rFonts w:ascii="Times New Roman" w:hAnsi="Times New Roman" w:cs="Times New Roman"/>
          <w:b/>
          <w:bCs/>
          <w:color w:val="auto"/>
          <w:sz w:val="24"/>
          <w:szCs w:val="24"/>
        </w:rPr>
        <w:t>1.</w:t>
      </w:r>
      <w:r w:rsidRPr="00ED084C">
        <w:rPr>
          <w:rFonts w:ascii="Times New Roman" w:hAnsi="Times New Roman" w:cs="Times New Roman"/>
          <w:b/>
          <w:bCs/>
          <w:color w:val="auto"/>
          <w:spacing w:val="-1"/>
          <w:sz w:val="24"/>
          <w:szCs w:val="24"/>
        </w:rPr>
        <w:t xml:space="preserve"> </w:t>
      </w:r>
      <w:proofErr w:type="spellStart"/>
      <w:r w:rsidRPr="00ED084C">
        <w:rPr>
          <w:rFonts w:ascii="Times New Roman" w:hAnsi="Times New Roman" w:cs="Times New Roman"/>
          <w:b/>
          <w:bCs/>
          <w:color w:val="auto"/>
          <w:sz w:val="24"/>
          <w:szCs w:val="24"/>
        </w:rPr>
        <w:t>Backgroud</w:t>
      </w:r>
      <w:proofErr w:type="spellEnd"/>
      <w:r w:rsidRPr="00ED084C">
        <w:rPr>
          <w:rFonts w:ascii="Times New Roman" w:hAnsi="Times New Roman" w:cs="Times New Roman"/>
          <w:b/>
          <w:bCs/>
          <w:color w:val="auto"/>
          <w:spacing w:val="-3"/>
          <w:sz w:val="24"/>
          <w:szCs w:val="24"/>
        </w:rPr>
        <w:t xml:space="preserve"> </w:t>
      </w:r>
      <w:r w:rsidRPr="00ED084C">
        <w:rPr>
          <w:rFonts w:ascii="Times New Roman" w:hAnsi="Times New Roman" w:cs="Times New Roman"/>
          <w:b/>
          <w:bCs/>
          <w:color w:val="auto"/>
          <w:sz w:val="24"/>
          <w:szCs w:val="24"/>
        </w:rPr>
        <w:t>of</w:t>
      </w:r>
      <w:r w:rsidRPr="00ED084C">
        <w:rPr>
          <w:rFonts w:ascii="Times New Roman" w:hAnsi="Times New Roman" w:cs="Times New Roman"/>
          <w:b/>
          <w:bCs/>
          <w:color w:val="auto"/>
          <w:spacing w:val="-2"/>
          <w:sz w:val="24"/>
          <w:szCs w:val="24"/>
        </w:rPr>
        <w:t xml:space="preserve"> </w:t>
      </w:r>
      <w:r w:rsidRPr="00ED084C">
        <w:rPr>
          <w:rFonts w:ascii="Times New Roman" w:hAnsi="Times New Roman" w:cs="Times New Roman"/>
          <w:b/>
          <w:bCs/>
          <w:color w:val="auto"/>
          <w:sz w:val="24"/>
          <w:szCs w:val="24"/>
        </w:rPr>
        <w:t>the</w:t>
      </w:r>
      <w:r w:rsidRPr="00ED084C">
        <w:rPr>
          <w:rFonts w:ascii="Times New Roman" w:hAnsi="Times New Roman" w:cs="Times New Roman"/>
          <w:b/>
          <w:bCs/>
          <w:color w:val="auto"/>
          <w:spacing w:val="1"/>
          <w:sz w:val="24"/>
          <w:szCs w:val="24"/>
        </w:rPr>
        <w:t xml:space="preserve"> </w:t>
      </w:r>
      <w:r w:rsidRPr="00ED084C">
        <w:rPr>
          <w:rFonts w:ascii="Times New Roman" w:hAnsi="Times New Roman" w:cs="Times New Roman"/>
          <w:b/>
          <w:bCs/>
          <w:color w:val="auto"/>
          <w:spacing w:val="-4"/>
          <w:sz w:val="24"/>
          <w:szCs w:val="24"/>
        </w:rPr>
        <w:t>Study</w:t>
      </w:r>
    </w:p>
    <w:p w14:paraId="6AB98F9F" w14:textId="77777777" w:rsidR="00ED084C" w:rsidRPr="00ED084C" w:rsidRDefault="00ED084C" w:rsidP="00ED084C">
      <w:pPr>
        <w:pStyle w:val="BodyText"/>
        <w:rPr>
          <w:b/>
        </w:rPr>
      </w:pPr>
    </w:p>
    <w:p w14:paraId="6BC7B7D3" w14:textId="77777777" w:rsidR="00ED084C" w:rsidRPr="00ED084C" w:rsidRDefault="00ED084C" w:rsidP="00ED084C">
      <w:pPr>
        <w:pStyle w:val="BodyText"/>
        <w:spacing w:before="84"/>
        <w:rPr>
          <w:b/>
        </w:rPr>
      </w:pPr>
    </w:p>
    <w:p w14:paraId="67E41D86" w14:textId="77777777" w:rsidR="00ED084C" w:rsidRPr="00ED084C" w:rsidRDefault="00ED084C" w:rsidP="00ED084C">
      <w:pPr>
        <w:pStyle w:val="BodyText"/>
        <w:spacing w:line="480" w:lineRule="auto"/>
        <w:ind w:left="568" w:right="1274" w:firstLine="720"/>
        <w:jc w:val="both"/>
      </w:pPr>
      <w:r w:rsidRPr="00ED084C">
        <w:t>Tourist attractions are the form of the beauty of the place and natural beauty that has the potential to become a tourist visit in an area. According to Siregar (2017) tourist objects are everything that is targeted by tourism, tourist attractions are very closely related to tourist attraction. Tourist attractions are places that become the center of attraction and can provide satisfaction, especially visitors (</w:t>
      </w:r>
      <w:proofErr w:type="spellStart"/>
      <w:r w:rsidRPr="00ED084C">
        <w:t>Harahap</w:t>
      </w:r>
      <w:proofErr w:type="spellEnd"/>
      <w:r w:rsidRPr="00ED084C">
        <w:t xml:space="preserve">, 2018). Uniqueness is one of the important things that must be owned </w:t>
      </w:r>
      <w:proofErr w:type="spellStart"/>
      <w:r w:rsidRPr="00ED084C">
        <w:t>bytourism</w:t>
      </w:r>
      <w:proofErr w:type="spellEnd"/>
      <w:r w:rsidRPr="00ED084C">
        <w:t xml:space="preserve"> attraction because it is the main target of tourists visiting. </w:t>
      </w:r>
      <w:proofErr w:type="spellStart"/>
      <w:proofErr w:type="gramStart"/>
      <w:r w:rsidRPr="00ED084C">
        <w:t>Therefore,tourism</w:t>
      </w:r>
      <w:proofErr w:type="spellEnd"/>
      <w:proofErr w:type="gramEnd"/>
      <w:r w:rsidRPr="00ED084C">
        <w:t xml:space="preserve"> attraction are important things that must be owned to support aspects of people's economic life.</w:t>
      </w:r>
    </w:p>
    <w:p w14:paraId="354D91E5" w14:textId="77777777" w:rsidR="00ED084C" w:rsidRPr="00ED084C" w:rsidRDefault="00ED084C" w:rsidP="00ED084C">
      <w:pPr>
        <w:pStyle w:val="BodyText"/>
        <w:spacing w:before="159" w:line="480" w:lineRule="auto"/>
        <w:ind w:left="568" w:right="1271" w:firstLine="720"/>
        <w:jc w:val="both"/>
      </w:pPr>
      <w:proofErr w:type="spellStart"/>
      <w:r w:rsidRPr="00ED084C">
        <w:t>Tuban</w:t>
      </w:r>
      <w:proofErr w:type="spellEnd"/>
      <w:r w:rsidRPr="00ED084C">
        <w:rPr>
          <w:spacing w:val="-1"/>
        </w:rPr>
        <w:t xml:space="preserve"> </w:t>
      </w:r>
      <w:r w:rsidRPr="00ED084C">
        <w:t>is</w:t>
      </w:r>
      <w:r w:rsidRPr="00ED084C">
        <w:rPr>
          <w:spacing w:val="-1"/>
        </w:rPr>
        <w:t xml:space="preserve"> </w:t>
      </w:r>
      <w:r w:rsidRPr="00ED084C">
        <w:t>one</w:t>
      </w:r>
      <w:r w:rsidRPr="00ED084C">
        <w:rPr>
          <w:spacing w:val="-2"/>
        </w:rPr>
        <w:t xml:space="preserve"> </w:t>
      </w:r>
      <w:r w:rsidRPr="00ED084C">
        <w:t>of</w:t>
      </w:r>
      <w:r w:rsidRPr="00ED084C">
        <w:rPr>
          <w:spacing w:val="-2"/>
        </w:rPr>
        <w:t xml:space="preserve"> </w:t>
      </w:r>
      <w:r w:rsidRPr="00ED084C">
        <w:t>the</w:t>
      </w:r>
      <w:r w:rsidRPr="00ED084C">
        <w:rPr>
          <w:spacing w:val="-2"/>
        </w:rPr>
        <w:t xml:space="preserve"> </w:t>
      </w:r>
      <w:r w:rsidRPr="00ED084C">
        <w:t>regencies</w:t>
      </w:r>
      <w:r w:rsidRPr="00ED084C">
        <w:rPr>
          <w:spacing w:val="-1"/>
        </w:rPr>
        <w:t xml:space="preserve"> </w:t>
      </w:r>
      <w:r w:rsidRPr="00ED084C">
        <w:t>in</w:t>
      </w:r>
      <w:r w:rsidRPr="00ED084C">
        <w:rPr>
          <w:spacing w:val="-1"/>
        </w:rPr>
        <w:t xml:space="preserve"> </w:t>
      </w:r>
      <w:r w:rsidRPr="00ED084C">
        <w:t>East</w:t>
      </w:r>
      <w:r w:rsidRPr="00ED084C">
        <w:rPr>
          <w:spacing w:val="-1"/>
        </w:rPr>
        <w:t xml:space="preserve"> </w:t>
      </w:r>
      <w:r w:rsidRPr="00ED084C">
        <w:t>Java. Like various</w:t>
      </w:r>
      <w:r w:rsidRPr="00ED084C">
        <w:rPr>
          <w:spacing w:val="-1"/>
        </w:rPr>
        <w:t xml:space="preserve"> </w:t>
      </w:r>
      <w:r w:rsidRPr="00ED084C">
        <w:t>regions</w:t>
      </w:r>
      <w:r w:rsidRPr="00ED084C">
        <w:rPr>
          <w:spacing w:val="-1"/>
        </w:rPr>
        <w:t xml:space="preserve"> </w:t>
      </w:r>
      <w:r w:rsidRPr="00ED084C">
        <w:t>in</w:t>
      </w:r>
      <w:r w:rsidRPr="00ED084C">
        <w:rPr>
          <w:spacing w:val="-3"/>
        </w:rPr>
        <w:t xml:space="preserve"> </w:t>
      </w:r>
      <w:r w:rsidRPr="00ED084C">
        <w:t xml:space="preserve">general, </w:t>
      </w:r>
      <w:proofErr w:type="spellStart"/>
      <w:r w:rsidRPr="00ED084C">
        <w:t>Tuban</w:t>
      </w:r>
      <w:proofErr w:type="spellEnd"/>
      <w:r w:rsidRPr="00ED084C">
        <w:t xml:space="preserve"> holds a lot of tourism potential that deserves to be developed. Tourist destinations in </w:t>
      </w:r>
      <w:proofErr w:type="spellStart"/>
      <w:r w:rsidRPr="00ED084C">
        <w:t>Tuban</w:t>
      </w:r>
      <w:proofErr w:type="spellEnd"/>
      <w:r w:rsidRPr="00ED084C">
        <w:t xml:space="preserve"> City are diverse, there are many exotic beaches, caves, waterfalls, religious tourism, and much more. According to Karyono, (1997: 15), tourism is an activity carried out by a group of humans or by individuals within</w:t>
      </w:r>
      <w:r w:rsidRPr="00ED084C">
        <w:rPr>
          <w:spacing w:val="40"/>
        </w:rPr>
        <w:t xml:space="preserve"> </w:t>
      </w:r>
      <w:r w:rsidRPr="00ED084C">
        <w:t>the</w:t>
      </w:r>
      <w:r w:rsidRPr="00ED084C">
        <w:rPr>
          <w:spacing w:val="-5"/>
        </w:rPr>
        <w:t xml:space="preserve"> </w:t>
      </w:r>
      <w:r w:rsidRPr="00ED084C">
        <w:t>territory</w:t>
      </w:r>
      <w:r w:rsidRPr="00ED084C">
        <w:rPr>
          <w:spacing w:val="-2"/>
        </w:rPr>
        <w:t xml:space="preserve"> </w:t>
      </w:r>
      <w:r w:rsidRPr="00ED084C">
        <w:t>of</w:t>
      </w:r>
      <w:r w:rsidRPr="00ED084C">
        <w:rPr>
          <w:spacing w:val="-3"/>
        </w:rPr>
        <w:t xml:space="preserve"> </w:t>
      </w:r>
      <w:r w:rsidRPr="00ED084C">
        <w:t>other</w:t>
      </w:r>
      <w:r w:rsidRPr="00ED084C">
        <w:rPr>
          <w:spacing w:val="-3"/>
        </w:rPr>
        <w:t xml:space="preserve"> </w:t>
      </w:r>
      <w:r w:rsidRPr="00ED084C">
        <w:t>countries.</w:t>
      </w:r>
      <w:r w:rsidRPr="00ED084C">
        <w:rPr>
          <w:spacing w:val="-2"/>
        </w:rPr>
        <w:t xml:space="preserve"> </w:t>
      </w:r>
      <w:r w:rsidRPr="00ED084C">
        <w:t>In this</w:t>
      </w:r>
      <w:r w:rsidRPr="00ED084C">
        <w:rPr>
          <w:spacing w:val="-4"/>
        </w:rPr>
        <w:t xml:space="preserve"> </w:t>
      </w:r>
      <w:r w:rsidRPr="00ED084C">
        <w:t>activity, various</w:t>
      </w:r>
      <w:r w:rsidRPr="00ED084C">
        <w:rPr>
          <w:spacing w:val="-2"/>
        </w:rPr>
        <w:t xml:space="preserve"> </w:t>
      </w:r>
      <w:r w:rsidRPr="00ED084C">
        <w:t>facilities</w:t>
      </w:r>
      <w:r w:rsidRPr="00ED084C">
        <w:rPr>
          <w:spacing w:val="-2"/>
        </w:rPr>
        <w:t xml:space="preserve"> </w:t>
      </w:r>
      <w:r w:rsidRPr="00ED084C">
        <w:t>are</w:t>
      </w:r>
      <w:r w:rsidRPr="00ED084C">
        <w:rPr>
          <w:spacing w:val="-3"/>
        </w:rPr>
        <w:t xml:space="preserve"> </w:t>
      </w:r>
      <w:r w:rsidRPr="00ED084C">
        <w:t>provided,</w:t>
      </w:r>
      <w:r w:rsidRPr="00ED084C">
        <w:rPr>
          <w:spacing w:val="-2"/>
        </w:rPr>
        <w:t xml:space="preserve"> </w:t>
      </w:r>
      <w:r w:rsidRPr="00ED084C">
        <w:t xml:space="preserve">both ease of service and other supporting factors provided by the manager, namely the government and / or the community, in order to realize the wishes of tourists. </w:t>
      </w:r>
      <w:proofErr w:type="spellStart"/>
      <w:r w:rsidRPr="00ED084C">
        <w:t>Tuban</w:t>
      </w:r>
      <w:proofErr w:type="spellEnd"/>
      <w:r w:rsidRPr="00ED084C">
        <w:rPr>
          <w:spacing w:val="56"/>
          <w:w w:val="150"/>
        </w:rPr>
        <w:t xml:space="preserve"> </w:t>
      </w:r>
      <w:r w:rsidRPr="00ED084C">
        <w:t>Regency</w:t>
      </w:r>
      <w:r w:rsidRPr="00ED084C">
        <w:rPr>
          <w:spacing w:val="57"/>
          <w:w w:val="150"/>
        </w:rPr>
        <w:t xml:space="preserve"> </w:t>
      </w:r>
      <w:r w:rsidRPr="00ED084C">
        <w:t>tourism</w:t>
      </w:r>
      <w:r w:rsidRPr="00ED084C">
        <w:rPr>
          <w:spacing w:val="55"/>
          <w:w w:val="150"/>
        </w:rPr>
        <w:t xml:space="preserve"> </w:t>
      </w:r>
      <w:r w:rsidRPr="00ED084C">
        <w:t>has</w:t>
      </w:r>
      <w:r w:rsidRPr="00ED084C">
        <w:rPr>
          <w:spacing w:val="57"/>
          <w:w w:val="150"/>
        </w:rPr>
        <w:t xml:space="preserve"> </w:t>
      </w:r>
      <w:r w:rsidRPr="00ED084C">
        <w:t>the</w:t>
      </w:r>
      <w:r w:rsidRPr="00ED084C">
        <w:rPr>
          <w:spacing w:val="56"/>
          <w:w w:val="150"/>
        </w:rPr>
        <w:t xml:space="preserve"> </w:t>
      </w:r>
      <w:r w:rsidRPr="00ED084C">
        <w:t>potential</w:t>
      </w:r>
      <w:r w:rsidRPr="00ED084C">
        <w:rPr>
          <w:spacing w:val="55"/>
          <w:w w:val="150"/>
        </w:rPr>
        <w:t xml:space="preserve"> </w:t>
      </w:r>
      <w:r w:rsidRPr="00ED084C">
        <w:t>to</w:t>
      </w:r>
      <w:r w:rsidRPr="00ED084C">
        <w:rPr>
          <w:spacing w:val="57"/>
          <w:w w:val="150"/>
        </w:rPr>
        <w:t xml:space="preserve"> </w:t>
      </w:r>
      <w:r w:rsidRPr="00ED084C">
        <w:t>continue</w:t>
      </w:r>
      <w:r w:rsidRPr="00ED084C">
        <w:rPr>
          <w:spacing w:val="55"/>
          <w:w w:val="150"/>
        </w:rPr>
        <w:t xml:space="preserve"> </w:t>
      </w:r>
      <w:r w:rsidRPr="00ED084C">
        <w:t>to</w:t>
      </w:r>
      <w:r w:rsidRPr="00ED084C">
        <w:rPr>
          <w:spacing w:val="55"/>
          <w:w w:val="150"/>
        </w:rPr>
        <w:t xml:space="preserve"> </w:t>
      </w:r>
      <w:r w:rsidRPr="00ED084C">
        <w:t>be</w:t>
      </w:r>
      <w:r w:rsidRPr="00ED084C">
        <w:rPr>
          <w:spacing w:val="56"/>
          <w:w w:val="150"/>
        </w:rPr>
        <w:t xml:space="preserve"> </w:t>
      </w:r>
      <w:r w:rsidRPr="00ED084C">
        <w:t>developed,</w:t>
      </w:r>
      <w:r w:rsidRPr="00ED084C">
        <w:rPr>
          <w:spacing w:val="60"/>
          <w:w w:val="150"/>
        </w:rPr>
        <w:t xml:space="preserve"> </w:t>
      </w:r>
      <w:r w:rsidRPr="00ED084C">
        <w:rPr>
          <w:spacing w:val="-5"/>
        </w:rPr>
        <w:t>as</w:t>
      </w:r>
    </w:p>
    <w:p w14:paraId="7BE2CD76" w14:textId="77777777" w:rsidR="00ED084C" w:rsidRPr="00ED084C" w:rsidRDefault="00ED084C" w:rsidP="00ED084C">
      <w:pPr>
        <w:pStyle w:val="BodyText"/>
        <w:spacing w:line="480" w:lineRule="auto"/>
        <w:jc w:val="both"/>
        <w:sectPr w:rsidR="00ED084C" w:rsidRPr="00ED084C" w:rsidSect="00ED084C">
          <w:footerReference w:type="default" r:id="rId5"/>
          <w:pgSz w:w="11910" w:h="16840"/>
          <w:pgMar w:top="1700" w:right="425" w:bottom="1040" w:left="1700" w:header="0" w:footer="846" w:gutter="0"/>
          <w:pgNumType w:start="1"/>
          <w:cols w:space="720"/>
        </w:sectPr>
      </w:pPr>
    </w:p>
    <w:p w14:paraId="46F12ED0" w14:textId="77777777" w:rsidR="00ED084C" w:rsidRPr="00ED084C" w:rsidRDefault="00ED084C" w:rsidP="00ED084C">
      <w:pPr>
        <w:pStyle w:val="BodyText"/>
        <w:spacing w:before="63" w:line="477" w:lineRule="auto"/>
        <w:ind w:left="568" w:right="1276"/>
        <w:jc w:val="both"/>
      </w:pPr>
      <w:r w:rsidRPr="00ED084C">
        <w:lastRenderedPageBreak/>
        <w:t xml:space="preserve">evidenced by the increase in the number of tourists visiting </w:t>
      </w:r>
      <w:proofErr w:type="spellStart"/>
      <w:r w:rsidRPr="00ED084C">
        <w:t>Tuban</w:t>
      </w:r>
      <w:proofErr w:type="spellEnd"/>
      <w:r w:rsidRPr="00ED084C">
        <w:t xml:space="preserve"> Regency every </w:t>
      </w:r>
      <w:r w:rsidRPr="00ED084C">
        <w:rPr>
          <w:spacing w:val="-2"/>
        </w:rPr>
        <w:t>year.</w:t>
      </w:r>
    </w:p>
    <w:p w14:paraId="2D9DC0A6" w14:textId="77777777" w:rsidR="00ED084C" w:rsidRPr="00ED084C" w:rsidRDefault="00ED084C" w:rsidP="00ED084C">
      <w:pPr>
        <w:pStyle w:val="BodyText"/>
        <w:spacing w:before="164" w:line="480" w:lineRule="auto"/>
        <w:ind w:left="568" w:right="1273" w:firstLine="720"/>
        <w:jc w:val="both"/>
      </w:pPr>
      <w:r w:rsidRPr="00ED084C">
        <w:t xml:space="preserve">The tourism potential of </w:t>
      </w:r>
      <w:proofErr w:type="spellStart"/>
      <w:r w:rsidRPr="00ED084C">
        <w:t>Tuban</w:t>
      </w:r>
      <w:proofErr w:type="spellEnd"/>
      <w:r w:rsidRPr="00ED084C">
        <w:t xml:space="preserve"> Regency is very much, but there are also many tourism that have not been managed and developed properly by </w:t>
      </w:r>
      <w:proofErr w:type="spellStart"/>
      <w:r w:rsidRPr="00ED084C">
        <w:t>Tuban</w:t>
      </w:r>
      <w:proofErr w:type="spellEnd"/>
      <w:r w:rsidRPr="00ED084C">
        <w:t xml:space="preserve"> Regency</w:t>
      </w:r>
      <w:r w:rsidRPr="00ED084C">
        <w:rPr>
          <w:spacing w:val="-3"/>
        </w:rPr>
        <w:t xml:space="preserve"> </w:t>
      </w:r>
      <w:r w:rsidRPr="00ED084C">
        <w:t>Government.</w:t>
      </w:r>
      <w:r w:rsidRPr="00ED084C">
        <w:rPr>
          <w:spacing w:val="-4"/>
        </w:rPr>
        <w:t xml:space="preserve"> </w:t>
      </w:r>
      <w:r w:rsidRPr="00ED084C">
        <w:t>So</w:t>
      </w:r>
      <w:r w:rsidRPr="00ED084C">
        <w:rPr>
          <w:spacing w:val="-4"/>
        </w:rPr>
        <w:t xml:space="preserve"> </w:t>
      </w:r>
      <w:r w:rsidRPr="00ED084C">
        <w:t>far,</w:t>
      </w:r>
      <w:r w:rsidRPr="00ED084C">
        <w:rPr>
          <w:spacing w:val="-3"/>
        </w:rPr>
        <w:t xml:space="preserve"> </w:t>
      </w:r>
      <w:proofErr w:type="spellStart"/>
      <w:r w:rsidRPr="00ED084C">
        <w:t>Tuban</w:t>
      </w:r>
      <w:proofErr w:type="spellEnd"/>
      <w:r w:rsidRPr="00ED084C">
        <w:rPr>
          <w:spacing w:val="-3"/>
        </w:rPr>
        <w:t xml:space="preserve"> </w:t>
      </w:r>
      <w:r w:rsidRPr="00ED084C">
        <w:t>Regency</w:t>
      </w:r>
      <w:r w:rsidRPr="00ED084C">
        <w:rPr>
          <w:spacing w:val="-3"/>
        </w:rPr>
        <w:t xml:space="preserve"> </w:t>
      </w:r>
      <w:r w:rsidRPr="00ED084C">
        <w:t>Government</w:t>
      </w:r>
      <w:r w:rsidRPr="00ED084C">
        <w:rPr>
          <w:spacing w:val="-3"/>
        </w:rPr>
        <w:t xml:space="preserve"> </w:t>
      </w:r>
      <w:r w:rsidRPr="00ED084C">
        <w:t>has</w:t>
      </w:r>
      <w:r w:rsidRPr="00ED084C">
        <w:rPr>
          <w:spacing w:val="-3"/>
        </w:rPr>
        <w:t xml:space="preserve"> </w:t>
      </w:r>
      <w:r w:rsidRPr="00ED084C">
        <w:t>branded</w:t>
      </w:r>
      <w:r w:rsidRPr="00ED084C">
        <w:rPr>
          <w:spacing w:val="-3"/>
        </w:rPr>
        <w:t xml:space="preserve"> </w:t>
      </w:r>
      <w:r w:rsidRPr="00ED084C">
        <w:t>or</w:t>
      </w:r>
      <w:r w:rsidRPr="00ED084C">
        <w:rPr>
          <w:spacing w:val="-5"/>
        </w:rPr>
        <w:t xml:space="preserve"> </w:t>
      </w:r>
      <w:r w:rsidRPr="00ED084C">
        <w:t>imaged its tourism in the religious sector, because of its nickname commonly referred to as</w:t>
      </w:r>
      <w:r w:rsidRPr="00ED084C">
        <w:rPr>
          <w:spacing w:val="-1"/>
        </w:rPr>
        <w:t xml:space="preserve"> </w:t>
      </w:r>
      <w:r w:rsidRPr="00ED084C">
        <w:t>"The Land of</w:t>
      </w:r>
      <w:r w:rsidRPr="00ED084C">
        <w:rPr>
          <w:spacing w:val="-2"/>
        </w:rPr>
        <w:t xml:space="preserve"> </w:t>
      </w:r>
      <w:r w:rsidRPr="00ED084C">
        <w:t>Saints". Even though it</w:t>
      </w:r>
      <w:r w:rsidRPr="00ED084C">
        <w:rPr>
          <w:spacing w:val="-3"/>
        </w:rPr>
        <w:t xml:space="preserve"> </w:t>
      </w:r>
      <w:r w:rsidRPr="00ED084C">
        <w:t>is</w:t>
      </w:r>
      <w:r w:rsidRPr="00ED084C">
        <w:rPr>
          <w:spacing w:val="-1"/>
        </w:rPr>
        <w:t xml:space="preserve"> </w:t>
      </w:r>
      <w:r w:rsidRPr="00ED084C">
        <w:t>also necessary to</w:t>
      </w:r>
      <w:r w:rsidRPr="00ED084C">
        <w:rPr>
          <w:spacing w:val="-1"/>
        </w:rPr>
        <w:t xml:space="preserve"> </w:t>
      </w:r>
      <w:r w:rsidRPr="00ED084C">
        <w:t>develop tourism</w:t>
      </w:r>
      <w:r w:rsidRPr="00ED084C">
        <w:rPr>
          <w:spacing w:val="-1"/>
        </w:rPr>
        <w:t xml:space="preserve"> </w:t>
      </w:r>
      <w:r w:rsidRPr="00ED084C">
        <w:t>more intensively outside the sector.</w:t>
      </w:r>
    </w:p>
    <w:p w14:paraId="17F4670A" w14:textId="77777777" w:rsidR="00ED084C" w:rsidRPr="00ED084C" w:rsidRDefault="00ED084C" w:rsidP="00ED084C">
      <w:pPr>
        <w:pStyle w:val="BodyText"/>
        <w:spacing w:before="162" w:line="480" w:lineRule="auto"/>
        <w:ind w:left="568" w:right="1273" w:firstLine="720"/>
        <w:jc w:val="both"/>
      </w:pPr>
      <w:r w:rsidRPr="00ED084C">
        <w:t>So</w:t>
      </w:r>
      <w:r w:rsidRPr="00ED084C">
        <w:rPr>
          <w:spacing w:val="-3"/>
        </w:rPr>
        <w:t xml:space="preserve"> </w:t>
      </w:r>
      <w:r w:rsidRPr="00ED084C">
        <w:t>far, the</w:t>
      </w:r>
      <w:r w:rsidRPr="00ED084C">
        <w:rPr>
          <w:spacing w:val="-2"/>
        </w:rPr>
        <w:t xml:space="preserve"> </w:t>
      </w:r>
      <w:r w:rsidRPr="00ED084C">
        <w:t>tourism</w:t>
      </w:r>
      <w:r w:rsidRPr="00ED084C">
        <w:rPr>
          <w:spacing w:val="-1"/>
        </w:rPr>
        <w:t xml:space="preserve"> </w:t>
      </w:r>
      <w:r w:rsidRPr="00ED084C">
        <w:t>office has</w:t>
      </w:r>
      <w:r w:rsidRPr="00ED084C">
        <w:rPr>
          <w:spacing w:val="-1"/>
        </w:rPr>
        <w:t xml:space="preserve"> </w:t>
      </w:r>
      <w:r w:rsidRPr="00ED084C">
        <w:t>promoted</w:t>
      </w:r>
      <w:r w:rsidRPr="00ED084C">
        <w:rPr>
          <w:spacing w:val="-1"/>
        </w:rPr>
        <w:t xml:space="preserve"> </w:t>
      </w:r>
      <w:r w:rsidRPr="00ED084C">
        <w:t>through</w:t>
      </w:r>
      <w:r w:rsidRPr="00ED084C">
        <w:rPr>
          <w:spacing w:val="-1"/>
        </w:rPr>
        <w:t xml:space="preserve"> </w:t>
      </w:r>
      <w:r w:rsidRPr="00ED084C">
        <w:t>media</w:t>
      </w:r>
      <w:r w:rsidRPr="00ED084C">
        <w:rPr>
          <w:spacing w:val="-2"/>
        </w:rPr>
        <w:t xml:space="preserve"> </w:t>
      </w:r>
      <w:r w:rsidRPr="00ED084C">
        <w:t>such as</w:t>
      </w:r>
      <w:r w:rsidRPr="00ED084C">
        <w:rPr>
          <w:spacing w:val="-1"/>
        </w:rPr>
        <w:t xml:space="preserve"> </w:t>
      </w:r>
      <w:r w:rsidRPr="00ED084C">
        <w:t>banners</w:t>
      </w:r>
      <w:r w:rsidRPr="00ED084C">
        <w:rPr>
          <w:spacing w:val="-1"/>
        </w:rPr>
        <w:t xml:space="preserve"> </w:t>
      </w:r>
      <w:r w:rsidRPr="00ED084C">
        <w:t>and social media, he also explained the principles and design elements that are not optimal,</w:t>
      </w:r>
      <w:r w:rsidRPr="00ED084C">
        <w:rPr>
          <w:spacing w:val="-1"/>
        </w:rPr>
        <w:t xml:space="preserve"> </w:t>
      </w:r>
      <w:r w:rsidRPr="00ED084C">
        <w:t>both in</w:t>
      </w:r>
      <w:r w:rsidRPr="00ED084C">
        <w:rPr>
          <w:spacing w:val="-1"/>
        </w:rPr>
        <w:t xml:space="preserve"> </w:t>
      </w:r>
      <w:r w:rsidRPr="00ED084C">
        <w:t>terms of color, layout, fonts,</w:t>
      </w:r>
      <w:r w:rsidRPr="00ED084C">
        <w:rPr>
          <w:spacing w:val="-1"/>
        </w:rPr>
        <w:t xml:space="preserve"> </w:t>
      </w:r>
      <w:r w:rsidRPr="00ED084C">
        <w:t>and design aesthetics. Principles</w:t>
      </w:r>
      <w:r w:rsidRPr="00ED084C">
        <w:rPr>
          <w:spacing w:val="-1"/>
        </w:rPr>
        <w:t xml:space="preserve"> </w:t>
      </w:r>
      <w:r w:rsidRPr="00ED084C">
        <w:t>and elements must</w:t>
      </w:r>
      <w:r w:rsidRPr="00ED084C">
        <w:rPr>
          <w:spacing w:val="-2"/>
        </w:rPr>
        <w:t xml:space="preserve"> </w:t>
      </w:r>
      <w:r w:rsidRPr="00ED084C">
        <w:t>be</w:t>
      </w:r>
      <w:r w:rsidRPr="00ED084C">
        <w:rPr>
          <w:spacing w:val="-1"/>
        </w:rPr>
        <w:t xml:space="preserve"> </w:t>
      </w:r>
      <w:r w:rsidRPr="00ED084C">
        <w:t>a reference</w:t>
      </w:r>
      <w:r w:rsidRPr="00ED084C">
        <w:rPr>
          <w:spacing w:val="-1"/>
        </w:rPr>
        <w:t xml:space="preserve"> </w:t>
      </w:r>
      <w:r w:rsidRPr="00ED084C">
        <w:t>in the</w:t>
      </w:r>
      <w:r w:rsidRPr="00ED084C">
        <w:rPr>
          <w:spacing w:val="-1"/>
        </w:rPr>
        <w:t xml:space="preserve"> </w:t>
      </w:r>
      <w:r w:rsidRPr="00ED084C">
        <w:t>cultivation</w:t>
      </w:r>
      <w:r w:rsidRPr="00ED084C">
        <w:rPr>
          <w:spacing w:val="-2"/>
        </w:rPr>
        <w:t xml:space="preserve"> </w:t>
      </w:r>
      <w:r w:rsidRPr="00ED084C">
        <w:t>of</w:t>
      </w:r>
      <w:r w:rsidRPr="00ED084C">
        <w:rPr>
          <w:spacing w:val="-1"/>
        </w:rPr>
        <w:t xml:space="preserve"> </w:t>
      </w:r>
      <w:r w:rsidRPr="00ED084C">
        <w:t>promotional media, to</w:t>
      </w:r>
      <w:r w:rsidRPr="00ED084C">
        <w:rPr>
          <w:spacing w:val="-2"/>
        </w:rPr>
        <w:t xml:space="preserve"> </w:t>
      </w:r>
      <w:r w:rsidRPr="00ED084C">
        <w:t>be able</w:t>
      </w:r>
      <w:r w:rsidRPr="00ED084C">
        <w:rPr>
          <w:spacing w:val="-1"/>
        </w:rPr>
        <w:t xml:space="preserve"> </w:t>
      </w:r>
      <w:r w:rsidRPr="00ED084C">
        <w:t xml:space="preserve">to attract the interest of the target audience. For this reason, it is necessary to apply the use of informative, communicative media that is the center of attention. With this promotion, it is hoped that people will know more, get to know </w:t>
      </w:r>
      <w:proofErr w:type="spellStart"/>
      <w:r w:rsidRPr="00ED084C">
        <w:t>Tuban</w:t>
      </w:r>
      <w:proofErr w:type="spellEnd"/>
      <w:r w:rsidRPr="00ED084C">
        <w:t xml:space="preserve"> Regency cultural heritage tourism in detail. Print media has significant strengths</w:t>
      </w:r>
      <w:r w:rsidRPr="00ED084C">
        <w:rPr>
          <w:spacing w:val="40"/>
        </w:rPr>
        <w:t xml:space="preserve"> </w:t>
      </w:r>
      <w:r w:rsidRPr="00ED084C">
        <w:t>or advantages. In terms of information, the analysis of print media is sharp and people really understand the content of the print media. Print media has five main functions, namely information, education, correction, recreation, and mediation. That function is what makes print media so influential in the wider community. Books are one of the print media that can be trusted compared to other forms of media in general (Oktavia, 2018).</w:t>
      </w:r>
    </w:p>
    <w:p w14:paraId="1621B018" w14:textId="77777777" w:rsidR="00ED084C" w:rsidRPr="00ED084C" w:rsidRDefault="00ED084C" w:rsidP="00ED084C">
      <w:pPr>
        <w:pStyle w:val="BodyText"/>
        <w:spacing w:line="480" w:lineRule="auto"/>
        <w:jc w:val="both"/>
        <w:sectPr w:rsidR="00ED084C" w:rsidRPr="00ED084C" w:rsidSect="00ED084C">
          <w:pgSz w:w="11910" w:h="16840"/>
          <w:pgMar w:top="1620" w:right="425" w:bottom="1040" w:left="1700" w:header="0" w:footer="846" w:gutter="0"/>
          <w:cols w:space="720"/>
        </w:sectPr>
      </w:pPr>
    </w:p>
    <w:p w14:paraId="256D4ACF" w14:textId="77777777" w:rsidR="00ED084C" w:rsidRPr="00ED084C" w:rsidRDefault="00ED084C" w:rsidP="00ED084C">
      <w:pPr>
        <w:pStyle w:val="BodyText"/>
        <w:spacing w:before="63" w:line="480" w:lineRule="auto"/>
        <w:ind w:left="568" w:right="1273" w:firstLine="720"/>
        <w:jc w:val="both"/>
      </w:pPr>
      <w:r w:rsidRPr="00ED084C">
        <w:lastRenderedPageBreak/>
        <w:t>Booklet is part of print out media from print media, as public print media with a shape like a book used as a promotional medium for a product. Complete information, design is not boring when read, explanations that are easy to understand, and have save value are the advantages of using this media.</w:t>
      </w:r>
    </w:p>
    <w:p w14:paraId="6CDBA29D" w14:textId="77777777" w:rsidR="00ED084C" w:rsidRPr="00ED084C" w:rsidRDefault="00ED084C" w:rsidP="00ED084C">
      <w:pPr>
        <w:pStyle w:val="BodyText"/>
        <w:spacing w:before="159" w:line="480" w:lineRule="auto"/>
        <w:ind w:left="568" w:right="1273" w:firstLine="720"/>
        <w:jc w:val="both"/>
      </w:pPr>
      <w:r w:rsidRPr="00ED084C">
        <w:t>In this study, researchers assisted by the Tourism Office made a Bilingual Booklet containing</w:t>
      </w:r>
      <w:r w:rsidRPr="00ED084C">
        <w:rPr>
          <w:spacing w:val="-2"/>
        </w:rPr>
        <w:t xml:space="preserve"> </w:t>
      </w:r>
      <w:proofErr w:type="spellStart"/>
      <w:r w:rsidRPr="00ED084C">
        <w:t>Tuban</w:t>
      </w:r>
      <w:proofErr w:type="spellEnd"/>
      <w:r w:rsidRPr="00ED084C">
        <w:t xml:space="preserve"> </w:t>
      </w:r>
      <w:proofErr w:type="spellStart"/>
      <w:r w:rsidRPr="00ED084C">
        <w:t>Regenc</w:t>
      </w:r>
      <w:proofErr w:type="spellEnd"/>
      <w:r w:rsidRPr="00ED084C">
        <w:rPr>
          <w:spacing w:val="-1"/>
        </w:rPr>
        <w:t xml:space="preserve"> </w:t>
      </w:r>
      <w:r w:rsidRPr="00ED084C">
        <w:t>Tourism attraction</w:t>
      </w:r>
      <w:r w:rsidRPr="00ED084C">
        <w:rPr>
          <w:spacing w:val="-2"/>
        </w:rPr>
        <w:t xml:space="preserve"> </w:t>
      </w:r>
      <w:r w:rsidRPr="00ED084C">
        <w:t>which serves to help</w:t>
      </w:r>
      <w:r w:rsidRPr="00ED084C">
        <w:rPr>
          <w:spacing w:val="-2"/>
        </w:rPr>
        <w:t xml:space="preserve"> </w:t>
      </w:r>
      <w:r w:rsidRPr="00ED084C">
        <w:t xml:space="preserve">foreign and domestic tourists get to know tourist objects in </w:t>
      </w:r>
      <w:proofErr w:type="spellStart"/>
      <w:r w:rsidRPr="00ED084C">
        <w:t>Tuban</w:t>
      </w:r>
      <w:proofErr w:type="spellEnd"/>
      <w:r w:rsidRPr="00ED084C">
        <w:t xml:space="preserve"> Regency. The design promotion media chosen by the author for this guidebook is print media in the form of books that have a modern visual style (Zuhair, 2018). </w:t>
      </w:r>
      <w:proofErr w:type="gramStart"/>
      <w:r w:rsidRPr="00ED084C">
        <w:t>So</w:t>
      </w:r>
      <w:proofErr w:type="gramEnd"/>
      <w:r w:rsidRPr="00ED084C">
        <w:t xml:space="preserve"> the author will build and design a booklet promoting the dominant cultural heritage visited in </w:t>
      </w:r>
      <w:proofErr w:type="spellStart"/>
      <w:r w:rsidRPr="00ED084C">
        <w:t>Tuban</w:t>
      </w:r>
      <w:proofErr w:type="spellEnd"/>
      <w:r w:rsidRPr="00ED084C">
        <w:t xml:space="preserve"> Regency that can bring a positive image in the hearts and minds of tourists and can continue to be remembered by tourists.</w:t>
      </w:r>
    </w:p>
    <w:p w14:paraId="40FA62D0" w14:textId="77777777" w:rsidR="00ED084C" w:rsidRPr="00ED084C" w:rsidRDefault="00ED084C" w:rsidP="00ED084C">
      <w:pPr>
        <w:pStyle w:val="BodyText"/>
        <w:spacing w:before="161" w:line="480" w:lineRule="auto"/>
        <w:ind w:left="568" w:right="1274" w:firstLine="720"/>
        <w:jc w:val="both"/>
      </w:pPr>
      <w:r w:rsidRPr="00ED084C">
        <w:t xml:space="preserve">The author's purpose in using this booklet media is to make it easier for people to get to know the tourist attractions in </w:t>
      </w:r>
      <w:proofErr w:type="spellStart"/>
      <w:r w:rsidRPr="00ED084C">
        <w:t>Tuban</w:t>
      </w:r>
      <w:proofErr w:type="spellEnd"/>
      <w:r w:rsidRPr="00ED084C">
        <w:t xml:space="preserve"> Regency. Billboards and banners do not contain all objects to be promoted. However, in this booklet all tourist attractions in </w:t>
      </w:r>
      <w:proofErr w:type="spellStart"/>
      <w:r w:rsidRPr="00ED084C">
        <w:t>Tuban</w:t>
      </w:r>
      <w:proofErr w:type="spellEnd"/>
      <w:r w:rsidRPr="00ED084C">
        <w:t xml:space="preserve"> Regency can be loaded. Booklets can also be taken wherever people want to go and can also be read </w:t>
      </w:r>
      <w:proofErr w:type="spellStart"/>
      <w:r w:rsidRPr="00ED084C">
        <w:t>continously</w:t>
      </w:r>
      <w:proofErr w:type="spellEnd"/>
      <w:r w:rsidRPr="00ED084C">
        <w:t>.</w:t>
      </w:r>
    </w:p>
    <w:p w14:paraId="60AD901D" w14:textId="77777777" w:rsidR="00ED084C" w:rsidRPr="00ED084C" w:rsidRDefault="00ED084C" w:rsidP="00ED084C">
      <w:pPr>
        <w:pStyle w:val="BodyText"/>
        <w:spacing w:before="123"/>
      </w:pPr>
    </w:p>
    <w:p w14:paraId="7D7E9E78" w14:textId="77777777" w:rsidR="00ED084C" w:rsidRPr="00ED084C" w:rsidRDefault="00ED084C" w:rsidP="00ED084C">
      <w:pPr>
        <w:pStyle w:val="Heading2"/>
        <w:numPr>
          <w:ilvl w:val="0"/>
          <w:numId w:val="8"/>
        </w:numPr>
        <w:tabs>
          <w:tab w:val="num" w:pos="360"/>
          <w:tab w:val="left" w:pos="1107"/>
        </w:tabs>
        <w:ind w:left="1107" w:hanging="539"/>
        <w:rPr>
          <w:rFonts w:ascii="Times New Roman" w:hAnsi="Times New Roman" w:cs="Times New Roman"/>
          <w:b/>
          <w:bCs/>
          <w:color w:val="auto"/>
          <w:sz w:val="24"/>
          <w:szCs w:val="24"/>
        </w:rPr>
      </w:pPr>
      <w:bookmarkStart w:id="4" w:name="1.2._Statement_of_Problem"/>
      <w:bookmarkStart w:id="5" w:name="_bookmark7"/>
      <w:bookmarkEnd w:id="4"/>
      <w:bookmarkEnd w:id="5"/>
      <w:r w:rsidRPr="00ED084C">
        <w:rPr>
          <w:rFonts w:ascii="Times New Roman" w:hAnsi="Times New Roman" w:cs="Times New Roman"/>
          <w:b/>
          <w:bCs/>
          <w:color w:val="auto"/>
          <w:sz w:val="24"/>
          <w:szCs w:val="24"/>
        </w:rPr>
        <w:t>2.</w:t>
      </w:r>
      <w:r w:rsidRPr="00ED084C">
        <w:rPr>
          <w:rFonts w:ascii="Times New Roman" w:hAnsi="Times New Roman" w:cs="Times New Roman"/>
          <w:b/>
          <w:bCs/>
          <w:color w:val="auto"/>
          <w:spacing w:val="-2"/>
          <w:sz w:val="24"/>
          <w:szCs w:val="24"/>
        </w:rPr>
        <w:t xml:space="preserve"> </w:t>
      </w:r>
      <w:r w:rsidRPr="00ED084C">
        <w:rPr>
          <w:rFonts w:ascii="Times New Roman" w:hAnsi="Times New Roman" w:cs="Times New Roman"/>
          <w:b/>
          <w:bCs/>
          <w:color w:val="auto"/>
          <w:sz w:val="24"/>
          <w:szCs w:val="24"/>
        </w:rPr>
        <w:t>Statement</w:t>
      </w:r>
      <w:r w:rsidRPr="00ED084C">
        <w:rPr>
          <w:rFonts w:ascii="Times New Roman" w:hAnsi="Times New Roman" w:cs="Times New Roman"/>
          <w:b/>
          <w:bCs/>
          <w:color w:val="auto"/>
          <w:spacing w:val="-1"/>
          <w:sz w:val="24"/>
          <w:szCs w:val="24"/>
        </w:rPr>
        <w:t xml:space="preserve"> </w:t>
      </w:r>
      <w:r w:rsidRPr="00ED084C">
        <w:rPr>
          <w:rFonts w:ascii="Times New Roman" w:hAnsi="Times New Roman" w:cs="Times New Roman"/>
          <w:b/>
          <w:bCs/>
          <w:color w:val="auto"/>
          <w:sz w:val="24"/>
          <w:szCs w:val="24"/>
        </w:rPr>
        <w:t>of</w:t>
      </w:r>
      <w:r w:rsidRPr="00ED084C">
        <w:rPr>
          <w:rFonts w:ascii="Times New Roman" w:hAnsi="Times New Roman" w:cs="Times New Roman"/>
          <w:b/>
          <w:bCs/>
          <w:color w:val="auto"/>
          <w:spacing w:val="-2"/>
          <w:sz w:val="24"/>
          <w:szCs w:val="24"/>
        </w:rPr>
        <w:t xml:space="preserve"> Problem</w:t>
      </w:r>
    </w:p>
    <w:p w14:paraId="7D925E0C" w14:textId="77777777" w:rsidR="00ED084C" w:rsidRPr="00ED084C" w:rsidRDefault="00ED084C" w:rsidP="00ED084C">
      <w:pPr>
        <w:pStyle w:val="BodyText"/>
        <w:rPr>
          <w:b/>
        </w:rPr>
      </w:pPr>
    </w:p>
    <w:p w14:paraId="732EE752" w14:textId="77777777" w:rsidR="00ED084C" w:rsidRPr="00ED084C" w:rsidRDefault="00ED084C" w:rsidP="00ED084C">
      <w:pPr>
        <w:pStyle w:val="BodyText"/>
        <w:spacing w:before="84"/>
        <w:rPr>
          <w:b/>
        </w:rPr>
      </w:pPr>
    </w:p>
    <w:p w14:paraId="696D2375" w14:textId="77777777" w:rsidR="00ED084C" w:rsidRPr="00ED084C" w:rsidRDefault="00ED084C" w:rsidP="00ED084C">
      <w:pPr>
        <w:pStyle w:val="BodyText"/>
        <w:spacing w:line="480" w:lineRule="auto"/>
        <w:ind w:left="568" w:right="1273" w:firstLine="720"/>
        <w:jc w:val="both"/>
      </w:pPr>
      <w:r w:rsidRPr="00ED084C">
        <w:t>Based on the explanation of the background of the problem above, the problem formulation of this design is:</w:t>
      </w:r>
    </w:p>
    <w:p w14:paraId="1AF62449" w14:textId="77777777" w:rsidR="00ED084C" w:rsidRPr="00ED084C" w:rsidRDefault="00ED084C" w:rsidP="00ED084C">
      <w:pPr>
        <w:pStyle w:val="ListParagraph"/>
        <w:numPr>
          <w:ilvl w:val="2"/>
          <w:numId w:val="7"/>
        </w:numPr>
        <w:tabs>
          <w:tab w:val="left" w:pos="1108"/>
        </w:tabs>
        <w:spacing w:before="161" w:line="480" w:lineRule="auto"/>
        <w:ind w:right="1274" w:firstLine="0"/>
        <w:contextualSpacing w:val="0"/>
        <w:rPr>
          <w:sz w:val="24"/>
        </w:rPr>
      </w:pPr>
      <w:r w:rsidRPr="00ED084C">
        <w:rPr>
          <w:sz w:val="24"/>
        </w:rPr>
        <w:t>How</w:t>
      </w:r>
      <w:r w:rsidRPr="00ED084C">
        <w:rPr>
          <w:spacing w:val="72"/>
          <w:sz w:val="24"/>
        </w:rPr>
        <w:t xml:space="preserve"> </w:t>
      </w:r>
      <w:r w:rsidRPr="00ED084C">
        <w:rPr>
          <w:sz w:val="24"/>
        </w:rPr>
        <w:t>to</w:t>
      </w:r>
      <w:r w:rsidRPr="00ED084C">
        <w:rPr>
          <w:spacing w:val="72"/>
          <w:sz w:val="24"/>
        </w:rPr>
        <w:t xml:space="preserve"> </w:t>
      </w:r>
      <w:r w:rsidRPr="00ED084C">
        <w:rPr>
          <w:sz w:val="24"/>
        </w:rPr>
        <w:t>design</w:t>
      </w:r>
      <w:r w:rsidRPr="00ED084C">
        <w:rPr>
          <w:spacing w:val="75"/>
          <w:sz w:val="24"/>
        </w:rPr>
        <w:t xml:space="preserve"> </w:t>
      </w:r>
      <w:r w:rsidRPr="00ED084C">
        <w:rPr>
          <w:sz w:val="24"/>
        </w:rPr>
        <w:t>a</w:t>
      </w:r>
      <w:r w:rsidRPr="00ED084C">
        <w:rPr>
          <w:spacing w:val="71"/>
          <w:sz w:val="24"/>
        </w:rPr>
        <w:t xml:space="preserve"> </w:t>
      </w:r>
      <w:r w:rsidRPr="00ED084C">
        <w:rPr>
          <w:sz w:val="24"/>
        </w:rPr>
        <w:t>bilingual</w:t>
      </w:r>
      <w:r w:rsidRPr="00ED084C">
        <w:rPr>
          <w:spacing w:val="75"/>
          <w:sz w:val="24"/>
        </w:rPr>
        <w:t xml:space="preserve"> </w:t>
      </w:r>
      <w:r w:rsidRPr="00ED084C">
        <w:rPr>
          <w:sz w:val="24"/>
        </w:rPr>
        <w:t>tourism</w:t>
      </w:r>
      <w:r w:rsidRPr="00ED084C">
        <w:rPr>
          <w:spacing w:val="73"/>
          <w:sz w:val="24"/>
        </w:rPr>
        <w:t xml:space="preserve"> </w:t>
      </w:r>
      <w:r w:rsidRPr="00ED084C">
        <w:rPr>
          <w:sz w:val="24"/>
        </w:rPr>
        <w:t>booklet</w:t>
      </w:r>
      <w:r w:rsidRPr="00ED084C">
        <w:rPr>
          <w:spacing w:val="73"/>
          <w:sz w:val="24"/>
        </w:rPr>
        <w:t xml:space="preserve"> </w:t>
      </w:r>
      <w:r w:rsidRPr="00ED084C">
        <w:rPr>
          <w:sz w:val="24"/>
        </w:rPr>
        <w:t>to</w:t>
      </w:r>
      <w:r w:rsidRPr="00ED084C">
        <w:rPr>
          <w:spacing w:val="72"/>
          <w:sz w:val="24"/>
        </w:rPr>
        <w:t xml:space="preserve"> </w:t>
      </w:r>
      <w:r w:rsidRPr="00ED084C">
        <w:rPr>
          <w:sz w:val="24"/>
        </w:rPr>
        <w:t>promote</w:t>
      </w:r>
      <w:r w:rsidRPr="00ED084C">
        <w:rPr>
          <w:spacing w:val="74"/>
          <w:sz w:val="24"/>
        </w:rPr>
        <w:t xml:space="preserve"> </w:t>
      </w:r>
      <w:proofErr w:type="spellStart"/>
      <w:r w:rsidRPr="00ED084C">
        <w:rPr>
          <w:sz w:val="24"/>
        </w:rPr>
        <w:t>Tuban</w:t>
      </w:r>
      <w:proofErr w:type="spellEnd"/>
      <w:r w:rsidRPr="00ED084C">
        <w:rPr>
          <w:spacing w:val="72"/>
          <w:sz w:val="24"/>
        </w:rPr>
        <w:t xml:space="preserve"> </w:t>
      </w:r>
      <w:r w:rsidRPr="00ED084C">
        <w:rPr>
          <w:sz w:val="24"/>
        </w:rPr>
        <w:t xml:space="preserve">tourism </w:t>
      </w:r>
      <w:r w:rsidRPr="00ED084C">
        <w:rPr>
          <w:spacing w:val="-2"/>
          <w:sz w:val="24"/>
        </w:rPr>
        <w:t>attraction?</w:t>
      </w:r>
    </w:p>
    <w:p w14:paraId="6FDAC3C2" w14:textId="77777777" w:rsidR="00ED084C" w:rsidRPr="00ED084C" w:rsidRDefault="00ED084C" w:rsidP="00ED084C">
      <w:pPr>
        <w:pStyle w:val="ListParagraph"/>
        <w:spacing w:line="480" w:lineRule="auto"/>
        <w:rPr>
          <w:sz w:val="24"/>
        </w:rPr>
        <w:sectPr w:rsidR="00ED084C" w:rsidRPr="00ED084C" w:rsidSect="00ED084C">
          <w:pgSz w:w="11910" w:h="16840"/>
          <w:pgMar w:top="1620" w:right="425" w:bottom="1040" w:left="1700" w:header="0" w:footer="846" w:gutter="0"/>
          <w:cols w:space="720"/>
        </w:sectPr>
      </w:pPr>
    </w:p>
    <w:p w14:paraId="3694CF01" w14:textId="77777777" w:rsidR="00ED084C" w:rsidRPr="00ED084C" w:rsidRDefault="00ED084C" w:rsidP="00ED084C">
      <w:pPr>
        <w:pStyle w:val="ListParagraph"/>
        <w:numPr>
          <w:ilvl w:val="2"/>
          <w:numId w:val="7"/>
        </w:numPr>
        <w:tabs>
          <w:tab w:val="left" w:pos="1180"/>
        </w:tabs>
        <w:spacing w:before="63" w:line="477" w:lineRule="auto"/>
        <w:ind w:right="1274" w:firstLine="0"/>
        <w:contextualSpacing w:val="0"/>
        <w:rPr>
          <w:sz w:val="24"/>
        </w:rPr>
      </w:pPr>
      <w:r w:rsidRPr="00ED084C">
        <w:rPr>
          <w:sz w:val="24"/>
        </w:rPr>
        <w:lastRenderedPageBreak/>
        <w:t xml:space="preserve">What </w:t>
      </w:r>
      <w:proofErr w:type="gramStart"/>
      <w:r w:rsidRPr="00ED084C">
        <w:rPr>
          <w:sz w:val="24"/>
        </w:rPr>
        <w:t>are</w:t>
      </w:r>
      <w:proofErr w:type="gramEnd"/>
      <w:r w:rsidRPr="00ED084C">
        <w:rPr>
          <w:sz w:val="24"/>
        </w:rPr>
        <w:t xml:space="preserve"> the tourists feedback after reading the bilingual booklet of </w:t>
      </w:r>
      <w:proofErr w:type="spellStart"/>
      <w:r w:rsidRPr="00ED084C">
        <w:rPr>
          <w:sz w:val="24"/>
        </w:rPr>
        <w:t>Tuban</w:t>
      </w:r>
      <w:proofErr w:type="spellEnd"/>
      <w:r w:rsidRPr="00ED084C">
        <w:rPr>
          <w:sz w:val="24"/>
        </w:rPr>
        <w:t xml:space="preserve"> tourism objects?</w:t>
      </w:r>
    </w:p>
    <w:p w14:paraId="05D63800" w14:textId="77777777" w:rsidR="00ED084C" w:rsidRPr="00ED084C" w:rsidRDefault="00ED084C" w:rsidP="00ED084C">
      <w:pPr>
        <w:pStyle w:val="Heading2"/>
        <w:spacing w:before="164"/>
        <w:ind w:left="568"/>
        <w:rPr>
          <w:rFonts w:ascii="Times New Roman" w:hAnsi="Times New Roman" w:cs="Times New Roman"/>
          <w:b/>
          <w:bCs/>
          <w:color w:val="auto"/>
          <w:sz w:val="24"/>
          <w:szCs w:val="24"/>
        </w:rPr>
      </w:pPr>
      <w:r w:rsidRPr="00ED084C">
        <w:rPr>
          <w:rFonts w:ascii="Times New Roman" w:hAnsi="Times New Roman" w:cs="Times New Roman"/>
          <w:b/>
          <w:bCs/>
          <w:color w:val="auto"/>
          <w:sz w:val="24"/>
          <w:szCs w:val="24"/>
        </w:rPr>
        <w:t>1.</w:t>
      </w:r>
      <w:r w:rsidRPr="00ED084C">
        <w:rPr>
          <w:rFonts w:ascii="Times New Roman" w:hAnsi="Times New Roman" w:cs="Times New Roman"/>
          <w:b/>
          <w:bCs/>
          <w:color w:val="auto"/>
          <w:spacing w:val="29"/>
          <w:sz w:val="24"/>
          <w:szCs w:val="24"/>
        </w:rPr>
        <w:t xml:space="preserve">  </w:t>
      </w:r>
      <w:r w:rsidRPr="00ED084C">
        <w:rPr>
          <w:rFonts w:ascii="Times New Roman" w:hAnsi="Times New Roman" w:cs="Times New Roman"/>
          <w:b/>
          <w:bCs/>
          <w:color w:val="auto"/>
          <w:sz w:val="24"/>
          <w:szCs w:val="24"/>
        </w:rPr>
        <w:t>3.</w:t>
      </w:r>
      <w:r w:rsidRPr="00ED084C">
        <w:rPr>
          <w:rFonts w:ascii="Times New Roman" w:hAnsi="Times New Roman" w:cs="Times New Roman"/>
          <w:b/>
          <w:bCs/>
          <w:color w:val="auto"/>
          <w:spacing w:val="30"/>
          <w:sz w:val="24"/>
          <w:szCs w:val="24"/>
        </w:rPr>
        <w:t xml:space="preserve">  </w:t>
      </w:r>
      <w:r w:rsidRPr="00ED084C">
        <w:rPr>
          <w:rFonts w:ascii="Times New Roman" w:hAnsi="Times New Roman" w:cs="Times New Roman"/>
          <w:b/>
          <w:bCs/>
          <w:color w:val="auto"/>
          <w:sz w:val="24"/>
          <w:szCs w:val="24"/>
        </w:rPr>
        <w:t>Scope of</w:t>
      </w:r>
      <w:r w:rsidRPr="00ED084C">
        <w:rPr>
          <w:rFonts w:ascii="Times New Roman" w:hAnsi="Times New Roman" w:cs="Times New Roman"/>
          <w:b/>
          <w:bCs/>
          <w:color w:val="auto"/>
          <w:spacing w:val="-1"/>
          <w:sz w:val="24"/>
          <w:szCs w:val="24"/>
        </w:rPr>
        <w:t xml:space="preserve"> </w:t>
      </w:r>
      <w:r w:rsidRPr="00ED084C">
        <w:rPr>
          <w:rFonts w:ascii="Times New Roman" w:hAnsi="Times New Roman" w:cs="Times New Roman"/>
          <w:b/>
          <w:bCs/>
          <w:color w:val="auto"/>
          <w:spacing w:val="-2"/>
          <w:sz w:val="24"/>
          <w:szCs w:val="24"/>
        </w:rPr>
        <w:t>Problem</w:t>
      </w:r>
    </w:p>
    <w:p w14:paraId="062F1B4A" w14:textId="77777777" w:rsidR="00ED084C" w:rsidRPr="00ED084C" w:rsidRDefault="00ED084C" w:rsidP="00ED084C">
      <w:pPr>
        <w:pStyle w:val="BodyText"/>
        <w:spacing w:before="161"/>
        <w:rPr>
          <w:b/>
        </w:rPr>
      </w:pPr>
    </w:p>
    <w:p w14:paraId="58369DB4" w14:textId="77777777" w:rsidR="00ED084C" w:rsidRPr="00ED084C" w:rsidRDefault="00ED084C" w:rsidP="00ED084C">
      <w:pPr>
        <w:pStyle w:val="BodyText"/>
        <w:spacing w:line="480" w:lineRule="auto"/>
        <w:ind w:left="568" w:right="1276" w:firstLine="720"/>
      </w:pPr>
      <w:r w:rsidRPr="00ED084C">
        <w:t>Limitation</w:t>
      </w:r>
      <w:r w:rsidRPr="00ED084C">
        <w:rPr>
          <w:spacing w:val="68"/>
        </w:rPr>
        <w:t xml:space="preserve"> </w:t>
      </w:r>
      <w:r w:rsidRPr="00ED084C">
        <w:t>of</w:t>
      </w:r>
      <w:r w:rsidRPr="00ED084C">
        <w:rPr>
          <w:spacing w:val="67"/>
        </w:rPr>
        <w:t xml:space="preserve"> </w:t>
      </w:r>
      <w:r w:rsidRPr="00ED084C">
        <w:t>the</w:t>
      </w:r>
      <w:r w:rsidRPr="00ED084C">
        <w:rPr>
          <w:spacing w:val="67"/>
        </w:rPr>
        <w:t xml:space="preserve"> </w:t>
      </w:r>
      <w:r w:rsidRPr="00ED084C">
        <w:t>scope</w:t>
      </w:r>
      <w:r w:rsidRPr="00ED084C">
        <w:rPr>
          <w:spacing w:val="69"/>
        </w:rPr>
        <w:t xml:space="preserve"> </w:t>
      </w:r>
      <w:r w:rsidRPr="00ED084C">
        <w:t>of</w:t>
      </w:r>
      <w:r w:rsidRPr="00ED084C">
        <w:rPr>
          <w:spacing w:val="67"/>
        </w:rPr>
        <w:t xml:space="preserve"> </w:t>
      </w:r>
      <w:r w:rsidRPr="00ED084C">
        <w:t>this</w:t>
      </w:r>
      <w:r w:rsidRPr="00ED084C">
        <w:rPr>
          <w:spacing w:val="68"/>
        </w:rPr>
        <w:t xml:space="preserve"> </w:t>
      </w:r>
      <w:r w:rsidRPr="00ED084C">
        <w:t>design</w:t>
      </w:r>
      <w:r w:rsidRPr="00ED084C">
        <w:rPr>
          <w:spacing w:val="68"/>
        </w:rPr>
        <w:t xml:space="preserve"> </w:t>
      </w:r>
      <w:r w:rsidRPr="00ED084C">
        <w:t>concerns</w:t>
      </w:r>
      <w:r w:rsidRPr="00ED084C">
        <w:rPr>
          <w:spacing w:val="68"/>
        </w:rPr>
        <w:t xml:space="preserve"> </w:t>
      </w:r>
      <w:r w:rsidRPr="00ED084C">
        <w:t>a</w:t>
      </w:r>
      <w:r w:rsidRPr="00ED084C">
        <w:rPr>
          <w:spacing w:val="69"/>
        </w:rPr>
        <w:t xml:space="preserve"> </w:t>
      </w:r>
      <w:r w:rsidRPr="00ED084C">
        <w:t>number</w:t>
      </w:r>
      <w:r w:rsidRPr="00ED084C">
        <w:rPr>
          <w:spacing w:val="67"/>
        </w:rPr>
        <w:t xml:space="preserve"> </w:t>
      </w:r>
      <w:r w:rsidRPr="00ED084C">
        <w:t>of</w:t>
      </w:r>
      <w:r w:rsidRPr="00ED084C">
        <w:rPr>
          <w:spacing w:val="67"/>
        </w:rPr>
        <w:t xml:space="preserve"> </w:t>
      </w:r>
      <w:r w:rsidRPr="00ED084C">
        <w:t xml:space="preserve">things, </w:t>
      </w:r>
      <w:r w:rsidRPr="00ED084C">
        <w:rPr>
          <w:spacing w:val="-2"/>
        </w:rPr>
        <w:t>including:</w:t>
      </w:r>
    </w:p>
    <w:p w14:paraId="424CE898" w14:textId="77777777" w:rsidR="00ED084C" w:rsidRPr="00ED084C" w:rsidRDefault="00ED084C" w:rsidP="00ED084C">
      <w:pPr>
        <w:pStyle w:val="ListParagraph"/>
        <w:numPr>
          <w:ilvl w:val="2"/>
          <w:numId w:val="6"/>
        </w:numPr>
        <w:tabs>
          <w:tab w:val="left" w:pos="1168"/>
        </w:tabs>
        <w:spacing w:before="159"/>
        <w:contextualSpacing w:val="0"/>
        <w:rPr>
          <w:sz w:val="24"/>
        </w:rPr>
      </w:pPr>
      <w:r w:rsidRPr="00ED084C">
        <w:rPr>
          <w:sz w:val="24"/>
        </w:rPr>
        <w:t>The</w:t>
      </w:r>
      <w:r w:rsidRPr="00ED084C">
        <w:rPr>
          <w:spacing w:val="-5"/>
          <w:sz w:val="24"/>
        </w:rPr>
        <w:t xml:space="preserve"> </w:t>
      </w:r>
      <w:r w:rsidRPr="00ED084C">
        <w:rPr>
          <w:sz w:val="24"/>
        </w:rPr>
        <w:t>product</w:t>
      </w:r>
      <w:r w:rsidRPr="00ED084C">
        <w:rPr>
          <w:spacing w:val="1"/>
          <w:sz w:val="24"/>
        </w:rPr>
        <w:t xml:space="preserve"> </w:t>
      </w:r>
      <w:r w:rsidRPr="00ED084C">
        <w:rPr>
          <w:sz w:val="24"/>
        </w:rPr>
        <w:t>produced</w:t>
      </w:r>
      <w:r w:rsidRPr="00ED084C">
        <w:rPr>
          <w:spacing w:val="1"/>
          <w:sz w:val="24"/>
        </w:rPr>
        <w:t xml:space="preserve"> </w:t>
      </w:r>
      <w:r w:rsidRPr="00ED084C">
        <w:rPr>
          <w:sz w:val="24"/>
        </w:rPr>
        <w:t>is</w:t>
      </w:r>
      <w:r w:rsidRPr="00ED084C">
        <w:rPr>
          <w:spacing w:val="-1"/>
          <w:sz w:val="24"/>
        </w:rPr>
        <w:t xml:space="preserve"> </w:t>
      </w:r>
      <w:r w:rsidRPr="00ED084C">
        <w:rPr>
          <w:sz w:val="24"/>
        </w:rPr>
        <w:t>in</w:t>
      </w:r>
      <w:r w:rsidRPr="00ED084C">
        <w:rPr>
          <w:spacing w:val="-4"/>
          <w:sz w:val="24"/>
        </w:rPr>
        <w:t xml:space="preserve"> </w:t>
      </w:r>
      <w:r w:rsidRPr="00ED084C">
        <w:rPr>
          <w:sz w:val="24"/>
        </w:rPr>
        <w:t>the</w:t>
      </w:r>
      <w:r w:rsidRPr="00ED084C">
        <w:rPr>
          <w:spacing w:val="-1"/>
          <w:sz w:val="24"/>
        </w:rPr>
        <w:t xml:space="preserve"> </w:t>
      </w:r>
      <w:r w:rsidRPr="00ED084C">
        <w:rPr>
          <w:sz w:val="24"/>
        </w:rPr>
        <w:t>form</w:t>
      </w:r>
      <w:r w:rsidRPr="00ED084C">
        <w:rPr>
          <w:spacing w:val="-1"/>
          <w:sz w:val="24"/>
        </w:rPr>
        <w:t xml:space="preserve"> </w:t>
      </w:r>
      <w:r w:rsidRPr="00ED084C">
        <w:rPr>
          <w:sz w:val="24"/>
        </w:rPr>
        <w:t>of</w:t>
      </w:r>
      <w:r w:rsidRPr="00ED084C">
        <w:rPr>
          <w:spacing w:val="-2"/>
          <w:sz w:val="24"/>
        </w:rPr>
        <w:t xml:space="preserve"> </w:t>
      </w:r>
      <w:r w:rsidRPr="00ED084C">
        <w:rPr>
          <w:sz w:val="24"/>
        </w:rPr>
        <w:t>a bilingual</w:t>
      </w:r>
      <w:r w:rsidRPr="00ED084C">
        <w:rPr>
          <w:spacing w:val="-1"/>
          <w:sz w:val="24"/>
        </w:rPr>
        <w:t xml:space="preserve"> </w:t>
      </w:r>
      <w:r w:rsidRPr="00ED084C">
        <w:rPr>
          <w:sz w:val="24"/>
        </w:rPr>
        <w:t>tourist</w:t>
      </w:r>
      <w:r w:rsidRPr="00ED084C">
        <w:rPr>
          <w:spacing w:val="-3"/>
          <w:sz w:val="24"/>
        </w:rPr>
        <w:t xml:space="preserve"> </w:t>
      </w:r>
      <w:r w:rsidRPr="00ED084C">
        <w:rPr>
          <w:spacing w:val="-2"/>
          <w:sz w:val="24"/>
        </w:rPr>
        <w:t>booklet.</w:t>
      </w:r>
    </w:p>
    <w:p w14:paraId="1B83DFC5" w14:textId="77777777" w:rsidR="00ED084C" w:rsidRPr="00ED084C" w:rsidRDefault="00ED084C" w:rsidP="00ED084C">
      <w:pPr>
        <w:pStyle w:val="BodyText"/>
        <w:spacing w:before="160"/>
      </w:pPr>
    </w:p>
    <w:p w14:paraId="2D2C4629" w14:textId="77777777" w:rsidR="00ED084C" w:rsidRPr="00ED084C" w:rsidRDefault="00ED084C" w:rsidP="00ED084C">
      <w:pPr>
        <w:pStyle w:val="ListParagraph"/>
        <w:numPr>
          <w:ilvl w:val="2"/>
          <w:numId w:val="6"/>
        </w:numPr>
        <w:tabs>
          <w:tab w:val="left" w:pos="1108"/>
        </w:tabs>
        <w:spacing w:before="1" w:line="480" w:lineRule="auto"/>
        <w:ind w:left="568" w:right="1276" w:firstLine="0"/>
        <w:contextualSpacing w:val="0"/>
        <w:rPr>
          <w:sz w:val="24"/>
        </w:rPr>
      </w:pPr>
      <w:r w:rsidRPr="00ED084C">
        <w:rPr>
          <w:sz w:val="24"/>
        </w:rPr>
        <w:t>The language used in the booklet uses two languages including Indonesian and English.</w:t>
      </w:r>
    </w:p>
    <w:p w14:paraId="168C5236" w14:textId="77777777" w:rsidR="00ED084C" w:rsidRPr="00ED084C" w:rsidRDefault="00ED084C" w:rsidP="00ED084C">
      <w:pPr>
        <w:pStyle w:val="ListParagraph"/>
        <w:numPr>
          <w:ilvl w:val="2"/>
          <w:numId w:val="6"/>
        </w:numPr>
        <w:tabs>
          <w:tab w:val="left" w:pos="1108"/>
        </w:tabs>
        <w:spacing w:before="161" w:line="480" w:lineRule="auto"/>
        <w:ind w:left="568" w:right="1275" w:firstLine="0"/>
        <w:contextualSpacing w:val="0"/>
        <w:rPr>
          <w:sz w:val="24"/>
        </w:rPr>
      </w:pPr>
      <w:r w:rsidRPr="00ED084C">
        <w:rPr>
          <w:sz w:val="24"/>
        </w:rPr>
        <w:t>The</w:t>
      </w:r>
      <w:r w:rsidRPr="00ED084C">
        <w:rPr>
          <w:spacing w:val="-2"/>
          <w:sz w:val="24"/>
        </w:rPr>
        <w:t xml:space="preserve"> </w:t>
      </w:r>
      <w:r w:rsidRPr="00ED084C">
        <w:rPr>
          <w:sz w:val="24"/>
        </w:rPr>
        <w:t>destinations</w:t>
      </w:r>
      <w:r w:rsidRPr="00ED084C">
        <w:rPr>
          <w:spacing w:val="-1"/>
          <w:sz w:val="24"/>
        </w:rPr>
        <w:t xml:space="preserve"> </w:t>
      </w:r>
      <w:r w:rsidRPr="00ED084C">
        <w:rPr>
          <w:sz w:val="24"/>
        </w:rPr>
        <w:t>listed</w:t>
      </w:r>
      <w:r w:rsidRPr="00ED084C">
        <w:rPr>
          <w:spacing w:val="-1"/>
          <w:sz w:val="24"/>
        </w:rPr>
        <w:t xml:space="preserve"> </w:t>
      </w:r>
      <w:r w:rsidRPr="00ED084C">
        <w:rPr>
          <w:sz w:val="24"/>
        </w:rPr>
        <w:t>in</w:t>
      </w:r>
      <w:r w:rsidRPr="00ED084C">
        <w:rPr>
          <w:spacing w:val="-1"/>
          <w:sz w:val="24"/>
        </w:rPr>
        <w:t xml:space="preserve"> </w:t>
      </w:r>
      <w:r w:rsidRPr="00ED084C">
        <w:rPr>
          <w:sz w:val="24"/>
        </w:rPr>
        <w:t>the</w:t>
      </w:r>
      <w:r w:rsidRPr="00ED084C">
        <w:rPr>
          <w:spacing w:val="-2"/>
          <w:sz w:val="24"/>
        </w:rPr>
        <w:t xml:space="preserve"> </w:t>
      </w:r>
      <w:r w:rsidRPr="00ED084C">
        <w:rPr>
          <w:sz w:val="24"/>
        </w:rPr>
        <w:t>booklet</w:t>
      </w:r>
      <w:r w:rsidRPr="00ED084C">
        <w:rPr>
          <w:spacing w:val="-1"/>
          <w:sz w:val="24"/>
        </w:rPr>
        <w:t xml:space="preserve"> </w:t>
      </w:r>
      <w:r w:rsidRPr="00ED084C">
        <w:rPr>
          <w:sz w:val="24"/>
        </w:rPr>
        <w:t>are</w:t>
      </w:r>
      <w:r w:rsidRPr="00ED084C">
        <w:rPr>
          <w:spacing w:val="-2"/>
          <w:sz w:val="24"/>
        </w:rPr>
        <w:t xml:space="preserve"> </w:t>
      </w:r>
      <w:r w:rsidRPr="00ED084C">
        <w:rPr>
          <w:sz w:val="24"/>
        </w:rPr>
        <w:t>destinations</w:t>
      </w:r>
      <w:r w:rsidRPr="00ED084C">
        <w:rPr>
          <w:spacing w:val="-1"/>
          <w:sz w:val="24"/>
        </w:rPr>
        <w:t xml:space="preserve"> </w:t>
      </w:r>
      <w:r w:rsidRPr="00ED084C">
        <w:rPr>
          <w:sz w:val="24"/>
        </w:rPr>
        <w:t>in</w:t>
      </w:r>
      <w:r w:rsidRPr="00ED084C">
        <w:rPr>
          <w:spacing w:val="-1"/>
          <w:sz w:val="24"/>
        </w:rPr>
        <w:t xml:space="preserve"> </w:t>
      </w:r>
      <w:r w:rsidRPr="00ED084C">
        <w:rPr>
          <w:sz w:val="24"/>
        </w:rPr>
        <w:t>the</w:t>
      </w:r>
      <w:r w:rsidRPr="00ED084C">
        <w:rPr>
          <w:spacing w:val="-2"/>
          <w:sz w:val="24"/>
        </w:rPr>
        <w:t xml:space="preserve"> </w:t>
      </w:r>
      <w:r w:rsidRPr="00ED084C">
        <w:rPr>
          <w:sz w:val="24"/>
        </w:rPr>
        <w:t>tourist</w:t>
      </w:r>
      <w:r w:rsidRPr="00ED084C">
        <w:rPr>
          <w:spacing w:val="-1"/>
          <w:sz w:val="24"/>
        </w:rPr>
        <w:t xml:space="preserve"> </w:t>
      </w:r>
      <w:proofErr w:type="spellStart"/>
      <w:r w:rsidRPr="00ED084C">
        <w:rPr>
          <w:sz w:val="24"/>
        </w:rPr>
        <w:t>obejcts</w:t>
      </w:r>
      <w:proofErr w:type="spellEnd"/>
      <w:r w:rsidRPr="00ED084C">
        <w:rPr>
          <w:spacing w:val="-3"/>
          <w:sz w:val="24"/>
        </w:rPr>
        <w:t xml:space="preserve"> </w:t>
      </w:r>
      <w:r w:rsidRPr="00ED084C">
        <w:rPr>
          <w:sz w:val="24"/>
        </w:rPr>
        <w:t xml:space="preserve">of </w:t>
      </w:r>
      <w:proofErr w:type="spellStart"/>
      <w:r w:rsidRPr="00ED084C">
        <w:rPr>
          <w:spacing w:val="-2"/>
          <w:sz w:val="24"/>
        </w:rPr>
        <w:t>Tuban</w:t>
      </w:r>
      <w:proofErr w:type="spellEnd"/>
      <w:r w:rsidRPr="00ED084C">
        <w:rPr>
          <w:spacing w:val="-2"/>
          <w:sz w:val="24"/>
        </w:rPr>
        <w:t>.</w:t>
      </w:r>
    </w:p>
    <w:p w14:paraId="203AA7C1" w14:textId="77777777" w:rsidR="00ED084C" w:rsidRPr="00ED084C" w:rsidRDefault="00ED084C" w:rsidP="00ED084C">
      <w:pPr>
        <w:pStyle w:val="ListParagraph"/>
        <w:numPr>
          <w:ilvl w:val="2"/>
          <w:numId w:val="6"/>
        </w:numPr>
        <w:tabs>
          <w:tab w:val="left" w:pos="1108"/>
        </w:tabs>
        <w:spacing w:before="158" w:line="480" w:lineRule="auto"/>
        <w:ind w:left="568" w:right="1274" w:firstLine="0"/>
        <w:contextualSpacing w:val="0"/>
        <w:rPr>
          <w:sz w:val="24"/>
        </w:rPr>
      </w:pPr>
      <w:r w:rsidRPr="00ED084C">
        <w:rPr>
          <w:sz w:val="24"/>
        </w:rPr>
        <w:t xml:space="preserve">The design focuses on the potential in </w:t>
      </w:r>
      <w:proofErr w:type="spellStart"/>
      <w:r w:rsidRPr="00ED084C">
        <w:rPr>
          <w:sz w:val="24"/>
        </w:rPr>
        <w:t>Tuban</w:t>
      </w:r>
      <w:proofErr w:type="spellEnd"/>
      <w:r w:rsidRPr="00ED084C">
        <w:rPr>
          <w:sz w:val="24"/>
        </w:rPr>
        <w:t xml:space="preserve"> starting from tourist objects,</w:t>
      </w:r>
      <w:r w:rsidRPr="00ED084C">
        <w:rPr>
          <w:spacing w:val="80"/>
          <w:sz w:val="24"/>
        </w:rPr>
        <w:t xml:space="preserve"> </w:t>
      </w:r>
      <w:r w:rsidRPr="00ED084C">
        <w:rPr>
          <w:sz w:val="24"/>
        </w:rPr>
        <w:t>history and culinary.</w:t>
      </w:r>
    </w:p>
    <w:p w14:paraId="05424B31" w14:textId="77777777" w:rsidR="00ED084C" w:rsidRPr="00ED084C" w:rsidRDefault="00ED084C" w:rsidP="00ED084C">
      <w:pPr>
        <w:pStyle w:val="Heading2"/>
        <w:numPr>
          <w:ilvl w:val="0"/>
          <w:numId w:val="5"/>
        </w:numPr>
        <w:tabs>
          <w:tab w:val="num" w:pos="360"/>
          <w:tab w:val="left" w:pos="808"/>
          <w:tab w:val="left" w:pos="1287"/>
        </w:tabs>
        <w:spacing w:before="161"/>
        <w:ind w:left="0" w:firstLine="0"/>
        <w:rPr>
          <w:rFonts w:ascii="Times New Roman" w:hAnsi="Times New Roman" w:cs="Times New Roman"/>
          <w:b/>
          <w:bCs/>
          <w:color w:val="auto"/>
          <w:sz w:val="24"/>
          <w:szCs w:val="24"/>
        </w:rPr>
      </w:pPr>
      <w:bookmarkStart w:id="6" w:name="_TOC_250023"/>
      <w:r w:rsidRPr="00ED084C">
        <w:rPr>
          <w:rFonts w:ascii="Times New Roman" w:hAnsi="Times New Roman" w:cs="Times New Roman"/>
          <w:b/>
          <w:bCs/>
          <w:color w:val="auto"/>
          <w:spacing w:val="-5"/>
          <w:sz w:val="24"/>
          <w:szCs w:val="24"/>
        </w:rPr>
        <w:t>4.</w:t>
      </w:r>
      <w:r w:rsidRPr="00ED084C">
        <w:rPr>
          <w:rFonts w:ascii="Times New Roman" w:hAnsi="Times New Roman" w:cs="Times New Roman"/>
          <w:b/>
          <w:bCs/>
          <w:color w:val="auto"/>
          <w:sz w:val="24"/>
          <w:szCs w:val="24"/>
        </w:rPr>
        <w:tab/>
        <w:t>Aims</w:t>
      </w:r>
      <w:r w:rsidRPr="00ED084C">
        <w:rPr>
          <w:rFonts w:ascii="Times New Roman" w:hAnsi="Times New Roman" w:cs="Times New Roman"/>
          <w:b/>
          <w:bCs/>
          <w:color w:val="auto"/>
          <w:spacing w:val="-1"/>
          <w:sz w:val="24"/>
          <w:szCs w:val="24"/>
        </w:rPr>
        <w:t xml:space="preserve"> </w:t>
      </w:r>
      <w:r w:rsidRPr="00ED084C">
        <w:rPr>
          <w:rFonts w:ascii="Times New Roman" w:hAnsi="Times New Roman" w:cs="Times New Roman"/>
          <w:b/>
          <w:bCs/>
          <w:color w:val="auto"/>
          <w:sz w:val="24"/>
          <w:szCs w:val="24"/>
        </w:rPr>
        <w:t>of</w:t>
      </w:r>
      <w:r w:rsidRPr="00ED084C">
        <w:rPr>
          <w:rFonts w:ascii="Times New Roman" w:hAnsi="Times New Roman" w:cs="Times New Roman"/>
          <w:b/>
          <w:bCs/>
          <w:color w:val="auto"/>
          <w:spacing w:val="-2"/>
          <w:sz w:val="24"/>
          <w:szCs w:val="24"/>
        </w:rPr>
        <w:t xml:space="preserve"> </w:t>
      </w:r>
      <w:r w:rsidRPr="00ED084C">
        <w:rPr>
          <w:rFonts w:ascii="Times New Roman" w:hAnsi="Times New Roman" w:cs="Times New Roman"/>
          <w:b/>
          <w:bCs/>
          <w:color w:val="auto"/>
          <w:sz w:val="24"/>
          <w:szCs w:val="24"/>
        </w:rPr>
        <w:t xml:space="preserve">the </w:t>
      </w:r>
      <w:bookmarkEnd w:id="6"/>
      <w:r w:rsidRPr="00ED084C">
        <w:rPr>
          <w:rFonts w:ascii="Times New Roman" w:hAnsi="Times New Roman" w:cs="Times New Roman"/>
          <w:b/>
          <w:bCs/>
          <w:color w:val="auto"/>
          <w:spacing w:val="-4"/>
          <w:sz w:val="24"/>
          <w:szCs w:val="24"/>
        </w:rPr>
        <w:t>Study</w:t>
      </w:r>
    </w:p>
    <w:p w14:paraId="5B4B537E" w14:textId="77777777" w:rsidR="00ED084C" w:rsidRPr="00ED084C" w:rsidRDefault="00ED084C" w:rsidP="00ED084C">
      <w:pPr>
        <w:pStyle w:val="BodyText"/>
        <w:spacing w:before="161"/>
        <w:rPr>
          <w:b/>
        </w:rPr>
      </w:pPr>
    </w:p>
    <w:p w14:paraId="73CEE78E" w14:textId="77777777" w:rsidR="00ED084C" w:rsidRPr="00ED084C" w:rsidRDefault="00ED084C" w:rsidP="00ED084C">
      <w:pPr>
        <w:pStyle w:val="ListParagraph"/>
        <w:numPr>
          <w:ilvl w:val="2"/>
          <w:numId w:val="4"/>
        </w:numPr>
        <w:tabs>
          <w:tab w:val="left" w:pos="1177"/>
        </w:tabs>
        <w:spacing w:line="480" w:lineRule="auto"/>
        <w:ind w:right="1276" w:firstLine="0"/>
        <w:contextualSpacing w:val="0"/>
        <w:rPr>
          <w:sz w:val="24"/>
        </w:rPr>
      </w:pPr>
      <w:r w:rsidRPr="00ED084C">
        <w:rPr>
          <w:sz w:val="24"/>
        </w:rPr>
        <w:t xml:space="preserve">To understand how to design a bilingual tourism booklet to promote </w:t>
      </w:r>
      <w:proofErr w:type="spellStart"/>
      <w:r w:rsidRPr="00ED084C">
        <w:rPr>
          <w:sz w:val="24"/>
        </w:rPr>
        <w:t>Tuban</w:t>
      </w:r>
      <w:proofErr w:type="spellEnd"/>
      <w:r w:rsidRPr="00ED084C">
        <w:rPr>
          <w:sz w:val="24"/>
        </w:rPr>
        <w:t xml:space="preserve"> tourism attraction.</w:t>
      </w:r>
    </w:p>
    <w:p w14:paraId="63962A2B" w14:textId="77777777" w:rsidR="00ED084C" w:rsidRPr="00ED084C" w:rsidRDefault="00ED084C" w:rsidP="00ED084C">
      <w:pPr>
        <w:pStyle w:val="ListParagraph"/>
        <w:numPr>
          <w:ilvl w:val="2"/>
          <w:numId w:val="4"/>
        </w:numPr>
        <w:tabs>
          <w:tab w:val="left" w:pos="1196"/>
        </w:tabs>
        <w:spacing w:before="158" w:line="480" w:lineRule="auto"/>
        <w:ind w:right="1273" w:firstLine="0"/>
        <w:contextualSpacing w:val="0"/>
        <w:rPr>
          <w:sz w:val="24"/>
        </w:rPr>
      </w:pPr>
      <w:r w:rsidRPr="00ED084C">
        <w:rPr>
          <w:sz w:val="24"/>
        </w:rPr>
        <w:t>To understand</w:t>
      </w:r>
      <w:r w:rsidRPr="00ED084C">
        <w:rPr>
          <w:spacing w:val="29"/>
          <w:sz w:val="24"/>
        </w:rPr>
        <w:t xml:space="preserve"> </w:t>
      </w:r>
      <w:r w:rsidRPr="00ED084C">
        <w:rPr>
          <w:sz w:val="24"/>
        </w:rPr>
        <w:t>the tourists feedback after reading the bilingual booklet of</w:t>
      </w:r>
      <w:r w:rsidRPr="00ED084C">
        <w:rPr>
          <w:spacing w:val="40"/>
          <w:sz w:val="24"/>
        </w:rPr>
        <w:t xml:space="preserve"> </w:t>
      </w:r>
      <w:proofErr w:type="spellStart"/>
      <w:r w:rsidRPr="00ED084C">
        <w:rPr>
          <w:sz w:val="24"/>
        </w:rPr>
        <w:t>Tuban</w:t>
      </w:r>
      <w:proofErr w:type="spellEnd"/>
      <w:r w:rsidRPr="00ED084C">
        <w:rPr>
          <w:sz w:val="24"/>
        </w:rPr>
        <w:t xml:space="preserve"> tourism objects.</w:t>
      </w:r>
    </w:p>
    <w:p w14:paraId="12DCAFEE" w14:textId="77777777" w:rsidR="00ED084C" w:rsidRPr="00ED084C" w:rsidRDefault="00ED084C" w:rsidP="00ED084C">
      <w:pPr>
        <w:pStyle w:val="Heading2"/>
        <w:numPr>
          <w:ilvl w:val="0"/>
          <w:numId w:val="3"/>
        </w:numPr>
        <w:tabs>
          <w:tab w:val="num" w:pos="360"/>
          <w:tab w:val="left" w:pos="928"/>
          <w:tab w:val="left" w:pos="1347"/>
        </w:tabs>
        <w:spacing w:before="161"/>
        <w:ind w:left="0" w:firstLine="0"/>
        <w:rPr>
          <w:rFonts w:ascii="Times New Roman" w:hAnsi="Times New Roman" w:cs="Times New Roman"/>
          <w:b/>
          <w:bCs/>
          <w:color w:val="auto"/>
          <w:sz w:val="24"/>
          <w:szCs w:val="24"/>
        </w:rPr>
      </w:pPr>
      <w:bookmarkStart w:id="7" w:name="_TOC_250022"/>
      <w:r w:rsidRPr="00ED084C">
        <w:rPr>
          <w:rFonts w:ascii="Times New Roman" w:hAnsi="Times New Roman" w:cs="Times New Roman"/>
          <w:b/>
          <w:bCs/>
          <w:color w:val="auto"/>
          <w:spacing w:val="-5"/>
          <w:sz w:val="24"/>
          <w:szCs w:val="24"/>
        </w:rPr>
        <w:t>5.</w:t>
      </w:r>
      <w:r w:rsidRPr="00ED084C">
        <w:rPr>
          <w:rFonts w:ascii="Times New Roman" w:hAnsi="Times New Roman" w:cs="Times New Roman"/>
          <w:b/>
          <w:bCs/>
          <w:color w:val="auto"/>
          <w:sz w:val="24"/>
          <w:szCs w:val="24"/>
        </w:rPr>
        <w:tab/>
        <w:t>Advantages</w:t>
      </w:r>
      <w:r w:rsidRPr="00ED084C">
        <w:rPr>
          <w:rFonts w:ascii="Times New Roman" w:hAnsi="Times New Roman" w:cs="Times New Roman"/>
          <w:b/>
          <w:bCs/>
          <w:color w:val="auto"/>
          <w:spacing w:val="-2"/>
          <w:sz w:val="24"/>
          <w:szCs w:val="24"/>
        </w:rPr>
        <w:t xml:space="preserve"> </w:t>
      </w:r>
      <w:r w:rsidRPr="00ED084C">
        <w:rPr>
          <w:rFonts w:ascii="Times New Roman" w:hAnsi="Times New Roman" w:cs="Times New Roman"/>
          <w:b/>
          <w:bCs/>
          <w:color w:val="auto"/>
          <w:sz w:val="24"/>
          <w:szCs w:val="24"/>
        </w:rPr>
        <w:t>of</w:t>
      </w:r>
      <w:r w:rsidRPr="00ED084C">
        <w:rPr>
          <w:rFonts w:ascii="Times New Roman" w:hAnsi="Times New Roman" w:cs="Times New Roman"/>
          <w:b/>
          <w:bCs/>
          <w:color w:val="auto"/>
          <w:spacing w:val="-2"/>
          <w:sz w:val="24"/>
          <w:szCs w:val="24"/>
        </w:rPr>
        <w:t xml:space="preserve"> </w:t>
      </w:r>
      <w:r w:rsidRPr="00ED084C">
        <w:rPr>
          <w:rFonts w:ascii="Times New Roman" w:hAnsi="Times New Roman" w:cs="Times New Roman"/>
          <w:b/>
          <w:bCs/>
          <w:color w:val="auto"/>
          <w:sz w:val="24"/>
          <w:szCs w:val="24"/>
        </w:rPr>
        <w:t>the</w:t>
      </w:r>
      <w:bookmarkEnd w:id="7"/>
      <w:r w:rsidRPr="00ED084C">
        <w:rPr>
          <w:rFonts w:ascii="Times New Roman" w:hAnsi="Times New Roman" w:cs="Times New Roman"/>
          <w:b/>
          <w:bCs/>
          <w:color w:val="auto"/>
          <w:spacing w:val="-2"/>
          <w:sz w:val="24"/>
          <w:szCs w:val="24"/>
        </w:rPr>
        <w:t xml:space="preserve"> Study</w:t>
      </w:r>
    </w:p>
    <w:p w14:paraId="3755FE0D" w14:textId="77777777" w:rsidR="00ED084C" w:rsidRPr="00ED084C" w:rsidRDefault="00ED084C" w:rsidP="00ED084C">
      <w:pPr>
        <w:pStyle w:val="BodyText"/>
        <w:spacing w:before="161"/>
        <w:rPr>
          <w:b/>
        </w:rPr>
      </w:pPr>
    </w:p>
    <w:p w14:paraId="79000239" w14:textId="77777777" w:rsidR="00ED084C" w:rsidRPr="00ED084C" w:rsidRDefault="00ED084C" w:rsidP="00ED084C">
      <w:pPr>
        <w:pStyle w:val="BodyText"/>
        <w:spacing w:line="480" w:lineRule="auto"/>
        <w:ind w:left="568" w:right="1276" w:firstLine="720"/>
      </w:pPr>
      <w:r w:rsidRPr="00ED084C">
        <w:t>After knowing the problem formulation and research objectives described above, it is expected to provide the following benefits:</w:t>
      </w:r>
    </w:p>
    <w:p w14:paraId="10624C2E" w14:textId="77777777" w:rsidR="00ED084C" w:rsidRPr="00ED084C" w:rsidRDefault="00ED084C" w:rsidP="00ED084C">
      <w:pPr>
        <w:pStyle w:val="BodyText"/>
        <w:spacing w:line="480" w:lineRule="auto"/>
        <w:sectPr w:rsidR="00ED084C" w:rsidRPr="00ED084C" w:rsidSect="00ED084C">
          <w:pgSz w:w="11910" w:h="16840"/>
          <w:pgMar w:top="1620" w:right="425" w:bottom="1040" w:left="1700" w:header="0" w:footer="846" w:gutter="0"/>
          <w:cols w:space="720"/>
        </w:sectPr>
      </w:pPr>
    </w:p>
    <w:p w14:paraId="261143C6" w14:textId="77777777" w:rsidR="00ED084C" w:rsidRPr="00ED084C" w:rsidRDefault="00ED084C" w:rsidP="00ED084C">
      <w:pPr>
        <w:pStyle w:val="ListParagraph"/>
        <w:numPr>
          <w:ilvl w:val="2"/>
          <w:numId w:val="2"/>
        </w:numPr>
        <w:tabs>
          <w:tab w:val="left" w:pos="1213"/>
        </w:tabs>
        <w:spacing w:before="63" w:line="480" w:lineRule="auto"/>
        <w:ind w:right="1274" w:firstLine="0"/>
        <w:contextualSpacing w:val="0"/>
        <w:jc w:val="both"/>
        <w:rPr>
          <w:sz w:val="24"/>
        </w:rPr>
      </w:pPr>
      <w:r w:rsidRPr="00ED084C">
        <w:rPr>
          <w:sz w:val="24"/>
        </w:rPr>
        <w:lastRenderedPageBreak/>
        <w:t xml:space="preserve">By designing a bilingual guidebook for the </w:t>
      </w:r>
      <w:proofErr w:type="spellStart"/>
      <w:r w:rsidRPr="00ED084C">
        <w:rPr>
          <w:sz w:val="24"/>
        </w:rPr>
        <w:t>Tuban</w:t>
      </w:r>
      <w:proofErr w:type="spellEnd"/>
      <w:r w:rsidRPr="00ED084C">
        <w:rPr>
          <w:sz w:val="24"/>
        </w:rPr>
        <w:t xml:space="preserve"> tourist objects, it</w:t>
      </w:r>
      <w:r w:rsidRPr="00ED084C">
        <w:rPr>
          <w:spacing w:val="40"/>
          <w:sz w:val="24"/>
        </w:rPr>
        <w:t xml:space="preserve"> </w:t>
      </w:r>
      <w:r w:rsidRPr="00ED084C">
        <w:rPr>
          <w:sz w:val="24"/>
        </w:rPr>
        <w:t>is hoped that the results of the design can be used to attract tourists to visit</w:t>
      </w:r>
      <w:r w:rsidRPr="00ED084C">
        <w:rPr>
          <w:spacing w:val="40"/>
          <w:sz w:val="24"/>
        </w:rPr>
        <w:t xml:space="preserve"> </w:t>
      </w:r>
      <w:r w:rsidRPr="00ED084C">
        <w:rPr>
          <w:sz w:val="24"/>
        </w:rPr>
        <w:t xml:space="preserve">tourist attractions in </w:t>
      </w:r>
      <w:proofErr w:type="spellStart"/>
      <w:r w:rsidRPr="00ED084C">
        <w:rPr>
          <w:sz w:val="24"/>
        </w:rPr>
        <w:t>Tuban</w:t>
      </w:r>
      <w:proofErr w:type="spellEnd"/>
      <w:r w:rsidRPr="00ED084C">
        <w:rPr>
          <w:sz w:val="24"/>
        </w:rPr>
        <w:t xml:space="preserve"> Regency.</w:t>
      </w:r>
    </w:p>
    <w:p w14:paraId="7F61CC35" w14:textId="77777777" w:rsidR="00ED084C" w:rsidRPr="00ED084C" w:rsidRDefault="00ED084C" w:rsidP="00ED084C">
      <w:pPr>
        <w:pStyle w:val="ListParagraph"/>
        <w:numPr>
          <w:ilvl w:val="2"/>
          <w:numId w:val="2"/>
        </w:numPr>
        <w:tabs>
          <w:tab w:val="left" w:pos="1168"/>
        </w:tabs>
        <w:spacing w:before="159" w:line="619" w:lineRule="auto"/>
        <w:ind w:right="1408" w:firstLine="0"/>
        <w:contextualSpacing w:val="0"/>
        <w:rPr>
          <w:sz w:val="24"/>
        </w:rPr>
      </w:pPr>
      <w:r w:rsidRPr="00ED084C">
        <w:rPr>
          <w:sz w:val="24"/>
        </w:rPr>
        <w:t>With the design of this bilingual tourism guidebook, it is hoped that tourists</w:t>
      </w:r>
      <w:r w:rsidRPr="00ED084C">
        <w:rPr>
          <w:spacing w:val="-7"/>
          <w:sz w:val="24"/>
        </w:rPr>
        <w:t xml:space="preserve"> </w:t>
      </w:r>
      <w:r w:rsidRPr="00ED084C">
        <w:rPr>
          <w:sz w:val="24"/>
        </w:rPr>
        <w:t>can</w:t>
      </w:r>
      <w:r w:rsidRPr="00ED084C">
        <w:rPr>
          <w:spacing w:val="-2"/>
          <w:sz w:val="24"/>
        </w:rPr>
        <w:t xml:space="preserve"> </w:t>
      </w:r>
      <w:r w:rsidRPr="00ED084C">
        <w:rPr>
          <w:sz w:val="24"/>
        </w:rPr>
        <w:t>get</w:t>
      </w:r>
      <w:r w:rsidRPr="00ED084C">
        <w:rPr>
          <w:spacing w:val="-4"/>
          <w:sz w:val="24"/>
        </w:rPr>
        <w:t xml:space="preserve"> </w:t>
      </w:r>
      <w:r w:rsidRPr="00ED084C">
        <w:rPr>
          <w:sz w:val="24"/>
        </w:rPr>
        <w:t>information</w:t>
      </w:r>
      <w:r w:rsidRPr="00ED084C">
        <w:rPr>
          <w:spacing w:val="-4"/>
          <w:sz w:val="24"/>
        </w:rPr>
        <w:t xml:space="preserve"> </w:t>
      </w:r>
      <w:r w:rsidRPr="00ED084C">
        <w:rPr>
          <w:sz w:val="24"/>
        </w:rPr>
        <w:t>clearly</w:t>
      </w:r>
      <w:r w:rsidRPr="00ED084C">
        <w:rPr>
          <w:spacing w:val="-4"/>
          <w:sz w:val="24"/>
        </w:rPr>
        <w:t xml:space="preserve"> </w:t>
      </w:r>
      <w:r w:rsidRPr="00ED084C">
        <w:rPr>
          <w:sz w:val="24"/>
        </w:rPr>
        <w:t>and</w:t>
      </w:r>
      <w:r w:rsidRPr="00ED084C">
        <w:rPr>
          <w:spacing w:val="-2"/>
          <w:sz w:val="24"/>
        </w:rPr>
        <w:t xml:space="preserve"> </w:t>
      </w:r>
      <w:r w:rsidRPr="00ED084C">
        <w:rPr>
          <w:sz w:val="24"/>
        </w:rPr>
        <w:t>make</w:t>
      </w:r>
      <w:r w:rsidRPr="00ED084C">
        <w:rPr>
          <w:spacing w:val="-5"/>
          <w:sz w:val="24"/>
        </w:rPr>
        <w:t xml:space="preserve"> </w:t>
      </w:r>
      <w:r w:rsidRPr="00ED084C">
        <w:rPr>
          <w:sz w:val="24"/>
        </w:rPr>
        <w:t>the</w:t>
      </w:r>
      <w:r w:rsidRPr="00ED084C">
        <w:rPr>
          <w:spacing w:val="-5"/>
          <w:sz w:val="24"/>
        </w:rPr>
        <w:t xml:space="preserve"> </w:t>
      </w:r>
      <w:r w:rsidRPr="00ED084C">
        <w:rPr>
          <w:sz w:val="24"/>
        </w:rPr>
        <w:t>tourism</w:t>
      </w:r>
      <w:r w:rsidRPr="00ED084C">
        <w:rPr>
          <w:spacing w:val="-4"/>
          <w:sz w:val="24"/>
        </w:rPr>
        <w:t xml:space="preserve"> </w:t>
      </w:r>
      <w:r w:rsidRPr="00ED084C">
        <w:rPr>
          <w:sz w:val="24"/>
        </w:rPr>
        <w:t>guidebook</w:t>
      </w:r>
      <w:r w:rsidRPr="00ED084C">
        <w:rPr>
          <w:spacing w:val="-4"/>
          <w:sz w:val="24"/>
        </w:rPr>
        <w:t xml:space="preserve"> </w:t>
      </w:r>
      <w:r w:rsidRPr="00ED084C">
        <w:rPr>
          <w:sz w:val="24"/>
        </w:rPr>
        <w:t>informative.</w:t>
      </w:r>
    </w:p>
    <w:p w14:paraId="65E3FFD1" w14:textId="77777777" w:rsidR="00ED084C" w:rsidRPr="00ED084C" w:rsidRDefault="00ED084C" w:rsidP="00ED084C">
      <w:pPr>
        <w:pStyle w:val="ListParagraph"/>
        <w:numPr>
          <w:ilvl w:val="2"/>
          <w:numId w:val="2"/>
        </w:numPr>
        <w:tabs>
          <w:tab w:val="left" w:pos="1288"/>
        </w:tabs>
        <w:spacing w:line="480" w:lineRule="auto"/>
        <w:ind w:right="1273" w:firstLine="0"/>
        <w:contextualSpacing w:val="0"/>
        <w:jc w:val="both"/>
        <w:rPr>
          <w:sz w:val="24"/>
        </w:rPr>
      </w:pPr>
      <w:r w:rsidRPr="00ED084C">
        <w:rPr>
          <w:sz w:val="24"/>
        </w:rPr>
        <w:t xml:space="preserve">Through appropriate and efficient media, it is expected to increase tourists in the </w:t>
      </w:r>
      <w:proofErr w:type="spellStart"/>
      <w:r w:rsidRPr="00ED084C">
        <w:rPr>
          <w:sz w:val="24"/>
        </w:rPr>
        <w:t>Tuban</w:t>
      </w:r>
      <w:proofErr w:type="spellEnd"/>
      <w:r w:rsidRPr="00ED084C">
        <w:rPr>
          <w:sz w:val="24"/>
        </w:rPr>
        <w:t xml:space="preserve"> tourist objects so it can become a better tourist village as a means of recreation and can support</w:t>
      </w:r>
      <w:r w:rsidRPr="00ED084C">
        <w:rPr>
          <w:spacing w:val="40"/>
          <w:sz w:val="24"/>
        </w:rPr>
        <w:t xml:space="preserve"> </w:t>
      </w:r>
      <w:r w:rsidRPr="00ED084C">
        <w:rPr>
          <w:sz w:val="24"/>
        </w:rPr>
        <w:t>the sector.</w:t>
      </w:r>
    </w:p>
    <w:p w14:paraId="76D9EAC9" w14:textId="77777777" w:rsidR="00ED084C" w:rsidRPr="00ED084C" w:rsidRDefault="00ED084C" w:rsidP="00ED084C">
      <w:pPr>
        <w:pStyle w:val="Heading2"/>
        <w:numPr>
          <w:ilvl w:val="0"/>
          <w:numId w:val="1"/>
        </w:numPr>
        <w:tabs>
          <w:tab w:val="num" w:pos="360"/>
          <w:tab w:val="left" w:pos="808"/>
        </w:tabs>
        <w:ind w:left="0" w:firstLine="0"/>
        <w:jc w:val="both"/>
        <w:rPr>
          <w:rFonts w:ascii="Times New Roman" w:hAnsi="Times New Roman" w:cs="Times New Roman"/>
          <w:b/>
          <w:bCs/>
          <w:color w:val="auto"/>
          <w:sz w:val="24"/>
          <w:szCs w:val="24"/>
        </w:rPr>
      </w:pPr>
      <w:bookmarkStart w:id="8" w:name="_TOC_250021"/>
      <w:r w:rsidRPr="00ED084C">
        <w:rPr>
          <w:rFonts w:ascii="Times New Roman" w:hAnsi="Times New Roman" w:cs="Times New Roman"/>
          <w:b/>
          <w:bCs/>
          <w:color w:val="auto"/>
          <w:sz w:val="24"/>
          <w:szCs w:val="24"/>
        </w:rPr>
        <w:t>6.</w:t>
      </w:r>
      <w:r w:rsidRPr="00ED084C">
        <w:rPr>
          <w:rFonts w:ascii="Times New Roman" w:hAnsi="Times New Roman" w:cs="Times New Roman"/>
          <w:b/>
          <w:bCs/>
          <w:color w:val="auto"/>
          <w:spacing w:val="58"/>
          <w:w w:val="150"/>
          <w:sz w:val="24"/>
          <w:szCs w:val="24"/>
        </w:rPr>
        <w:t xml:space="preserve">  </w:t>
      </w:r>
      <w:bookmarkEnd w:id="8"/>
      <w:r w:rsidRPr="00ED084C">
        <w:rPr>
          <w:rFonts w:ascii="Times New Roman" w:hAnsi="Times New Roman" w:cs="Times New Roman"/>
          <w:b/>
          <w:bCs/>
          <w:color w:val="auto"/>
          <w:spacing w:val="-2"/>
          <w:sz w:val="24"/>
          <w:szCs w:val="24"/>
        </w:rPr>
        <w:t>Output</w:t>
      </w:r>
    </w:p>
    <w:p w14:paraId="21111682" w14:textId="77777777" w:rsidR="00ED084C" w:rsidRPr="00ED084C" w:rsidRDefault="00ED084C" w:rsidP="00ED084C">
      <w:pPr>
        <w:pStyle w:val="BodyText"/>
        <w:spacing w:before="161"/>
        <w:rPr>
          <w:b/>
        </w:rPr>
      </w:pPr>
    </w:p>
    <w:p w14:paraId="370D2962" w14:textId="27994BE0" w:rsidR="00B144AF" w:rsidRPr="00ED084C" w:rsidRDefault="00ED084C" w:rsidP="00ED084C">
      <w:r w:rsidRPr="00ED084C">
        <w:t>Booklet</w:t>
      </w:r>
      <w:r w:rsidRPr="00ED084C">
        <w:rPr>
          <w:spacing w:val="-1"/>
        </w:rPr>
        <w:t xml:space="preserve"> </w:t>
      </w:r>
      <w:r w:rsidRPr="00ED084C">
        <w:t>in</w:t>
      </w:r>
      <w:r w:rsidRPr="00ED084C">
        <w:rPr>
          <w:spacing w:val="-1"/>
        </w:rPr>
        <w:t xml:space="preserve"> </w:t>
      </w:r>
      <w:r w:rsidRPr="00ED084C">
        <w:t>the</w:t>
      </w:r>
      <w:r w:rsidRPr="00ED084C">
        <w:rPr>
          <w:spacing w:val="-2"/>
        </w:rPr>
        <w:t xml:space="preserve"> </w:t>
      </w:r>
      <w:r w:rsidRPr="00ED084C">
        <w:t>form of</w:t>
      </w:r>
      <w:r w:rsidRPr="00ED084C">
        <w:rPr>
          <w:spacing w:val="-2"/>
        </w:rPr>
        <w:t xml:space="preserve"> </w:t>
      </w:r>
      <w:r w:rsidRPr="00ED084C">
        <w:t>a</w:t>
      </w:r>
      <w:r w:rsidRPr="00ED084C">
        <w:rPr>
          <w:spacing w:val="-2"/>
        </w:rPr>
        <w:t xml:space="preserve"> </w:t>
      </w:r>
      <w:r w:rsidRPr="00ED084C">
        <w:t>book</w:t>
      </w:r>
      <w:r w:rsidRPr="00ED084C">
        <w:rPr>
          <w:spacing w:val="-1"/>
        </w:rPr>
        <w:t xml:space="preserve"> </w:t>
      </w:r>
      <w:r w:rsidRPr="00ED084C">
        <w:t>that</w:t>
      </w:r>
      <w:r w:rsidRPr="00ED084C">
        <w:rPr>
          <w:spacing w:val="-1"/>
        </w:rPr>
        <w:t xml:space="preserve"> </w:t>
      </w:r>
      <w:r w:rsidRPr="00ED084C">
        <w:t>contains</w:t>
      </w:r>
      <w:r w:rsidRPr="00ED084C">
        <w:rPr>
          <w:spacing w:val="-1"/>
        </w:rPr>
        <w:t xml:space="preserve"> </w:t>
      </w:r>
      <w:r w:rsidRPr="00ED084C">
        <w:t>sheets</w:t>
      </w:r>
      <w:r w:rsidRPr="00ED084C">
        <w:rPr>
          <w:spacing w:val="-1"/>
        </w:rPr>
        <w:t xml:space="preserve"> </w:t>
      </w:r>
      <w:r w:rsidRPr="00ED084C">
        <w:t>of visual</w:t>
      </w:r>
      <w:r w:rsidRPr="00ED084C">
        <w:rPr>
          <w:spacing w:val="-1"/>
        </w:rPr>
        <w:t xml:space="preserve"> </w:t>
      </w:r>
      <w:r w:rsidRPr="00ED084C">
        <w:t>elements</w:t>
      </w:r>
      <w:r w:rsidRPr="00ED084C">
        <w:rPr>
          <w:spacing w:val="-1"/>
        </w:rPr>
        <w:t xml:space="preserve"> </w:t>
      </w:r>
      <w:r w:rsidRPr="00ED084C">
        <w:t>in</w:t>
      </w:r>
      <w:r w:rsidRPr="00ED084C">
        <w:rPr>
          <w:spacing w:val="-1"/>
        </w:rPr>
        <w:t xml:space="preserve"> </w:t>
      </w:r>
      <w:r w:rsidRPr="00ED084C">
        <w:t>the form of: letters, photos, pictures and lines presented in the form of a book that is clear, easy to understand</w:t>
      </w:r>
    </w:p>
    <w:sectPr w:rsidR="00B144AF" w:rsidRPr="00ED084C" w:rsidSect="00ED084C">
      <w:pgSz w:w="11906" w:h="16838"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60F77" w14:textId="77777777" w:rsidR="00ED084C" w:rsidRDefault="00ED084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3F8340CD" wp14:editId="2959C5F3">
              <wp:simplePos x="0" y="0"/>
              <wp:positionH relativeFrom="page">
                <wp:posOffset>3888740</wp:posOffset>
              </wp:positionH>
              <wp:positionV relativeFrom="page">
                <wp:posOffset>10015461</wp:posOffset>
              </wp:positionV>
              <wp:extent cx="141605"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139700"/>
                      </a:xfrm>
                      <a:prstGeom prst="rect">
                        <a:avLst/>
                      </a:prstGeom>
                    </wps:spPr>
                    <wps:txbx>
                      <w:txbxContent>
                        <w:p w14:paraId="3F009143" w14:textId="77777777" w:rsidR="00ED084C" w:rsidRDefault="00ED084C">
                          <w:pPr>
                            <w:spacing w:line="203" w:lineRule="exact"/>
                            <w:ind w:left="20"/>
                            <w:rPr>
                              <w:rFonts w:ascii="Calibri"/>
                              <w:sz w:val="18"/>
                            </w:rPr>
                          </w:pP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Pr>
                              <w:rFonts w:ascii="Calibri"/>
                              <w:spacing w:val="-5"/>
                              <w:sz w:val="18"/>
                            </w:rPr>
                            <w:t>10</w:t>
                          </w:r>
                          <w:r>
                            <w:rPr>
                              <w:rFonts w:ascii="Calibri"/>
                              <w:spacing w:val="-5"/>
                              <w:sz w:val="18"/>
                            </w:rPr>
                            <w:fldChar w:fldCharType="end"/>
                          </w:r>
                        </w:p>
                      </w:txbxContent>
                    </wps:txbx>
                    <wps:bodyPr wrap="square" lIns="0" tIns="0" rIns="0" bIns="0" rtlCol="0">
                      <a:noAutofit/>
                    </wps:bodyPr>
                  </wps:wsp>
                </a:graphicData>
              </a:graphic>
            </wp:anchor>
          </w:drawing>
        </mc:Choice>
        <mc:Fallback>
          <w:pict>
            <v:shapetype w14:anchorId="3F8340CD" id="_x0000_t202" coordsize="21600,21600" o:spt="202" path="m,l,21600r21600,l21600,xe">
              <v:stroke joinstyle="miter"/>
              <v:path gradientshapeok="t" o:connecttype="rect"/>
            </v:shapetype>
            <v:shape id="Textbox 6" o:spid="_x0000_s1026" type="#_x0000_t202" style="position:absolute;margin-left:306.2pt;margin-top:788.6pt;width:11.15pt;height: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" filled="f" stroked="f">
              <v:textbox inset="0,0,0,0">
                <w:txbxContent>
                  <w:p w14:paraId="3F009143" w14:textId="77777777" w:rsidR="00ED084C" w:rsidRDefault="00ED084C">
                    <w:pPr>
                      <w:spacing w:line="203" w:lineRule="exact"/>
                      <w:ind w:left="20"/>
                      <w:rPr>
                        <w:rFonts w:ascii="Calibri"/>
                        <w:sz w:val="18"/>
                      </w:rPr>
                    </w:pPr>
                    <w:r>
                      <w:rPr>
                        <w:rFonts w:ascii="Calibri"/>
                        <w:spacing w:val="-5"/>
                        <w:sz w:val="18"/>
                      </w:rPr>
                      <w:fldChar w:fldCharType="begin"/>
                    </w:r>
                    <w:r>
                      <w:rPr>
                        <w:rFonts w:ascii="Calibri"/>
                        <w:spacing w:val="-5"/>
                        <w:sz w:val="18"/>
                      </w:rPr>
                      <w:instrText xml:space="preserve"> PAGE </w:instrText>
                    </w:r>
                    <w:r>
                      <w:rPr>
                        <w:rFonts w:ascii="Calibri"/>
                        <w:spacing w:val="-5"/>
                        <w:sz w:val="18"/>
                      </w:rPr>
                      <w:fldChar w:fldCharType="separate"/>
                    </w:r>
                    <w:r>
                      <w:rPr>
                        <w:rFonts w:ascii="Calibri"/>
                        <w:spacing w:val="-5"/>
                        <w:sz w:val="18"/>
                      </w:rPr>
                      <w:t>10</w:t>
                    </w:r>
                    <w:r>
                      <w:rPr>
                        <w:rFonts w:ascii="Calibri"/>
                        <w:spacing w:val="-5"/>
                        <w:sz w:val="18"/>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17F98"/>
    <w:multiLevelType w:val="multilevel"/>
    <w:tmpl w:val="66C89B9E"/>
    <w:lvl w:ilvl="0">
      <w:start w:val="1"/>
      <w:numFmt w:val="decimal"/>
      <w:lvlText w:val="%1"/>
      <w:lvlJc w:val="left"/>
      <w:pPr>
        <w:ind w:left="1168" w:hanging="600"/>
        <w:jc w:val="left"/>
      </w:pPr>
      <w:rPr>
        <w:rFonts w:hint="default"/>
        <w:lang w:val="en-US" w:eastAsia="en-US" w:bidi="ar-SA"/>
      </w:rPr>
    </w:lvl>
    <w:lvl w:ilvl="1">
      <w:start w:val="3"/>
      <w:numFmt w:val="decimal"/>
      <w:lvlText w:val="%1.%2"/>
      <w:lvlJc w:val="left"/>
      <w:pPr>
        <w:ind w:left="1168" w:hanging="600"/>
        <w:jc w:val="left"/>
      </w:pPr>
      <w:rPr>
        <w:rFonts w:hint="default"/>
        <w:lang w:val="en-US" w:eastAsia="en-US" w:bidi="ar-SA"/>
      </w:rPr>
    </w:lvl>
    <w:lvl w:ilvl="2">
      <w:start w:val="1"/>
      <w:numFmt w:val="decimal"/>
      <w:lvlText w:val="%1.%2.%3."/>
      <w:lvlJc w:val="left"/>
      <w:pPr>
        <w:ind w:left="1168" w:hanging="600"/>
        <w:jc w:val="left"/>
      </w:pPr>
      <w:rPr>
        <w:rFonts w:ascii="Times New Roman" w:eastAsia="Times New Roman" w:hAnsi="Times New Roman" w:cs="Times New Roman" w:hint="default"/>
        <w:b w:val="0"/>
        <w:bCs w:val="0"/>
        <w:i w:val="0"/>
        <w:iCs w:val="0"/>
        <w:spacing w:val="0"/>
        <w:w w:val="96"/>
        <w:sz w:val="24"/>
        <w:szCs w:val="24"/>
        <w:lang w:val="en-US" w:eastAsia="en-US" w:bidi="ar-SA"/>
      </w:rPr>
    </w:lvl>
    <w:lvl w:ilvl="3">
      <w:numFmt w:val="bullet"/>
      <w:lvlText w:val="•"/>
      <w:lvlJc w:val="left"/>
      <w:pPr>
        <w:ind w:left="3746" w:hanging="600"/>
      </w:pPr>
      <w:rPr>
        <w:rFonts w:hint="default"/>
        <w:lang w:val="en-US" w:eastAsia="en-US" w:bidi="ar-SA"/>
      </w:rPr>
    </w:lvl>
    <w:lvl w:ilvl="4">
      <w:numFmt w:val="bullet"/>
      <w:lvlText w:val="•"/>
      <w:lvlJc w:val="left"/>
      <w:pPr>
        <w:ind w:left="4608" w:hanging="600"/>
      </w:pPr>
      <w:rPr>
        <w:rFonts w:hint="default"/>
        <w:lang w:val="en-US" w:eastAsia="en-US" w:bidi="ar-SA"/>
      </w:rPr>
    </w:lvl>
    <w:lvl w:ilvl="5">
      <w:numFmt w:val="bullet"/>
      <w:lvlText w:val="•"/>
      <w:lvlJc w:val="left"/>
      <w:pPr>
        <w:ind w:left="5470" w:hanging="600"/>
      </w:pPr>
      <w:rPr>
        <w:rFonts w:hint="default"/>
        <w:lang w:val="en-US" w:eastAsia="en-US" w:bidi="ar-SA"/>
      </w:rPr>
    </w:lvl>
    <w:lvl w:ilvl="6">
      <w:numFmt w:val="bullet"/>
      <w:lvlText w:val="•"/>
      <w:lvlJc w:val="left"/>
      <w:pPr>
        <w:ind w:left="6332" w:hanging="600"/>
      </w:pPr>
      <w:rPr>
        <w:rFonts w:hint="default"/>
        <w:lang w:val="en-US" w:eastAsia="en-US" w:bidi="ar-SA"/>
      </w:rPr>
    </w:lvl>
    <w:lvl w:ilvl="7">
      <w:numFmt w:val="bullet"/>
      <w:lvlText w:val="•"/>
      <w:lvlJc w:val="left"/>
      <w:pPr>
        <w:ind w:left="7194" w:hanging="600"/>
      </w:pPr>
      <w:rPr>
        <w:rFonts w:hint="default"/>
        <w:lang w:val="en-US" w:eastAsia="en-US" w:bidi="ar-SA"/>
      </w:rPr>
    </w:lvl>
    <w:lvl w:ilvl="8">
      <w:numFmt w:val="bullet"/>
      <w:lvlText w:val="•"/>
      <w:lvlJc w:val="left"/>
      <w:pPr>
        <w:ind w:left="8056" w:hanging="600"/>
      </w:pPr>
      <w:rPr>
        <w:rFonts w:hint="default"/>
        <w:lang w:val="en-US" w:eastAsia="en-US" w:bidi="ar-SA"/>
      </w:rPr>
    </w:lvl>
  </w:abstractNum>
  <w:abstractNum w:abstractNumId="1" w15:restartNumberingAfterBreak="0">
    <w:nsid w:val="17A72111"/>
    <w:multiLevelType w:val="hybridMultilevel"/>
    <w:tmpl w:val="87900020"/>
    <w:lvl w:ilvl="0" w:tplc="233E51E6">
      <w:start w:val="1"/>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4AC0F5C8">
      <w:numFmt w:val="bullet"/>
      <w:lvlText w:val="•"/>
      <w:lvlJc w:val="left"/>
      <w:pPr>
        <w:ind w:left="1698" w:hanging="240"/>
      </w:pPr>
      <w:rPr>
        <w:rFonts w:hint="default"/>
        <w:lang w:val="en-US" w:eastAsia="en-US" w:bidi="ar-SA"/>
      </w:rPr>
    </w:lvl>
    <w:lvl w:ilvl="2" w:tplc="B17A32B0">
      <w:numFmt w:val="bullet"/>
      <w:lvlText w:val="•"/>
      <w:lvlJc w:val="left"/>
      <w:pPr>
        <w:ind w:left="2596" w:hanging="240"/>
      </w:pPr>
      <w:rPr>
        <w:rFonts w:hint="default"/>
        <w:lang w:val="en-US" w:eastAsia="en-US" w:bidi="ar-SA"/>
      </w:rPr>
    </w:lvl>
    <w:lvl w:ilvl="3" w:tplc="DBF2917C">
      <w:numFmt w:val="bullet"/>
      <w:lvlText w:val="•"/>
      <w:lvlJc w:val="left"/>
      <w:pPr>
        <w:ind w:left="3494" w:hanging="240"/>
      </w:pPr>
      <w:rPr>
        <w:rFonts w:hint="default"/>
        <w:lang w:val="en-US" w:eastAsia="en-US" w:bidi="ar-SA"/>
      </w:rPr>
    </w:lvl>
    <w:lvl w:ilvl="4" w:tplc="BE288F2C">
      <w:numFmt w:val="bullet"/>
      <w:lvlText w:val="•"/>
      <w:lvlJc w:val="left"/>
      <w:pPr>
        <w:ind w:left="4392" w:hanging="240"/>
      </w:pPr>
      <w:rPr>
        <w:rFonts w:hint="default"/>
        <w:lang w:val="en-US" w:eastAsia="en-US" w:bidi="ar-SA"/>
      </w:rPr>
    </w:lvl>
    <w:lvl w:ilvl="5" w:tplc="2620E092">
      <w:numFmt w:val="bullet"/>
      <w:lvlText w:val="•"/>
      <w:lvlJc w:val="left"/>
      <w:pPr>
        <w:ind w:left="5290" w:hanging="240"/>
      </w:pPr>
      <w:rPr>
        <w:rFonts w:hint="default"/>
        <w:lang w:val="en-US" w:eastAsia="en-US" w:bidi="ar-SA"/>
      </w:rPr>
    </w:lvl>
    <w:lvl w:ilvl="6" w:tplc="BEFA1C7A">
      <w:numFmt w:val="bullet"/>
      <w:lvlText w:val="•"/>
      <w:lvlJc w:val="left"/>
      <w:pPr>
        <w:ind w:left="6188" w:hanging="240"/>
      </w:pPr>
      <w:rPr>
        <w:rFonts w:hint="default"/>
        <w:lang w:val="en-US" w:eastAsia="en-US" w:bidi="ar-SA"/>
      </w:rPr>
    </w:lvl>
    <w:lvl w:ilvl="7" w:tplc="CDD61890">
      <w:numFmt w:val="bullet"/>
      <w:lvlText w:val="•"/>
      <w:lvlJc w:val="left"/>
      <w:pPr>
        <w:ind w:left="7086" w:hanging="240"/>
      </w:pPr>
      <w:rPr>
        <w:rFonts w:hint="default"/>
        <w:lang w:val="en-US" w:eastAsia="en-US" w:bidi="ar-SA"/>
      </w:rPr>
    </w:lvl>
    <w:lvl w:ilvl="8" w:tplc="AEBCEFE0">
      <w:numFmt w:val="bullet"/>
      <w:lvlText w:val="•"/>
      <w:lvlJc w:val="left"/>
      <w:pPr>
        <w:ind w:left="7984" w:hanging="240"/>
      </w:pPr>
      <w:rPr>
        <w:rFonts w:hint="default"/>
        <w:lang w:val="en-US" w:eastAsia="en-US" w:bidi="ar-SA"/>
      </w:rPr>
    </w:lvl>
  </w:abstractNum>
  <w:abstractNum w:abstractNumId="2" w15:restartNumberingAfterBreak="0">
    <w:nsid w:val="3F4B5905"/>
    <w:multiLevelType w:val="hybridMultilevel"/>
    <w:tmpl w:val="CE74BCC6"/>
    <w:lvl w:ilvl="0" w:tplc="ADCE2A0C">
      <w:start w:val="1"/>
      <w:numFmt w:val="decimal"/>
      <w:lvlText w:val="%1."/>
      <w:lvlJc w:val="left"/>
      <w:pPr>
        <w:ind w:left="808"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8FD08370">
      <w:numFmt w:val="bullet"/>
      <w:lvlText w:val="•"/>
      <w:lvlJc w:val="left"/>
      <w:pPr>
        <w:ind w:left="1698" w:hanging="240"/>
      </w:pPr>
      <w:rPr>
        <w:rFonts w:hint="default"/>
        <w:lang w:val="en-US" w:eastAsia="en-US" w:bidi="ar-SA"/>
      </w:rPr>
    </w:lvl>
    <w:lvl w:ilvl="2" w:tplc="05DAF046">
      <w:numFmt w:val="bullet"/>
      <w:lvlText w:val="•"/>
      <w:lvlJc w:val="left"/>
      <w:pPr>
        <w:ind w:left="2596" w:hanging="240"/>
      </w:pPr>
      <w:rPr>
        <w:rFonts w:hint="default"/>
        <w:lang w:val="en-US" w:eastAsia="en-US" w:bidi="ar-SA"/>
      </w:rPr>
    </w:lvl>
    <w:lvl w:ilvl="3" w:tplc="5038EB6A">
      <w:numFmt w:val="bullet"/>
      <w:lvlText w:val="•"/>
      <w:lvlJc w:val="left"/>
      <w:pPr>
        <w:ind w:left="3494" w:hanging="240"/>
      </w:pPr>
      <w:rPr>
        <w:rFonts w:hint="default"/>
        <w:lang w:val="en-US" w:eastAsia="en-US" w:bidi="ar-SA"/>
      </w:rPr>
    </w:lvl>
    <w:lvl w:ilvl="4" w:tplc="03343280">
      <w:numFmt w:val="bullet"/>
      <w:lvlText w:val="•"/>
      <w:lvlJc w:val="left"/>
      <w:pPr>
        <w:ind w:left="4392" w:hanging="240"/>
      </w:pPr>
      <w:rPr>
        <w:rFonts w:hint="default"/>
        <w:lang w:val="en-US" w:eastAsia="en-US" w:bidi="ar-SA"/>
      </w:rPr>
    </w:lvl>
    <w:lvl w:ilvl="5" w:tplc="CC86AD2E">
      <w:numFmt w:val="bullet"/>
      <w:lvlText w:val="•"/>
      <w:lvlJc w:val="left"/>
      <w:pPr>
        <w:ind w:left="5290" w:hanging="240"/>
      </w:pPr>
      <w:rPr>
        <w:rFonts w:hint="default"/>
        <w:lang w:val="en-US" w:eastAsia="en-US" w:bidi="ar-SA"/>
      </w:rPr>
    </w:lvl>
    <w:lvl w:ilvl="6" w:tplc="63D44F14">
      <w:numFmt w:val="bullet"/>
      <w:lvlText w:val="•"/>
      <w:lvlJc w:val="left"/>
      <w:pPr>
        <w:ind w:left="6188" w:hanging="240"/>
      </w:pPr>
      <w:rPr>
        <w:rFonts w:hint="default"/>
        <w:lang w:val="en-US" w:eastAsia="en-US" w:bidi="ar-SA"/>
      </w:rPr>
    </w:lvl>
    <w:lvl w:ilvl="7" w:tplc="3AE4CA3C">
      <w:numFmt w:val="bullet"/>
      <w:lvlText w:val="•"/>
      <w:lvlJc w:val="left"/>
      <w:pPr>
        <w:ind w:left="7086" w:hanging="240"/>
      </w:pPr>
      <w:rPr>
        <w:rFonts w:hint="default"/>
        <w:lang w:val="en-US" w:eastAsia="en-US" w:bidi="ar-SA"/>
      </w:rPr>
    </w:lvl>
    <w:lvl w:ilvl="8" w:tplc="0F84A154">
      <w:numFmt w:val="bullet"/>
      <w:lvlText w:val="•"/>
      <w:lvlJc w:val="left"/>
      <w:pPr>
        <w:ind w:left="7984" w:hanging="240"/>
      </w:pPr>
      <w:rPr>
        <w:rFonts w:hint="default"/>
        <w:lang w:val="en-US" w:eastAsia="en-US" w:bidi="ar-SA"/>
      </w:rPr>
    </w:lvl>
  </w:abstractNum>
  <w:abstractNum w:abstractNumId="3" w15:restartNumberingAfterBreak="0">
    <w:nsid w:val="4D77088C"/>
    <w:multiLevelType w:val="hybridMultilevel"/>
    <w:tmpl w:val="36D27FB8"/>
    <w:lvl w:ilvl="0" w:tplc="1B3E89E6">
      <w:start w:val="1"/>
      <w:numFmt w:val="decimal"/>
      <w:lvlText w:val="%1."/>
      <w:lvlJc w:val="left"/>
      <w:pPr>
        <w:ind w:left="1108"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1" w:tplc="AC4A0B84">
      <w:numFmt w:val="bullet"/>
      <w:lvlText w:val="•"/>
      <w:lvlJc w:val="left"/>
      <w:pPr>
        <w:ind w:left="1968" w:hanging="540"/>
      </w:pPr>
      <w:rPr>
        <w:rFonts w:hint="default"/>
        <w:lang w:val="en-US" w:eastAsia="en-US" w:bidi="ar-SA"/>
      </w:rPr>
    </w:lvl>
    <w:lvl w:ilvl="2" w:tplc="3C3EA22E">
      <w:numFmt w:val="bullet"/>
      <w:lvlText w:val="•"/>
      <w:lvlJc w:val="left"/>
      <w:pPr>
        <w:ind w:left="2836" w:hanging="540"/>
      </w:pPr>
      <w:rPr>
        <w:rFonts w:hint="default"/>
        <w:lang w:val="en-US" w:eastAsia="en-US" w:bidi="ar-SA"/>
      </w:rPr>
    </w:lvl>
    <w:lvl w:ilvl="3" w:tplc="3EB2A822">
      <w:numFmt w:val="bullet"/>
      <w:lvlText w:val="•"/>
      <w:lvlJc w:val="left"/>
      <w:pPr>
        <w:ind w:left="3704" w:hanging="540"/>
      </w:pPr>
      <w:rPr>
        <w:rFonts w:hint="default"/>
        <w:lang w:val="en-US" w:eastAsia="en-US" w:bidi="ar-SA"/>
      </w:rPr>
    </w:lvl>
    <w:lvl w:ilvl="4" w:tplc="BC127064">
      <w:numFmt w:val="bullet"/>
      <w:lvlText w:val="•"/>
      <w:lvlJc w:val="left"/>
      <w:pPr>
        <w:ind w:left="4572" w:hanging="540"/>
      </w:pPr>
      <w:rPr>
        <w:rFonts w:hint="default"/>
        <w:lang w:val="en-US" w:eastAsia="en-US" w:bidi="ar-SA"/>
      </w:rPr>
    </w:lvl>
    <w:lvl w:ilvl="5" w:tplc="25602C16">
      <w:numFmt w:val="bullet"/>
      <w:lvlText w:val="•"/>
      <w:lvlJc w:val="left"/>
      <w:pPr>
        <w:ind w:left="5440" w:hanging="540"/>
      </w:pPr>
      <w:rPr>
        <w:rFonts w:hint="default"/>
        <w:lang w:val="en-US" w:eastAsia="en-US" w:bidi="ar-SA"/>
      </w:rPr>
    </w:lvl>
    <w:lvl w:ilvl="6" w:tplc="D796374E">
      <w:numFmt w:val="bullet"/>
      <w:lvlText w:val="•"/>
      <w:lvlJc w:val="left"/>
      <w:pPr>
        <w:ind w:left="6308" w:hanging="540"/>
      </w:pPr>
      <w:rPr>
        <w:rFonts w:hint="default"/>
        <w:lang w:val="en-US" w:eastAsia="en-US" w:bidi="ar-SA"/>
      </w:rPr>
    </w:lvl>
    <w:lvl w:ilvl="7" w:tplc="311A23E4">
      <w:numFmt w:val="bullet"/>
      <w:lvlText w:val="•"/>
      <w:lvlJc w:val="left"/>
      <w:pPr>
        <w:ind w:left="7176" w:hanging="540"/>
      </w:pPr>
      <w:rPr>
        <w:rFonts w:hint="default"/>
        <w:lang w:val="en-US" w:eastAsia="en-US" w:bidi="ar-SA"/>
      </w:rPr>
    </w:lvl>
    <w:lvl w:ilvl="8" w:tplc="68C237A2">
      <w:numFmt w:val="bullet"/>
      <w:lvlText w:val="•"/>
      <w:lvlJc w:val="left"/>
      <w:pPr>
        <w:ind w:left="8044" w:hanging="540"/>
      </w:pPr>
      <w:rPr>
        <w:rFonts w:hint="default"/>
        <w:lang w:val="en-US" w:eastAsia="en-US" w:bidi="ar-SA"/>
      </w:rPr>
    </w:lvl>
  </w:abstractNum>
  <w:abstractNum w:abstractNumId="4" w15:restartNumberingAfterBreak="0">
    <w:nsid w:val="55C06875"/>
    <w:multiLevelType w:val="hybridMultilevel"/>
    <w:tmpl w:val="4F944338"/>
    <w:lvl w:ilvl="0" w:tplc="3F7E0E92">
      <w:start w:val="1"/>
      <w:numFmt w:val="decimal"/>
      <w:lvlText w:val="%1."/>
      <w:lvlJc w:val="left"/>
      <w:pPr>
        <w:ind w:left="92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51B2AA62">
      <w:numFmt w:val="bullet"/>
      <w:lvlText w:val="•"/>
      <w:lvlJc w:val="left"/>
      <w:pPr>
        <w:ind w:left="1806" w:hanging="360"/>
      </w:pPr>
      <w:rPr>
        <w:rFonts w:hint="default"/>
        <w:lang w:val="en-US" w:eastAsia="en-US" w:bidi="ar-SA"/>
      </w:rPr>
    </w:lvl>
    <w:lvl w:ilvl="2" w:tplc="1282760E">
      <w:numFmt w:val="bullet"/>
      <w:lvlText w:val="•"/>
      <w:lvlJc w:val="left"/>
      <w:pPr>
        <w:ind w:left="2692" w:hanging="360"/>
      </w:pPr>
      <w:rPr>
        <w:rFonts w:hint="default"/>
        <w:lang w:val="en-US" w:eastAsia="en-US" w:bidi="ar-SA"/>
      </w:rPr>
    </w:lvl>
    <w:lvl w:ilvl="3" w:tplc="63A2D07C">
      <w:numFmt w:val="bullet"/>
      <w:lvlText w:val="•"/>
      <w:lvlJc w:val="left"/>
      <w:pPr>
        <w:ind w:left="3578" w:hanging="360"/>
      </w:pPr>
      <w:rPr>
        <w:rFonts w:hint="default"/>
        <w:lang w:val="en-US" w:eastAsia="en-US" w:bidi="ar-SA"/>
      </w:rPr>
    </w:lvl>
    <w:lvl w:ilvl="4" w:tplc="C066B3E2">
      <w:numFmt w:val="bullet"/>
      <w:lvlText w:val="•"/>
      <w:lvlJc w:val="left"/>
      <w:pPr>
        <w:ind w:left="4464" w:hanging="360"/>
      </w:pPr>
      <w:rPr>
        <w:rFonts w:hint="default"/>
        <w:lang w:val="en-US" w:eastAsia="en-US" w:bidi="ar-SA"/>
      </w:rPr>
    </w:lvl>
    <w:lvl w:ilvl="5" w:tplc="6EA420B6">
      <w:numFmt w:val="bullet"/>
      <w:lvlText w:val="•"/>
      <w:lvlJc w:val="left"/>
      <w:pPr>
        <w:ind w:left="5350" w:hanging="360"/>
      </w:pPr>
      <w:rPr>
        <w:rFonts w:hint="default"/>
        <w:lang w:val="en-US" w:eastAsia="en-US" w:bidi="ar-SA"/>
      </w:rPr>
    </w:lvl>
    <w:lvl w:ilvl="6" w:tplc="466AE0E2">
      <w:numFmt w:val="bullet"/>
      <w:lvlText w:val="•"/>
      <w:lvlJc w:val="left"/>
      <w:pPr>
        <w:ind w:left="6236" w:hanging="360"/>
      </w:pPr>
      <w:rPr>
        <w:rFonts w:hint="default"/>
        <w:lang w:val="en-US" w:eastAsia="en-US" w:bidi="ar-SA"/>
      </w:rPr>
    </w:lvl>
    <w:lvl w:ilvl="7" w:tplc="BF7C87C8">
      <w:numFmt w:val="bullet"/>
      <w:lvlText w:val="•"/>
      <w:lvlJc w:val="left"/>
      <w:pPr>
        <w:ind w:left="7122" w:hanging="360"/>
      </w:pPr>
      <w:rPr>
        <w:rFonts w:hint="default"/>
        <w:lang w:val="en-US" w:eastAsia="en-US" w:bidi="ar-SA"/>
      </w:rPr>
    </w:lvl>
    <w:lvl w:ilvl="8" w:tplc="926E0A9C">
      <w:numFmt w:val="bullet"/>
      <w:lvlText w:val="•"/>
      <w:lvlJc w:val="left"/>
      <w:pPr>
        <w:ind w:left="8008" w:hanging="360"/>
      </w:pPr>
      <w:rPr>
        <w:rFonts w:hint="default"/>
        <w:lang w:val="en-US" w:eastAsia="en-US" w:bidi="ar-SA"/>
      </w:rPr>
    </w:lvl>
  </w:abstractNum>
  <w:abstractNum w:abstractNumId="5" w15:restartNumberingAfterBreak="0">
    <w:nsid w:val="65537504"/>
    <w:multiLevelType w:val="hybridMultilevel"/>
    <w:tmpl w:val="E6783942"/>
    <w:lvl w:ilvl="0" w:tplc="06AAE77C">
      <w:start w:val="1"/>
      <w:numFmt w:val="decimal"/>
      <w:lvlText w:val="%1."/>
      <w:lvlJc w:val="left"/>
      <w:pPr>
        <w:ind w:left="1108"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1" w:tplc="37C4C1D8">
      <w:numFmt w:val="bullet"/>
      <w:lvlText w:val="•"/>
      <w:lvlJc w:val="left"/>
      <w:pPr>
        <w:ind w:left="1968" w:hanging="540"/>
      </w:pPr>
      <w:rPr>
        <w:rFonts w:hint="default"/>
        <w:lang w:val="en-US" w:eastAsia="en-US" w:bidi="ar-SA"/>
      </w:rPr>
    </w:lvl>
    <w:lvl w:ilvl="2" w:tplc="05F4DEF4">
      <w:numFmt w:val="bullet"/>
      <w:lvlText w:val="•"/>
      <w:lvlJc w:val="left"/>
      <w:pPr>
        <w:ind w:left="2836" w:hanging="540"/>
      </w:pPr>
      <w:rPr>
        <w:rFonts w:hint="default"/>
        <w:lang w:val="en-US" w:eastAsia="en-US" w:bidi="ar-SA"/>
      </w:rPr>
    </w:lvl>
    <w:lvl w:ilvl="3" w:tplc="B296AE8A">
      <w:numFmt w:val="bullet"/>
      <w:lvlText w:val="•"/>
      <w:lvlJc w:val="left"/>
      <w:pPr>
        <w:ind w:left="3704" w:hanging="540"/>
      </w:pPr>
      <w:rPr>
        <w:rFonts w:hint="default"/>
        <w:lang w:val="en-US" w:eastAsia="en-US" w:bidi="ar-SA"/>
      </w:rPr>
    </w:lvl>
    <w:lvl w:ilvl="4" w:tplc="907C5EE4">
      <w:numFmt w:val="bullet"/>
      <w:lvlText w:val="•"/>
      <w:lvlJc w:val="left"/>
      <w:pPr>
        <w:ind w:left="4572" w:hanging="540"/>
      </w:pPr>
      <w:rPr>
        <w:rFonts w:hint="default"/>
        <w:lang w:val="en-US" w:eastAsia="en-US" w:bidi="ar-SA"/>
      </w:rPr>
    </w:lvl>
    <w:lvl w:ilvl="5" w:tplc="C434B1F6">
      <w:numFmt w:val="bullet"/>
      <w:lvlText w:val="•"/>
      <w:lvlJc w:val="left"/>
      <w:pPr>
        <w:ind w:left="5440" w:hanging="540"/>
      </w:pPr>
      <w:rPr>
        <w:rFonts w:hint="default"/>
        <w:lang w:val="en-US" w:eastAsia="en-US" w:bidi="ar-SA"/>
      </w:rPr>
    </w:lvl>
    <w:lvl w:ilvl="6" w:tplc="A8FC5E82">
      <w:numFmt w:val="bullet"/>
      <w:lvlText w:val="•"/>
      <w:lvlJc w:val="left"/>
      <w:pPr>
        <w:ind w:left="6308" w:hanging="540"/>
      </w:pPr>
      <w:rPr>
        <w:rFonts w:hint="default"/>
        <w:lang w:val="en-US" w:eastAsia="en-US" w:bidi="ar-SA"/>
      </w:rPr>
    </w:lvl>
    <w:lvl w:ilvl="7" w:tplc="0DD4C3F4">
      <w:numFmt w:val="bullet"/>
      <w:lvlText w:val="•"/>
      <w:lvlJc w:val="left"/>
      <w:pPr>
        <w:ind w:left="7176" w:hanging="540"/>
      </w:pPr>
      <w:rPr>
        <w:rFonts w:hint="default"/>
        <w:lang w:val="en-US" w:eastAsia="en-US" w:bidi="ar-SA"/>
      </w:rPr>
    </w:lvl>
    <w:lvl w:ilvl="8" w:tplc="0468633C">
      <w:numFmt w:val="bullet"/>
      <w:lvlText w:val="•"/>
      <w:lvlJc w:val="left"/>
      <w:pPr>
        <w:ind w:left="8044" w:hanging="540"/>
      </w:pPr>
      <w:rPr>
        <w:rFonts w:hint="default"/>
        <w:lang w:val="en-US" w:eastAsia="en-US" w:bidi="ar-SA"/>
      </w:rPr>
    </w:lvl>
  </w:abstractNum>
  <w:abstractNum w:abstractNumId="6" w15:restartNumberingAfterBreak="0">
    <w:nsid w:val="6BE502F0"/>
    <w:multiLevelType w:val="multilevel"/>
    <w:tmpl w:val="A65EEB84"/>
    <w:lvl w:ilvl="0">
      <w:start w:val="1"/>
      <w:numFmt w:val="decimal"/>
      <w:lvlText w:val="%1"/>
      <w:lvlJc w:val="left"/>
      <w:pPr>
        <w:ind w:left="568" w:hanging="541"/>
        <w:jc w:val="left"/>
      </w:pPr>
      <w:rPr>
        <w:rFonts w:hint="default"/>
        <w:lang w:val="en-US" w:eastAsia="en-US" w:bidi="ar-SA"/>
      </w:rPr>
    </w:lvl>
    <w:lvl w:ilvl="1">
      <w:start w:val="2"/>
      <w:numFmt w:val="decimal"/>
      <w:lvlText w:val="%1.%2"/>
      <w:lvlJc w:val="left"/>
      <w:pPr>
        <w:ind w:left="568" w:hanging="541"/>
        <w:jc w:val="left"/>
      </w:pPr>
      <w:rPr>
        <w:rFonts w:hint="default"/>
        <w:lang w:val="en-US" w:eastAsia="en-US" w:bidi="ar-SA"/>
      </w:rPr>
    </w:lvl>
    <w:lvl w:ilvl="2">
      <w:start w:val="1"/>
      <w:numFmt w:val="decimal"/>
      <w:lvlText w:val="%1.%2.%3."/>
      <w:lvlJc w:val="left"/>
      <w:pPr>
        <w:ind w:left="568" w:hanging="54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326" w:hanging="541"/>
      </w:pPr>
      <w:rPr>
        <w:rFonts w:hint="default"/>
        <w:lang w:val="en-US" w:eastAsia="en-US" w:bidi="ar-SA"/>
      </w:rPr>
    </w:lvl>
    <w:lvl w:ilvl="4">
      <w:numFmt w:val="bullet"/>
      <w:lvlText w:val="•"/>
      <w:lvlJc w:val="left"/>
      <w:pPr>
        <w:ind w:left="4248" w:hanging="541"/>
      </w:pPr>
      <w:rPr>
        <w:rFonts w:hint="default"/>
        <w:lang w:val="en-US" w:eastAsia="en-US" w:bidi="ar-SA"/>
      </w:rPr>
    </w:lvl>
    <w:lvl w:ilvl="5">
      <w:numFmt w:val="bullet"/>
      <w:lvlText w:val="•"/>
      <w:lvlJc w:val="left"/>
      <w:pPr>
        <w:ind w:left="5170" w:hanging="541"/>
      </w:pPr>
      <w:rPr>
        <w:rFonts w:hint="default"/>
        <w:lang w:val="en-US" w:eastAsia="en-US" w:bidi="ar-SA"/>
      </w:rPr>
    </w:lvl>
    <w:lvl w:ilvl="6">
      <w:numFmt w:val="bullet"/>
      <w:lvlText w:val="•"/>
      <w:lvlJc w:val="left"/>
      <w:pPr>
        <w:ind w:left="6092" w:hanging="541"/>
      </w:pPr>
      <w:rPr>
        <w:rFonts w:hint="default"/>
        <w:lang w:val="en-US" w:eastAsia="en-US" w:bidi="ar-SA"/>
      </w:rPr>
    </w:lvl>
    <w:lvl w:ilvl="7">
      <w:numFmt w:val="bullet"/>
      <w:lvlText w:val="•"/>
      <w:lvlJc w:val="left"/>
      <w:pPr>
        <w:ind w:left="7014" w:hanging="541"/>
      </w:pPr>
      <w:rPr>
        <w:rFonts w:hint="default"/>
        <w:lang w:val="en-US" w:eastAsia="en-US" w:bidi="ar-SA"/>
      </w:rPr>
    </w:lvl>
    <w:lvl w:ilvl="8">
      <w:numFmt w:val="bullet"/>
      <w:lvlText w:val="•"/>
      <w:lvlJc w:val="left"/>
      <w:pPr>
        <w:ind w:left="7936" w:hanging="541"/>
      </w:pPr>
      <w:rPr>
        <w:rFonts w:hint="default"/>
        <w:lang w:val="en-US" w:eastAsia="en-US" w:bidi="ar-SA"/>
      </w:rPr>
    </w:lvl>
  </w:abstractNum>
  <w:abstractNum w:abstractNumId="7" w15:restartNumberingAfterBreak="0">
    <w:nsid w:val="6F8F1E55"/>
    <w:multiLevelType w:val="multilevel"/>
    <w:tmpl w:val="BF5CBFF8"/>
    <w:lvl w:ilvl="0">
      <w:start w:val="1"/>
      <w:numFmt w:val="decimal"/>
      <w:lvlText w:val="%1"/>
      <w:lvlJc w:val="left"/>
      <w:pPr>
        <w:ind w:left="568" w:hanging="646"/>
        <w:jc w:val="left"/>
      </w:pPr>
      <w:rPr>
        <w:rFonts w:hint="default"/>
        <w:lang w:val="en-US" w:eastAsia="en-US" w:bidi="ar-SA"/>
      </w:rPr>
    </w:lvl>
    <w:lvl w:ilvl="1">
      <w:start w:val="5"/>
      <w:numFmt w:val="decimal"/>
      <w:lvlText w:val="%1.%2"/>
      <w:lvlJc w:val="left"/>
      <w:pPr>
        <w:ind w:left="568" w:hanging="646"/>
        <w:jc w:val="left"/>
      </w:pPr>
      <w:rPr>
        <w:rFonts w:hint="default"/>
        <w:lang w:val="en-US" w:eastAsia="en-US" w:bidi="ar-SA"/>
      </w:rPr>
    </w:lvl>
    <w:lvl w:ilvl="2">
      <w:start w:val="1"/>
      <w:numFmt w:val="decimal"/>
      <w:lvlText w:val="%1.%2.%3."/>
      <w:lvlJc w:val="left"/>
      <w:pPr>
        <w:ind w:left="568" w:hanging="64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26" w:hanging="646"/>
      </w:pPr>
      <w:rPr>
        <w:rFonts w:hint="default"/>
        <w:lang w:val="en-US" w:eastAsia="en-US" w:bidi="ar-SA"/>
      </w:rPr>
    </w:lvl>
    <w:lvl w:ilvl="4">
      <w:numFmt w:val="bullet"/>
      <w:lvlText w:val="•"/>
      <w:lvlJc w:val="left"/>
      <w:pPr>
        <w:ind w:left="4248" w:hanging="646"/>
      </w:pPr>
      <w:rPr>
        <w:rFonts w:hint="default"/>
        <w:lang w:val="en-US" w:eastAsia="en-US" w:bidi="ar-SA"/>
      </w:rPr>
    </w:lvl>
    <w:lvl w:ilvl="5">
      <w:numFmt w:val="bullet"/>
      <w:lvlText w:val="•"/>
      <w:lvlJc w:val="left"/>
      <w:pPr>
        <w:ind w:left="5170" w:hanging="646"/>
      </w:pPr>
      <w:rPr>
        <w:rFonts w:hint="default"/>
        <w:lang w:val="en-US" w:eastAsia="en-US" w:bidi="ar-SA"/>
      </w:rPr>
    </w:lvl>
    <w:lvl w:ilvl="6">
      <w:numFmt w:val="bullet"/>
      <w:lvlText w:val="•"/>
      <w:lvlJc w:val="left"/>
      <w:pPr>
        <w:ind w:left="6092" w:hanging="646"/>
      </w:pPr>
      <w:rPr>
        <w:rFonts w:hint="default"/>
        <w:lang w:val="en-US" w:eastAsia="en-US" w:bidi="ar-SA"/>
      </w:rPr>
    </w:lvl>
    <w:lvl w:ilvl="7">
      <w:numFmt w:val="bullet"/>
      <w:lvlText w:val="•"/>
      <w:lvlJc w:val="left"/>
      <w:pPr>
        <w:ind w:left="7014" w:hanging="646"/>
      </w:pPr>
      <w:rPr>
        <w:rFonts w:hint="default"/>
        <w:lang w:val="en-US" w:eastAsia="en-US" w:bidi="ar-SA"/>
      </w:rPr>
    </w:lvl>
    <w:lvl w:ilvl="8">
      <w:numFmt w:val="bullet"/>
      <w:lvlText w:val="•"/>
      <w:lvlJc w:val="left"/>
      <w:pPr>
        <w:ind w:left="7936" w:hanging="646"/>
      </w:pPr>
      <w:rPr>
        <w:rFonts w:hint="default"/>
        <w:lang w:val="en-US" w:eastAsia="en-US" w:bidi="ar-SA"/>
      </w:rPr>
    </w:lvl>
  </w:abstractNum>
  <w:abstractNum w:abstractNumId="8" w15:restartNumberingAfterBreak="0">
    <w:nsid w:val="768D44E8"/>
    <w:multiLevelType w:val="multilevel"/>
    <w:tmpl w:val="55C85F90"/>
    <w:lvl w:ilvl="0">
      <w:start w:val="1"/>
      <w:numFmt w:val="decimal"/>
      <w:lvlText w:val="%1"/>
      <w:lvlJc w:val="left"/>
      <w:pPr>
        <w:ind w:left="568" w:hanging="610"/>
        <w:jc w:val="left"/>
      </w:pPr>
      <w:rPr>
        <w:rFonts w:hint="default"/>
        <w:lang w:val="en-US" w:eastAsia="en-US" w:bidi="ar-SA"/>
      </w:rPr>
    </w:lvl>
    <w:lvl w:ilvl="1">
      <w:start w:val="4"/>
      <w:numFmt w:val="decimal"/>
      <w:lvlText w:val="%1.%2"/>
      <w:lvlJc w:val="left"/>
      <w:pPr>
        <w:ind w:left="568" w:hanging="610"/>
        <w:jc w:val="left"/>
      </w:pPr>
      <w:rPr>
        <w:rFonts w:hint="default"/>
        <w:lang w:val="en-US" w:eastAsia="en-US" w:bidi="ar-SA"/>
      </w:rPr>
    </w:lvl>
    <w:lvl w:ilvl="2">
      <w:start w:val="1"/>
      <w:numFmt w:val="decimal"/>
      <w:lvlText w:val="%1.%2.%3."/>
      <w:lvlJc w:val="left"/>
      <w:pPr>
        <w:ind w:left="568" w:hanging="6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26" w:hanging="610"/>
      </w:pPr>
      <w:rPr>
        <w:rFonts w:hint="default"/>
        <w:lang w:val="en-US" w:eastAsia="en-US" w:bidi="ar-SA"/>
      </w:rPr>
    </w:lvl>
    <w:lvl w:ilvl="4">
      <w:numFmt w:val="bullet"/>
      <w:lvlText w:val="•"/>
      <w:lvlJc w:val="left"/>
      <w:pPr>
        <w:ind w:left="4248" w:hanging="610"/>
      </w:pPr>
      <w:rPr>
        <w:rFonts w:hint="default"/>
        <w:lang w:val="en-US" w:eastAsia="en-US" w:bidi="ar-SA"/>
      </w:rPr>
    </w:lvl>
    <w:lvl w:ilvl="5">
      <w:numFmt w:val="bullet"/>
      <w:lvlText w:val="•"/>
      <w:lvlJc w:val="left"/>
      <w:pPr>
        <w:ind w:left="5170" w:hanging="610"/>
      </w:pPr>
      <w:rPr>
        <w:rFonts w:hint="default"/>
        <w:lang w:val="en-US" w:eastAsia="en-US" w:bidi="ar-SA"/>
      </w:rPr>
    </w:lvl>
    <w:lvl w:ilvl="6">
      <w:numFmt w:val="bullet"/>
      <w:lvlText w:val="•"/>
      <w:lvlJc w:val="left"/>
      <w:pPr>
        <w:ind w:left="6092" w:hanging="610"/>
      </w:pPr>
      <w:rPr>
        <w:rFonts w:hint="default"/>
        <w:lang w:val="en-US" w:eastAsia="en-US" w:bidi="ar-SA"/>
      </w:rPr>
    </w:lvl>
    <w:lvl w:ilvl="7">
      <w:numFmt w:val="bullet"/>
      <w:lvlText w:val="•"/>
      <w:lvlJc w:val="left"/>
      <w:pPr>
        <w:ind w:left="7014" w:hanging="610"/>
      </w:pPr>
      <w:rPr>
        <w:rFonts w:hint="default"/>
        <w:lang w:val="en-US" w:eastAsia="en-US" w:bidi="ar-SA"/>
      </w:rPr>
    </w:lvl>
    <w:lvl w:ilvl="8">
      <w:numFmt w:val="bullet"/>
      <w:lvlText w:val="•"/>
      <w:lvlJc w:val="left"/>
      <w:pPr>
        <w:ind w:left="7936" w:hanging="610"/>
      </w:pPr>
      <w:rPr>
        <w:rFonts w:hint="default"/>
        <w:lang w:val="en-US" w:eastAsia="en-US" w:bidi="ar-SA"/>
      </w:rPr>
    </w:lvl>
  </w:abstractNum>
  <w:num w:numId="1" w16cid:durableId="799230302">
    <w:abstractNumId w:val="1"/>
  </w:num>
  <w:num w:numId="2" w16cid:durableId="259067985">
    <w:abstractNumId w:val="7"/>
  </w:num>
  <w:num w:numId="3" w16cid:durableId="1518235011">
    <w:abstractNumId w:val="4"/>
  </w:num>
  <w:num w:numId="4" w16cid:durableId="107355727">
    <w:abstractNumId w:val="8"/>
  </w:num>
  <w:num w:numId="5" w16cid:durableId="230238754">
    <w:abstractNumId w:val="2"/>
  </w:num>
  <w:num w:numId="6" w16cid:durableId="266230534">
    <w:abstractNumId w:val="0"/>
  </w:num>
  <w:num w:numId="7" w16cid:durableId="1987709361">
    <w:abstractNumId w:val="6"/>
  </w:num>
  <w:num w:numId="8" w16cid:durableId="2108646398">
    <w:abstractNumId w:val="3"/>
  </w:num>
  <w:num w:numId="9" w16cid:durableId="1053962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84C"/>
    <w:rsid w:val="002624C1"/>
    <w:rsid w:val="00474181"/>
    <w:rsid w:val="00607DB4"/>
    <w:rsid w:val="007873FD"/>
    <w:rsid w:val="00845798"/>
    <w:rsid w:val="00A81292"/>
    <w:rsid w:val="00B144AF"/>
    <w:rsid w:val="00ED084C"/>
    <w:rsid w:val="00EF6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EC8B"/>
  <w15:chartTrackingRefBased/>
  <w15:docId w15:val="{6F0CCE30-F4B6-4143-BEC6-02A5C9AB5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4C"/>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ED08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D08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08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08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08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08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8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8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8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8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08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08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08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08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08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8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8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84C"/>
    <w:rPr>
      <w:rFonts w:eastAsiaTheme="majorEastAsia" w:cstheme="majorBidi"/>
      <w:color w:val="272727" w:themeColor="text1" w:themeTint="D8"/>
    </w:rPr>
  </w:style>
  <w:style w:type="paragraph" w:styleId="Title">
    <w:name w:val="Title"/>
    <w:basedOn w:val="Normal"/>
    <w:next w:val="Normal"/>
    <w:link w:val="TitleChar"/>
    <w:uiPriority w:val="10"/>
    <w:qFormat/>
    <w:rsid w:val="00ED08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8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8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8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84C"/>
    <w:pPr>
      <w:spacing w:before="160"/>
      <w:jc w:val="center"/>
    </w:pPr>
    <w:rPr>
      <w:i/>
      <w:iCs/>
      <w:color w:val="404040" w:themeColor="text1" w:themeTint="BF"/>
    </w:rPr>
  </w:style>
  <w:style w:type="character" w:customStyle="1" w:styleId="QuoteChar">
    <w:name w:val="Quote Char"/>
    <w:basedOn w:val="DefaultParagraphFont"/>
    <w:link w:val="Quote"/>
    <w:uiPriority w:val="29"/>
    <w:rsid w:val="00ED084C"/>
    <w:rPr>
      <w:i/>
      <w:iCs/>
      <w:color w:val="404040" w:themeColor="text1" w:themeTint="BF"/>
    </w:rPr>
  </w:style>
  <w:style w:type="paragraph" w:styleId="ListParagraph">
    <w:name w:val="List Paragraph"/>
    <w:basedOn w:val="Normal"/>
    <w:uiPriority w:val="1"/>
    <w:qFormat/>
    <w:rsid w:val="00ED084C"/>
    <w:pPr>
      <w:ind w:left="720"/>
      <w:contextualSpacing/>
    </w:pPr>
  </w:style>
  <w:style w:type="character" w:styleId="IntenseEmphasis">
    <w:name w:val="Intense Emphasis"/>
    <w:basedOn w:val="DefaultParagraphFont"/>
    <w:uiPriority w:val="21"/>
    <w:qFormat/>
    <w:rsid w:val="00ED084C"/>
    <w:rPr>
      <w:i/>
      <w:iCs/>
      <w:color w:val="2F5496" w:themeColor="accent1" w:themeShade="BF"/>
    </w:rPr>
  </w:style>
  <w:style w:type="paragraph" w:styleId="IntenseQuote">
    <w:name w:val="Intense Quote"/>
    <w:basedOn w:val="Normal"/>
    <w:next w:val="Normal"/>
    <w:link w:val="IntenseQuoteChar"/>
    <w:uiPriority w:val="30"/>
    <w:qFormat/>
    <w:rsid w:val="00ED08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084C"/>
    <w:rPr>
      <w:i/>
      <w:iCs/>
      <w:color w:val="2F5496" w:themeColor="accent1" w:themeShade="BF"/>
    </w:rPr>
  </w:style>
  <w:style w:type="character" w:styleId="IntenseReference">
    <w:name w:val="Intense Reference"/>
    <w:basedOn w:val="DefaultParagraphFont"/>
    <w:uiPriority w:val="32"/>
    <w:qFormat/>
    <w:rsid w:val="00ED084C"/>
    <w:rPr>
      <w:b/>
      <w:bCs/>
      <w:smallCaps/>
      <w:color w:val="2F5496" w:themeColor="accent1" w:themeShade="BF"/>
      <w:spacing w:val="5"/>
    </w:rPr>
  </w:style>
  <w:style w:type="paragraph" w:styleId="BodyText">
    <w:name w:val="Body Text"/>
    <w:basedOn w:val="Normal"/>
    <w:link w:val="BodyTextChar"/>
    <w:uiPriority w:val="1"/>
    <w:qFormat/>
    <w:rsid w:val="00ED084C"/>
    <w:rPr>
      <w:sz w:val="24"/>
      <w:szCs w:val="24"/>
    </w:rPr>
  </w:style>
  <w:style w:type="character" w:customStyle="1" w:styleId="BodyTextChar">
    <w:name w:val="Body Text Char"/>
    <w:basedOn w:val="DefaultParagraphFont"/>
    <w:link w:val="BodyText"/>
    <w:uiPriority w:val="1"/>
    <w:rsid w:val="00ED084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922</Words>
  <Characters>5257</Characters>
  <Application>Microsoft Office Word</Application>
  <DocSecurity>0</DocSecurity>
  <Lines>43</Lines>
  <Paragraphs>12</Paragraphs>
  <ScaleCrop>false</ScaleCrop>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PERPUS</dc:creator>
  <cp:keywords/>
  <dc:description/>
  <cp:lastModifiedBy>PERPUS</cp:lastModifiedBy>
  <cp:revision>1</cp:revision>
  <dcterms:created xsi:type="dcterms:W3CDTF">2026-07-10T08:21:00Z</dcterms:created>
  <dcterms:modified xsi:type="dcterms:W3CDTF">2026-07-10T08:29:00Z</dcterms:modified>
</cp:coreProperties>
</file>