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888264" w14:textId="77777777" w:rsidR="001D6074" w:rsidRDefault="00A1208B">
      <w:pPr>
        <w:spacing w:after="1250" w:line="259" w:lineRule="auto"/>
        <w:ind w:right="0" w:firstLine="0"/>
        <w:jc w:val="right"/>
      </w:pPr>
      <w:r>
        <w:t xml:space="preserve"> </w:t>
      </w:r>
    </w:p>
    <w:p w14:paraId="74FF09B8" w14:textId="77777777" w:rsidR="001D6074" w:rsidRDefault="00A1208B">
      <w:pPr>
        <w:spacing w:after="244" w:line="265" w:lineRule="auto"/>
        <w:ind w:left="10" w:right="46" w:hanging="10"/>
        <w:jc w:val="center"/>
      </w:pPr>
      <w:r>
        <w:rPr>
          <w:b/>
        </w:rPr>
        <w:t xml:space="preserve">CHAPTER 5 </w:t>
      </w:r>
    </w:p>
    <w:p w14:paraId="7724DE69" w14:textId="77777777" w:rsidR="001D6074" w:rsidRDefault="00A1208B">
      <w:pPr>
        <w:spacing w:after="574" w:line="265" w:lineRule="auto"/>
        <w:ind w:left="10" w:right="53" w:hanging="10"/>
        <w:jc w:val="center"/>
      </w:pPr>
      <w:r>
        <w:rPr>
          <w:b/>
        </w:rPr>
        <w:t xml:space="preserve">CONCLUSION  </w:t>
      </w:r>
    </w:p>
    <w:p w14:paraId="5C756B0A" w14:textId="77777777" w:rsidR="001D6074" w:rsidRDefault="00A1208B">
      <w:pPr>
        <w:ind w:left="-15" w:right="56"/>
      </w:pPr>
      <w:r>
        <w:t xml:space="preserve">This thesis has analyzed the representation of romance within the logic of capitalism, as proposed by </w:t>
      </w:r>
      <w:r>
        <w:rPr>
          <w:i/>
        </w:rPr>
        <w:t>Materialists</w:t>
      </w:r>
      <w:r>
        <w:t xml:space="preserve"> (2025), and it focused on redefine of the logic of romantic choice as a form of resistance with the </w:t>
      </w:r>
      <w:proofErr w:type="spellStart"/>
      <w:r>
        <w:t>theoritical</w:t>
      </w:r>
      <w:proofErr w:type="spellEnd"/>
      <w:r>
        <w:t xml:space="preserve"> framework of capitalist rationality that propounded by Max Weber on capitalism and the rationalization process on modern capitalism as an ultimate framework that not only regulates the economy but also the domains of love and emotions based on </w:t>
      </w:r>
    </w:p>
    <w:p w14:paraId="1F983314" w14:textId="77777777" w:rsidR="001D6074" w:rsidRDefault="00A1208B">
      <w:pPr>
        <w:spacing w:after="250" w:line="259" w:lineRule="auto"/>
        <w:ind w:left="-15" w:right="56" w:firstLine="0"/>
      </w:pPr>
      <w:r>
        <w:t xml:space="preserve">calculation, efficiency, and materiality.  </w:t>
      </w:r>
    </w:p>
    <w:p w14:paraId="2CEC54F1" w14:textId="77777777" w:rsidR="001D6074" w:rsidRDefault="00A1208B">
      <w:pPr>
        <w:spacing w:after="1257"/>
        <w:ind w:left="-15" w:right="56"/>
      </w:pPr>
      <w:r>
        <w:t xml:space="preserve">By its intrinsic components of narrative structure included, theme, settings,  characters, conflicts, and plot, </w:t>
      </w:r>
      <w:r>
        <w:rPr>
          <w:i/>
        </w:rPr>
        <w:t>Materialists</w:t>
      </w:r>
      <w:r>
        <w:t xml:space="preserve"> (2025) shows how capitalism has a role </w:t>
      </w:r>
      <w:r>
        <w:t xml:space="preserve">as a tacit, emphasized presence which influences individuals’ actions. Lucy, as </w:t>
      </w:r>
      <w:r>
        <w:t xml:space="preserve">the main character, represents the rational, purified subject of capitalism: she considers relationships in terms of earnings, life, and compatibility, linking with Weberian </w:t>
      </w:r>
      <w:r>
        <w:t xml:space="preserve">ideology wherein individuals exist under the “iron cage” of economic pressures. </w:t>
      </w:r>
      <w:r>
        <w:t xml:space="preserve">Harry symbolizes the perfect character of a capitalist, with inherited riches and </w:t>
      </w:r>
      <w:r>
        <w:t xml:space="preserve">prestige satisfying social demands of what constitutes a “perfect” partner, and John </w:t>
      </w:r>
      <w:r>
        <w:t xml:space="preserve">qualifies economic insecurity and emotional truth. However, the movie not only illustrates the capitalist logic; it resists that logic. Lucy's decision to pursue John and leave the lucrative profession goes against the logic of capitalism, which values </w:t>
      </w:r>
      <w:r>
        <w:t xml:space="preserve">intimacy and partnership. Weber's concept of rationalization and Lucy’s defiance </w:t>
      </w:r>
      <w:r>
        <w:t xml:space="preserve">of that rationalization explain how Lucy refuses to be bound by the rules of a rationalized and mechanized capitalist system that reduces love and personal  </w:t>
      </w:r>
      <w:r>
        <w:tab/>
        <w:t xml:space="preserve">43 </w:t>
      </w:r>
    </w:p>
    <w:p w14:paraId="018370C1" w14:textId="77777777" w:rsidR="001D6074" w:rsidRDefault="00A1208B">
      <w:pPr>
        <w:ind w:left="-15" w:right="56" w:firstLine="0"/>
      </w:pPr>
      <w:r>
        <w:lastRenderedPageBreak/>
        <w:t xml:space="preserve">interactions to mere transactions. Thus, love becomes not the function of capitalism, which means certain things, especially pleasure and profit; rather, love becomes the location or zone where that logic may be subverted.  </w:t>
      </w:r>
    </w:p>
    <w:p w14:paraId="2A894F5E" w14:textId="77777777" w:rsidR="001D6074" w:rsidRDefault="00A1208B">
      <w:pPr>
        <w:ind w:left="-15" w:right="56"/>
      </w:pPr>
      <w:r>
        <w:t xml:space="preserve">Last, </w:t>
      </w:r>
      <w:r>
        <w:rPr>
          <w:i/>
        </w:rPr>
        <w:t>Materialists</w:t>
      </w:r>
      <w:r>
        <w:t xml:space="preserve"> </w:t>
      </w:r>
      <w:r>
        <w:t>(2025) presents a cultural critique of contemporary romance through a reading of the tension between capitalism and the realities of emotions. The movie presents a viewpoint where capitalism invades the space of romance. At the same time, it gives a messa</w:t>
      </w:r>
      <w:r>
        <w:t xml:space="preserve">ge where romance can’t be reduced to </w:t>
      </w:r>
      <w:r>
        <w:t xml:space="preserve">the reality of capitalism. This means there is a space where romance gives meaning to living despite the reality of capitalism. This thesis presents a contribution in understanding romance and capitalism through a media </w:t>
      </w:r>
      <w:r>
        <w:t xml:space="preserve">perspective where popular film gives meaning to new visions of romance.  </w:t>
      </w:r>
    </w:p>
    <w:p w14:paraId="70B685EA" w14:textId="77777777" w:rsidR="001D6074" w:rsidRDefault="00A1208B">
      <w:pPr>
        <w:spacing w:after="300" w:line="259" w:lineRule="auto"/>
        <w:ind w:left="70" w:right="0" w:firstLine="0"/>
        <w:jc w:val="center"/>
      </w:pPr>
      <w:r>
        <w:t xml:space="preserve"> </w:t>
      </w:r>
    </w:p>
    <w:p w14:paraId="253C5344" w14:textId="77777777" w:rsidR="001D6074" w:rsidRDefault="00A1208B">
      <w:pPr>
        <w:spacing w:after="6631" w:line="259" w:lineRule="auto"/>
        <w:ind w:left="25" w:right="0" w:firstLine="0"/>
        <w:jc w:val="left"/>
      </w:pPr>
      <w:r>
        <w:rPr>
          <w:b/>
        </w:rPr>
        <w:t xml:space="preserve"> </w:t>
      </w:r>
    </w:p>
    <w:p w14:paraId="16530D21" w14:textId="77777777" w:rsidR="001D6074" w:rsidRDefault="00A1208B">
      <w:pPr>
        <w:spacing w:after="0" w:line="259" w:lineRule="auto"/>
        <w:ind w:left="25" w:right="0" w:firstLine="0"/>
        <w:jc w:val="left"/>
      </w:pPr>
      <w:r>
        <w:t xml:space="preserve"> </w:t>
      </w:r>
      <w:r>
        <w:tab/>
        <w:t xml:space="preserve"> </w:t>
      </w:r>
    </w:p>
    <w:sectPr w:rsidR="001D6074">
      <w:pgSz w:w="11905" w:h="16840"/>
      <w:pgMar w:top="779" w:right="1635" w:bottom="719" w:left="22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74"/>
    <w:rsid w:val="001D6074"/>
    <w:rsid w:val="003D12CE"/>
    <w:rsid w:val="00A120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CB5D0D9"/>
  <w15:docId w15:val="{64EBB7D5-0CEE-CA46-992F-0D3ECB2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476" w:lineRule="auto"/>
      <w:ind w:right="66" w:firstLine="711"/>
      <w:jc w:val="both"/>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jellojuliet@outlook.com</cp:lastModifiedBy>
  <cp:revision>2</cp:revision>
  <dcterms:created xsi:type="dcterms:W3CDTF">2026-06-24T07:23:00Z</dcterms:created>
  <dcterms:modified xsi:type="dcterms:W3CDTF">2026-06-24T07:23:00Z</dcterms:modified>
</cp:coreProperties>
</file>