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09CE" w14:textId="77777777" w:rsidR="0091763B" w:rsidRPr="00730076" w:rsidRDefault="0091763B" w:rsidP="0091763B">
      <w:pPr>
        <w:pStyle w:val="Judul1"/>
        <w:rPr>
          <w:rFonts w:cs="Times New Roman"/>
          <w:szCs w:val="24"/>
        </w:rPr>
      </w:pPr>
      <w:bookmarkStart w:id="0" w:name="_Toc228647381"/>
      <w:r w:rsidRPr="00730076">
        <w:rPr>
          <w:rFonts w:cs="Times New Roman"/>
          <w:szCs w:val="24"/>
        </w:rPr>
        <w:t>BAB V</w:t>
      </w:r>
      <w:bookmarkEnd w:id="0"/>
    </w:p>
    <w:p w14:paraId="4DEA1068" w14:textId="77777777" w:rsidR="0091763B" w:rsidRPr="00730076" w:rsidRDefault="0091763B" w:rsidP="0091763B">
      <w:pPr>
        <w:pStyle w:val="Judul1"/>
        <w:rPr>
          <w:rFonts w:cs="Times New Roman"/>
          <w:szCs w:val="24"/>
        </w:rPr>
      </w:pPr>
      <w:bookmarkStart w:id="1" w:name="_Toc228647382"/>
      <w:r w:rsidRPr="00730076">
        <w:rPr>
          <w:rFonts w:cs="Times New Roman"/>
          <w:szCs w:val="24"/>
        </w:rPr>
        <w:t>PENUTUP</w:t>
      </w:r>
      <w:bookmarkEnd w:id="1"/>
    </w:p>
    <w:p w14:paraId="27844744" w14:textId="77777777" w:rsidR="0091763B" w:rsidRPr="00730076" w:rsidRDefault="0091763B" w:rsidP="0091763B">
      <w:pPr>
        <w:spacing w:line="360" w:lineRule="auto"/>
        <w:jc w:val="both"/>
        <w:rPr>
          <w:rFonts w:ascii="Times New Roman" w:hAnsi="Times New Roman" w:cs="Times New Roman"/>
          <w:sz w:val="24"/>
          <w:szCs w:val="24"/>
        </w:rPr>
      </w:pPr>
    </w:p>
    <w:p w14:paraId="18AEBB3F" w14:textId="77777777" w:rsidR="0091763B" w:rsidRPr="00730076" w:rsidRDefault="0091763B" w:rsidP="0091763B">
      <w:pPr>
        <w:pStyle w:val="Judul2"/>
        <w:jc w:val="both"/>
        <w:rPr>
          <w:rFonts w:cs="Times New Roman"/>
          <w:szCs w:val="24"/>
        </w:rPr>
      </w:pPr>
      <w:bookmarkStart w:id="2" w:name="_Toc228647383"/>
      <w:r w:rsidRPr="00730076">
        <w:rPr>
          <w:rFonts w:cs="Times New Roman"/>
          <w:szCs w:val="24"/>
        </w:rPr>
        <w:t>5.1 Kesimpulan</w:t>
      </w:r>
      <w:bookmarkEnd w:id="2"/>
    </w:p>
    <w:p w14:paraId="02521491" w14:textId="77777777" w:rsidR="0091763B" w:rsidRPr="00730076" w:rsidRDefault="0091763B" w:rsidP="0091763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Pengelolaan surat masuk dan surat keluar memiliki pengaruh signifikan terhadap kinerja pegawai. Hasil analisis menunjukkan bahwa semakin baik sistem pengelolaan surat masuk dan surat keluar, semakin tinggi pula tingkat efektivitas dan efisiensi kerja pegawai. Hal ini terlihat dari peningkatan ketepatan waktu penyelesaian pekerjaan, kemudahan dalam pencarian arsip surat, serta kelancaran proses komunikasi </w:t>
      </w:r>
      <w:proofErr w:type="spellStart"/>
      <w:r w:rsidRPr="00730076">
        <w:rPr>
          <w:rFonts w:ascii="Times New Roman" w:hAnsi="Times New Roman" w:cs="Times New Roman"/>
          <w:sz w:val="24"/>
          <w:szCs w:val="24"/>
        </w:rPr>
        <w:t>antarbagian</w:t>
      </w:r>
      <w:proofErr w:type="spellEnd"/>
      <w:r w:rsidRPr="00730076">
        <w:rPr>
          <w:rFonts w:ascii="Times New Roman" w:hAnsi="Times New Roman" w:cs="Times New Roman"/>
          <w:sz w:val="24"/>
          <w:szCs w:val="24"/>
        </w:rPr>
        <w:t xml:space="preserve"> di lingkungan perusahaan.</w:t>
      </w:r>
    </w:p>
    <w:p w14:paraId="21EBA664" w14:textId="77777777" w:rsidR="0091763B" w:rsidRPr="00730076" w:rsidRDefault="0091763B" w:rsidP="0091763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Pengelolaan surat masuk yang baik meningkatkan ketepatan informasi dan mempercepat pengambilan keputusan. Surat masuk yang dikelola secara sistematis melalui pencatatan, penyortiran, dan distribusi yang tepat waktu mampu memastikan bahwa informasi penting segera sampai kepada pihak yang berwenang.</w:t>
      </w:r>
    </w:p>
    <w:p w14:paraId="685B0825" w14:textId="77777777" w:rsidR="0091763B" w:rsidRPr="00730076" w:rsidRDefault="0091763B" w:rsidP="0091763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Dengan demikian keterlambatan informasi dapat diminimalkan dan kualitas keputusan manajerial meningkat. Pengelolaan surat keluar yang tertib berpengaruh terhadap citra dan profesionalisme Perusahaan, surat keluar yang ditangani secara formal dan teratur mencerminkan kedisiplinan serta profesionalitas pegawai dalam berkorespondensi dengan pihak eksternal. Hal ini turut memperkuat kredibilitas Perusahaan di mata mitra kerja dan klien. Kinerja pegawai meningkat seiring dengan penerapan </w:t>
      </w:r>
      <w:proofErr w:type="spellStart"/>
      <w:r w:rsidRPr="00730076">
        <w:rPr>
          <w:rFonts w:ascii="Times New Roman" w:hAnsi="Times New Roman" w:cs="Times New Roman"/>
          <w:sz w:val="24"/>
          <w:szCs w:val="24"/>
        </w:rPr>
        <w:t>system</w:t>
      </w:r>
      <w:proofErr w:type="spellEnd"/>
      <w:r w:rsidRPr="00730076">
        <w:rPr>
          <w:rFonts w:ascii="Times New Roman" w:hAnsi="Times New Roman" w:cs="Times New Roman"/>
          <w:sz w:val="24"/>
          <w:szCs w:val="24"/>
        </w:rPr>
        <w:t xml:space="preserve"> administrasi.</w:t>
      </w:r>
    </w:p>
    <w:p w14:paraId="07545EAB" w14:textId="77777777" w:rsidR="0091763B" w:rsidRPr="00730076" w:rsidRDefault="0091763B" w:rsidP="0091763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Penerapan teknologi dalam pengelolaan surat, seperti penggunaan aplikasi </w:t>
      </w:r>
      <w:proofErr w:type="spellStart"/>
      <w:r w:rsidRPr="00730076">
        <w:rPr>
          <w:rFonts w:ascii="Times New Roman" w:hAnsi="Times New Roman" w:cs="Times New Roman"/>
          <w:sz w:val="24"/>
          <w:szCs w:val="24"/>
        </w:rPr>
        <w:t>Document</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Manajement</w:t>
      </w:r>
      <w:proofErr w:type="spellEnd"/>
      <w:r w:rsidRPr="00730076">
        <w:rPr>
          <w:rFonts w:ascii="Times New Roman" w:hAnsi="Times New Roman" w:cs="Times New Roman"/>
          <w:sz w:val="24"/>
          <w:szCs w:val="24"/>
        </w:rPr>
        <w:t xml:space="preserve"> System dan </w:t>
      </w:r>
      <w:proofErr w:type="spellStart"/>
      <w:r w:rsidRPr="00730076">
        <w:rPr>
          <w:rFonts w:ascii="Times New Roman" w:hAnsi="Times New Roman" w:cs="Times New Roman"/>
          <w:sz w:val="24"/>
          <w:szCs w:val="24"/>
        </w:rPr>
        <w:t>system</w:t>
      </w:r>
      <w:proofErr w:type="spellEnd"/>
      <w:r w:rsidRPr="00730076">
        <w:rPr>
          <w:rFonts w:ascii="Times New Roman" w:hAnsi="Times New Roman" w:cs="Times New Roman"/>
          <w:sz w:val="24"/>
          <w:szCs w:val="24"/>
        </w:rPr>
        <w:t xml:space="preserve"> arsip digital, membantu pegawai bekerja lebih cepat, akurat, dan efisien. </w:t>
      </w:r>
    </w:p>
    <w:p w14:paraId="4AC076D3" w14:textId="77777777" w:rsidR="0091763B" w:rsidRPr="00730076" w:rsidRDefault="0091763B" w:rsidP="0091763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Hal ini berdampak langsung pada peningkatan produktivitas, kualitas hasil kerja, serta keputusan kerja pegawai. Secara keseluruhan pengelolaan surat masuk dan surat keluar merupakan faktor penting dalam mendukung kinerja organisasi.</w:t>
      </w:r>
    </w:p>
    <w:p w14:paraId="549B590A" w14:textId="77777777" w:rsidR="0091763B" w:rsidRPr="00730076" w:rsidRDefault="0091763B" w:rsidP="0091763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Dengan adanya pengelolaan surat yang efektif alur komunikasi internal maupun eksternal menjadi lebih lanc</w:t>
      </w:r>
      <w:r>
        <w:rPr>
          <w:rFonts w:ascii="Times New Roman" w:hAnsi="Times New Roman" w:cs="Times New Roman"/>
          <w:sz w:val="24"/>
          <w:szCs w:val="24"/>
        </w:rPr>
        <w:t>a</w:t>
      </w:r>
      <w:r w:rsidRPr="00730076">
        <w:rPr>
          <w:rFonts w:ascii="Times New Roman" w:hAnsi="Times New Roman" w:cs="Times New Roman"/>
          <w:sz w:val="24"/>
          <w:szCs w:val="24"/>
        </w:rPr>
        <w:t>r, koordinasi antar bagian lebih mudah, dan pencapaian tujuan Perusahaan dapat berlangsung lebih optimal.</w:t>
      </w:r>
    </w:p>
    <w:p w14:paraId="66B3AD0C" w14:textId="77777777" w:rsidR="0091763B" w:rsidRPr="00730076" w:rsidRDefault="0091763B" w:rsidP="0091763B">
      <w:pPr>
        <w:spacing w:line="360" w:lineRule="auto"/>
        <w:jc w:val="both"/>
        <w:rPr>
          <w:rFonts w:ascii="Times New Roman" w:hAnsi="Times New Roman" w:cs="Times New Roman"/>
          <w:sz w:val="24"/>
          <w:szCs w:val="24"/>
        </w:rPr>
      </w:pPr>
    </w:p>
    <w:p w14:paraId="16028C17" w14:textId="77777777" w:rsidR="0091763B" w:rsidRPr="00730076" w:rsidRDefault="0091763B" w:rsidP="0091763B">
      <w:pPr>
        <w:spacing w:line="360" w:lineRule="auto"/>
        <w:jc w:val="both"/>
        <w:rPr>
          <w:rFonts w:ascii="Times New Roman" w:hAnsi="Times New Roman" w:cs="Times New Roman"/>
          <w:sz w:val="24"/>
          <w:szCs w:val="24"/>
        </w:rPr>
      </w:pPr>
    </w:p>
    <w:p w14:paraId="7AC502F4" w14:textId="77777777" w:rsidR="0091763B" w:rsidRPr="00730076" w:rsidRDefault="0091763B" w:rsidP="0091763B">
      <w:pPr>
        <w:spacing w:line="360" w:lineRule="auto"/>
        <w:jc w:val="both"/>
        <w:rPr>
          <w:rFonts w:ascii="Times New Roman" w:hAnsi="Times New Roman" w:cs="Times New Roman"/>
          <w:sz w:val="24"/>
          <w:szCs w:val="24"/>
        </w:rPr>
      </w:pPr>
    </w:p>
    <w:p w14:paraId="730F381C" w14:textId="77777777" w:rsidR="0091763B" w:rsidRPr="00730076" w:rsidRDefault="0091763B" w:rsidP="0091763B">
      <w:pPr>
        <w:pStyle w:val="Judul2"/>
        <w:jc w:val="both"/>
        <w:rPr>
          <w:rFonts w:cs="Times New Roman"/>
          <w:szCs w:val="24"/>
        </w:rPr>
      </w:pPr>
      <w:bookmarkStart w:id="3" w:name="_Toc228647384"/>
      <w:r w:rsidRPr="00730076">
        <w:rPr>
          <w:rFonts w:cs="Times New Roman"/>
          <w:szCs w:val="24"/>
        </w:rPr>
        <w:t>5.2 Saran</w:t>
      </w:r>
      <w:bookmarkEnd w:id="3"/>
    </w:p>
    <w:p w14:paraId="29E8728C" w14:textId="77777777" w:rsidR="0091763B" w:rsidRPr="00730076" w:rsidRDefault="0091763B" w:rsidP="0091763B">
      <w:pPr>
        <w:pStyle w:val="DaftarParagraf"/>
        <w:numPr>
          <w:ilvl w:val="0"/>
          <w:numId w:val="1"/>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Meningkatkan kompetensi pegawai dalam pengelolaan surat.</w:t>
      </w:r>
    </w:p>
    <w:p w14:paraId="557F3FBF" w14:textId="77777777" w:rsidR="0091763B" w:rsidRPr="00730076" w:rsidRDefault="0091763B" w:rsidP="0091763B">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PT Perta Daya Gas Semarang sebaiknya secara berkala mengadakan pelatihan dan pembinaan bagi pegawai, khususnya yang bertugas di bagian tata usaha dan administrasi, agar memiliki kemampuan yang lebih baik dalam pengelolaan surat masuk dan surat keluar. Pelatihan ini dapat mencakup penggunaan sistem arsip digital, etika korespondensi, serta tata naskah dinas sesuai standar perusahaan.</w:t>
      </w:r>
    </w:p>
    <w:p w14:paraId="0DBD68E4" w14:textId="77777777" w:rsidR="0091763B" w:rsidRPr="00730076" w:rsidRDefault="0091763B" w:rsidP="0091763B">
      <w:pPr>
        <w:pStyle w:val="DaftarParagraf"/>
        <w:numPr>
          <w:ilvl w:val="0"/>
          <w:numId w:val="1"/>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Memperkuat sistem administrasi dan pengawasan persuratan.</w:t>
      </w:r>
    </w:p>
    <w:p w14:paraId="366DB8E3" w14:textId="77777777" w:rsidR="0091763B" w:rsidRPr="00730076" w:rsidRDefault="0091763B" w:rsidP="0091763B">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Perusahaan perlu membuat prosedur operasional standar (SOP) yang lebih terperinci mengenai pengelolaan surat masuk dan surat keluar. Selain itu, pengawasan secara rutin harus dilakukan untuk memastikan setiap surat dicatat, disimpan, dan didistribusikan dengan benar sesuai ketentuan.</w:t>
      </w:r>
    </w:p>
    <w:p w14:paraId="2A5AAFF0" w14:textId="77777777" w:rsidR="0091763B" w:rsidRPr="00730076" w:rsidRDefault="0091763B" w:rsidP="0091763B">
      <w:pPr>
        <w:pStyle w:val="DaftarParagraf"/>
        <w:numPr>
          <w:ilvl w:val="0"/>
          <w:numId w:val="1"/>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Mengembangkan penggunaan teknologi informasi dalam manajemen surat.</w:t>
      </w:r>
    </w:p>
    <w:p w14:paraId="741C4AFF" w14:textId="77777777" w:rsidR="0091763B" w:rsidRPr="00730076" w:rsidRDefault="0091763B" w:rsidP="0091763B">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Disarankan agar PT Perta Daya Gas Semarang terus mengembangkan sistem persuratan berbasis elektronik (e-</w:t>
      </w:r>
      <w:proofErr w:type="spellStart"/>
      <w:r w:rsidRPr="00730076">
        <w:rPr>
          <w:rFonts w:ascii="Times New Roman" w:hAnsi="Times New Roman" w:cs="Times New Roman"/>
          <w:sz w:val="24"/>
          <w:szCs w:val="24"/>
        </w:rPr>
        <w:t>office</w:t>
      </w:r>
      <w:proofErr w:type="spellEnd"/>
      <w:r w:rsidRPr="00730076">
        <w:rPr>
          <w:rFonts w:ascii="Times New Roman" w:hAnsi="Times New Roman" w:cs="Times New Roman"/>
          <w:sz w:val="24"/>
          <w:szCs w:val="24"/>
        </w:rPr>
        <w:t xml:space="preserve"> atau </w:t>
      </w:r>
      <w:proofErr w:type="spellStart"/>
      <w:r w:rsidRPr="00730076">
        <w:rPr>
          <w:rFonts w:ascii="Times New Roman" w:hAnsi="Times New Roman" w:cs="Times New Roman"/>
          <w:sz w:val="24"/>
          <w:szCs w:val="24"/>
        </w:rPr>
        <w:t>document</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management</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system</w:t>
      </w:r>
      <w:proofErr w:type="spellEnd"/>
      <w:r w:rsidRPr="00730076">
        <w:rPr>
          <w:rFonts w:ascii="Times New Roman" w:hAnsi="Times New Roman" w:cs="Times New Roman"/>
          <w:sz w:val="24"/>
          <w:szCs w:val="24"/>
        </w:rPr>
        <w:t>). Penggunaan teknologi ini akan membantu mempercepat proses pencatatan, pelacakan, dan penyimpanan arsip, sekaligus mengurangi risiko kehilangan dokumen.</w:t>
      </w:r>
    </w:p>
    <w:p w14:paraId="7C761D68" w14:textId="77777777" w:rsidR="0091763B" w:rsidRPr="00730076" w:rsidRDefault="0091763B" w:rsidP="0091763B">
      <w:pPr>
        <w:pStyle w:val="DaftarParagraf"/>
        <w:numPr>
          <w:ilvl w:val="0"/>
          <w:numId w:val="1"/>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Meningkatkan koordinasi </w:t>
      </w:r>
      <w:proofErr w:type="spellStart"/>
      <w:r w:rsidRPr="00730076">
        <w:rPr>
          <w:rFonts w:ascii="Times New Roman" w:hAnsi="Times New Roman" w:cs="Times New Roman"/>
          <w:sz w:val="24"/>
          <w:szCs w:val="24"/>
        </w:rPr>
        <w:t>antarbagian</w:t>
      </w:r>
      <w:proofErr w:type="spellEnd"/>
      <w:r w:rsidRPr="00730076">
        <w:rPr>
          <w:rFonts w:ascii="Times New Roman" w:hAnsi="Times New Roman" w:cs="Times New Roman"/>
          <w:sz w:val="24"/>
          <w:szCs w:val="24"/>
        </w:rPr>
        <w:t xml:space="preserve"> dalam proses surat-menyurat.</w:t>
      </w:r>
    </w:p>
    <w:p w14:paraId="5A5319E3" w14:textId="77777777" w:rsidR="0091763B" w:rsidRPr="00730076" w:rsidRDefault="0091763B" w:rsidP="0091763B">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Agar proses pengelolaan surat berjalan efektif, diperlukan komunikasi dan koordinasi yang baik </w:t>
      </w:r>
      <w:proofErr w:type="spellStart"/>
      <w:r w:rsidRPr="00730076">
        <w:rPr>
          <w:rFonts w:ascii="Times New Roman" w:hAnsi="Times New Roman" w:cs="Times New Roman"/>
          <w:sz w:val="24"/>
          <w:szCs w:val="24"/>
        </w:rPr>
        <w:t>antarunit</w:t>
      </w:r>
      <w:proofErr w:type="spellEnd"/>
      <w:r w:rsidRPr="00730076">
        <w:rPr>
          <w:rFonts w:ascii="Times New Roman" w:hAnsi="Times New Roman" w:cs="Times New Roman"/>
          <w:sz w:val="24"/>
          <w:szCs w:val="24"/>
        </w:rPr>
        <w:t xml:space="preserve"> kerja. Setiap bagian harus memahami perannya dalam alur surat masuk maupun surat keluar, sehingga tidak terjadi keterlambatan atau kesalahan distribusi informasi.</w:t>
      </w:r>
    </w:p>
    <w:p w14:paraId="41150417" w14:textId="77777777" w:rsidR="0091763B" w:rsidRPr="00730076" w:rsidRDefault="0091763B" w:rsidP="0091763B">
      <w:pPr>
        <w:pStyle w:val="DaftarParagraf"/>
        <w:numPr>
          <w:ilvl w:val="0"/>
          <w:numId w:val="1"/>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Menumbuhkan kesadaran pegawai akan pentingnya administrasi surat.</w:t>
      </w:r>
    </w:p>
    <w:p w14:paraId="5E4AAC0A" w14:textId="77777777" w:rsidR="0091763B" w:rsidRDefault="0091763B" w:rsidP="0091763B">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Perusahaan perlu menanamkan disiplin dan tanggung jawab terhadap setiap pegawai dalam hal pengelolaan dokumen dan surat. Hal ini dapat dilakukan melalui sosialisasi internal, pemberian penghargaan bagi pegawai yang tertib administrasi, serta evaluasi kinerja yang memperhatikan aspek ketelitian dan ketepatan kerja.</w:t>
      </w:r>
    </w:p>
    <w:p w14:paraId="71B6D29F" w14:textId="77777777" w:rsidR="0091763B" w:rsidRPr="00730076" w:rsidRDefault="0091763B" w:rsidP="0091763B">
      <w:pPr>
        <w:pStyle w:val="DaftarParagraf"/>
        <w:spacing w:line="360" w:lineRule="auto"/>
        <w:jc w:val="both"/>
        <w:rPr>
          <w:rFonts w:ascii="Times New Roman" w:hAnsi="Times New Roman" w:cs="Times New Roman"/>
          <w:sz w:val="24"/>
          <w:szCs w:val="24"/>
        </w:rPr>
      </w:pPr>
    </w:p>
    <w:p w14:paraId="0DBB198C" w14:textId="77777777" w:rsidR="0091763B" w:rsidRPr="00730076" w:rsidRDefault="0091763B" w:rsidP="0091763B">
      <w:pPr>
        <w:pStyle w:val="DaftarParagraf"/>
        <w:spacing w:line="360" w:lineRule="auto"/>
        <w:ind w:firstLine="720"/>
        <w:jc w:val="both"/>
        <w:rPr>
          <w:rFonts w:ascii="Times New Roman" w:hAnsi="Times New Roman" w:cs="Times New Roman"/>
          <w:sz w:val="24"/>
          <w:szCs w:val="24"/>
        </w:rPr>
      </w:pPr>
    </w:p>
    <w:p w14:paraId="5DCFC608" w14:textId="77777777" w:rsidR="0091763B" w:rsidRPr="00730076" w:rsidRDefault="0091763B" w:rsidP="0091763B">
      <w:pPr>
        <w:pStyle w:val="DaftarParagraf"/>
        <w:spacing w:line="360" w:lineRule="auto"/>
        <w:ind w:firstLine="720"/>
        <w:jc w:val="both"/>
        <w:rPr>
          <w:rFonts w:ascii="Times New Roman" w:hAnsi="Times New Roman" w:cs="Times New Roman"/>
          <w:sz w:val="24"/>
          <w:szCs w:val="24"/>
        </w:rPr>
      </w:pPr>
    </w:p>
    <w:p w14:paraId="06ED0743" w14:textId="77777777" w:rsidR="0091763B" w:rsidRPr="00730076" w:rsidRDefault="0091763B" w:rsidP="0091763B">
      <w:pPr>
        <w:pStyle w:val="DaftarParagraf"/>
        <w:numPr>
          <w:ilvl w:val="0"/>
          <w:numId w:val="1"/>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Melakukan evaluasi berkala terhadap sistem pengelolaan surat.</w:t>
      </w:r>
    </w:p>
    <w:p w14:paraId="4E3C4D76" w14:textId="77777777" w:rsidR="0091763B" w:rsidRPr="00730076" w:rsidRDefault="0091763B" w:rsidP="0091763B">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lastRenderedPageBreak/>
        <w:t>Evaluasi perlu dilakukan minimal setiap enam bulan sekali untuk menilai efektivitas sistem yang ada. Dari hasil evaluasi tersebut, perusahaan dapat memperbaiki kekurangan dan mengoptimalkan sistem agar lebih efisien dan adaptif terhadap perkembangan teknologi maupun kebutuhan organisasi.</w:t>
      </w:r>
    </w:p>
    <w:p w14:paraId="1F91C1EB" w14:textId="77777777" w:rsidR="002D44E3" w:rsidRDefault="002D44E3"/>
    <w:sectPr w:rsidR="002D4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B96"/>
    <w:multiLevelType w:val="hybridMultilevel"/>
    <w:tmpl w:val="2F8A20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036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3B"/>
    <w:rsid w:val="000F0F7D"/>
    <w:rsid w:val="002D44E3"/>
    <w:rsid w:val="006E0585"/>
    <w:rsid w:val="0091763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C40F"/>
  <w15:chartTrackingRefBased/>
  <w15:docId w15:val="{02650F84-5E7E-443A-BF5F-185F86E4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63B"/>
    <w:pPr>
      <w:spacing w:after="0" w:line="240" w:lineRule="auto"/>
    </w:pPr>
    <w:rPr>
      <w:rFonts w:ascii="Arial" w:hAnsi="Arial"/>
      <w:kern w:val="0"/>
    </w:rPr>
  </w:style>
  <w:style w:type="paragraph" w:styleId="Judul1">
    <w:name w:val="heading 1"/>
    <w:basedOn w:val="Normal"/>
    <w:next w:val="Normal"/>
    <w:link w:val="Judul1KAR"/>
    <w:uiPriority w:val="9"/>
    <w:qFormat/>
    <w:rsid w:val="009176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unhideWhenUsed/>
    <w:qFormat/>
    <w:rsid w:val="009176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91763B"/>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91763B"/>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91763B"/>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91763B"/>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1763B"/>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1763B"/>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1763B"/>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1763B"/>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rsid w:val="0091763B"/>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91763B"/>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91763B"/>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91763B"/>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91763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1763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1763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1763B"/>
    <w:rPr>
      <w:rFonts w:eastAsiaTheme="majorEastAsia" w:cstheme="majorBidi"/>
      <w:color w:val="272727" w:themeColor="text1" w:themeTint="D8"/>
    </w:rPr>
  </w:style>
  <w:style w:type="paragraph" w:styleId="Judul">
    <w:name w:val="Title"/>
    <w:basedOn w:val="Normal"/>
    <w:next w:val="Normal"/>
    <w:link w:val="JudulKAR"/>
    <w:uiPriority w:val="10"/>
    <w:qFormat/>
    <w:rsid w:val="0091763B"/>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1763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1763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1763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1763B"/>
    <w:pPr>
      <w:spacing w:before="160"/>
      <w:jc w:val="center"/>
    </w:pPr>
    <w:rPr>
      <w:i/>
      <w:iCs/>
      <w:color w:val="404040" w:themeColor="text1" w:themeTint="BF"/>
    </w:rPr>
  </w:style>
  <w:style w:type="character" w:customStyle="1" w:styleId="KutipanKAR">
    <w:name w:val="Kutipan KAR"/>
    <w:basedOn w:val="FontParagrafDefault"/>
    <w:link w:val="Kutipan"/>
    <w:uiPriority w:val="29"/>
    <w:rsid w:val="0091763B"/>
    <w:rPr>
      <w:i/>
      <w:iCs/>
      <w:color w:val="404040" w:themeColor="text1" w:themeTint="BF"/>
    </w:rPr>
  </w:style>
  <w:style w:type="paragraph" w:styleId="DaftarParagraf">
    <w:name w:val="List Paragraph"/>
    <w:basedOn w:val="Normal"/>
    <w:uiPriority w:val="34"/>
    <w:qFormat/>
    <w:rsid w:val="0091763B"/>
    <w:pPr>
      <w:ind w:left="720"/>
      <w:contextualSpacing/>
    </w:pPr>
  </w:style>
  <w:style w:type="character" w:styleId="PenekananKeras">
    <w:name w:val="Intense Emphasis"/>
    <w:basedOn w:val="FontParagrafDefault"/>
    <w:uiPriority w:val="21"/>
    <w:qFormat/>
    <w:rsid w:val="0091763B"/>
    <w:rPr>
      <w:i/>
      <w:iCs/>
      <w:color w:val="2F5496" w:themeColor="accent1" w:themeShade="BF"/>
    </w:rPr>
  </w:style>
  <w:style w:type="paragraph" w:styleId="KutipanyangSering">
    <w:name w:val="Intense Quote"/>
    <w:basedOn w:val="Normal"/>
    <w:next w:val="Normal"/>
    <w:link w:val="KutipanyangSeringKAR"/>
    <w:uiPriority w:val="30"/>
    <w:qFormat/>
    <w:rsid w:val="00917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91763B"/>
    <w:rPr>
      <w:i/>
      <w:iCs/>
      <w:color w:val="2F5496" w:themeColor="accent1" w:themeShade="BF"/>
    </w:rPr>
  </w:style>
  <w:style w:type="character" w:styleId="ReferensiyangSering">
    <w:name w:val="Intense Reference"/>
    <w:basedOn w:val="FontParagrafDefault"/>
    <w:uiPriority w:val="32"/>
    <w:qFormat/>
    <w:rsid w:val="00917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ramadhani novan</dc:creator>
  <cp:keywords/>
  <dc:description/>
  <cp:lastModifiedBy>ramadhani novan</cp:lastModifiedBy>
  <cp:revision>1</cp:revision>
  <dcterms:created xsi:type="dcterms:W3CDTF">2026-06-15T06:36:00Z</dcterms:created>
  <dcterms:modified xsi:type="dcterms:W3CDTF">2026-06-15T06:37:00Z</dcterms:modified>
</cp:coreProperties>
</file>