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AA" w:rsidRPr="00544EB5" w:rsidRDefault="00B92E07" w:rsidP="00544EB5">
      <w:pPr>
        <w:pStyle w:val="Heading1"/>
        <w:spacing w:line="360" w:lineRule="auto"/>
      </w:pPr>
      <w:bookmarkStart w:id="0" w:name="_bookmark35"/>
      <w:bookmarkEnd w:id="0"/>
      <w:r>
        <w:t>BAB</w:t>
      </w:r>
      <w:r>
        <w:rPr>
          <w:spacing w:val="-7"/>
        </w:rPr>
        <w:t xml:space="preserve"> </w:t>
      </w:r>
      <w:r>
        <w:rPr>
          <w:spacing w:val="-5"/>
        </w:rPr>
        <w:t>IV</w:t>
      </w:r>
      <w:r w:rsidR="00544EB5">
        <w:rPr>
          <w:spacing w:val="-5"/>
          <w:lang w:val="id-ID"/>
        </w:rPr>
        <w:br/>
        <w:t xml:space="preserve"> </w:t>
      </w:r>
      <w:r>
        <w:t>HASIL</w:t>
      </w:r>
      <w:r>
        <w:rPr>
          <w:spacing w:val="-8"/>
        </w:rPr>
        <w:t xml:space="preserve"> </w:t>
      </w:r>
      <w:r>
        <w:t>DAN</w:t>
      </w:r>
      <w:r>
        <w:rPr>
          <w:spacing w:val="-7"/>
        </w:rPr>
        <w:t xml:space="preserve"> </w:t>
      </w:r>
      <w:r>
        <w:rPr>
          <w:spacing w:val="-2"/>
        </w:rPr>
        <w:t>PEMBAHASAN</w:t>
      </w:r>
    </w:p>
    <w:p w:rsidR="00A850AA" w:rsidRDefault="00A850AA">
      <w:pPr>
        <w:pStyle w:val="BodyText"/>
        <w:spacing w:before="39"/>
        <w:rPr>
          <w:b/>
          <w:sz w:val="28"/>
        </w:rPr>
      </w:pPr>
    </w:p>
    <w:p w:rsidR="00A850AA" w:rsidRDefault="00B92E07">
      <w:pPr>
        <w:pStyle w:val="Heading2"/>
        <w:numPr>
          <w:ilvl w:val="1"/>
          <w:numId w:val="13"/>
        </w:numPr>
        <w:tabs>
          <w:tab w:val="left" w:pos="1555"/>
        </w:tabs>
        <w:ind w:hanging="420"/>
      </w:pPr>
      <w:bookmarkStart w:id="1" w:name="_bookmark36"/>
      <w:bookmarkEnd w:id="1"/>
      <w:r>
        <w:t>Deskripsi</w:t>
      </w:r>
      <w:r>
        <w:rPr>
          <w:spacing w:val="-2"/>
        </w:rPr>
        <w:t xml:space="preserve"> </w:t>
      </w:r>
      <w:r>
        <w:t xml:space="preserve">Data </w:t>
      </w:r>
      <w:r>
        <w:rPr>
          <w:spacing w:val="-2"/>
        </w:rPr>
        <w:t>Penelitian</w:t>
      </w:r>
    </w:p>
    <w:p w:rsidR="00A850AA" w:rsidRDefault="00A850AA">
      <w:pPr>
        <w:pStyle w:val="BodyText"/>
        <w:spacing w:before="27"/>
        <w:rPr>
          <w:b/>
        </w:rPr>
      </w:pPr>
    </w:p>
    <w:p w:rsidR="00A850AA" w:rsidRDefault="00B92E07">
      <w:pPr>
        <w:pStyle w:val="ListParagraph"/>
        <w:numPr>
          <w:ilvl w:val="2"/>
          <w:numId w:val="13"/>
        </w:numPr>
        <w:tabs>
          <w:tab w:val="left" w:pos="1855"/>
        </w:tabs>
        <w:ind w:hanging="720"/>
        <w:rPr>
          <w:b/>
          <w:sz w:val="24"/>
        </w:rPr>
      </w:pPr>
      <w:bookmarkStart w:id="2" w:name="_bookmark37"/>
      <w:bookmarkEnd w:id="2"/>
      <w:r>
        <w:rPr>
          <w:b/>
          <w:sz w:val="24"/>
        </w:rPr>
        <w:t>Gambaran</w:t>
      </w:r>
      <w:r>
        <w:rPr>
          <w:b/>
          <w:spacing w:val="-2"/>
          <w:sz w:val="24"/>
        </w:rPr>
        <w:t xml:space="preserve"> </w:t>
      </w:r>
      <w:r>
        <w:rPr>
          <w:b/>
          <w:sz w:val="24"/>
        </w:rPr>
        <w:t xml:space="preserve">Umum </w:t>
      </w:r>
      <w:r>
        <w:rPr>
          <w:b/>
          <w:spacing w:val="-2"/>
          <w:sz w:val="24"/>
        </w:rPr>
        <w:t>Responden</w:t>
      </w:r>
    </w:p>
    <w:p w:rsidR="00A850AA" w:rsidRDefault="00A850AA">
      <w:pPr>
        <w:pStyle w:val="BodyText"/>
        <w:spacing w:before="138"/>
        <w:rPr>
          <w:b/>
        </w:rPr>
      </w:pPr>
    </w:p>
    <w:p w:rsidR="00A850AA" w:rsidRDefault="00B92E07">
      <w:pPr>
        <w:pStyle w:val="BodyText"/>
        <w:spacing w:line="360" w:lineRule="auto"/>
        <w:ind w:left="1561" w:right="1133" w:firstLine="424"/>
        <w:jc w:val="both"/>
      </w:pPr>
      <w:r>
        <w:t xml:space="preserve">Penelitian mengenai pengaruh literasi pajak digital terhadap pilihan layanan </w:t>
      </w:r>
      <w:r>
        <w:rPr>
          <w:i/>
        </w:rPr>
        <w:t xml:space="preserve">streaming </w:t>
      </w:r>
      <w:r>
        <w:t xml:space="preserve">berbayar pada mahasiswa dan pengguna </w:t>
      </w:r>
      <w:r>
        <w:rPr>
          <w:i/>
        </w:rPr>
        <w:t xml:space="preserve">fintech </w:t>
      </w:r>
      <w:r>
        <w:t xml:space="preserve">dilaksanakan pada Juli–Agustus 2025. Data dikumpulkan melalui kuesioner </w:t>
      </w:r>
      <w:r>
        <w:rPr>
          <w:i/>
        </w:rPr>
        <w:t xml:space="preserve">online </w:t>
      </w:r>
      <w:r>
        <w:t xml:space="preserve">memanfaatkan </w:t>
      </w:r>
      <w:r>
        <w:rPr>
          <w:i/>
        </w:rPr>
        <w:t xml:space="preserve">Google forms </w:t>
      </w:r>
      <w:r>
        <w:t xml:space="preserve">dengan jumlah responden sebanyak 200 orang, yang terdiri atas mahasiswa aktif dan pengguna </w:t>
      </w:r>
      <w:r>
        <w:rPr>
          <w:i/>
        </w:rPr>
        <w:t xml:space="preserve">fintech </w:t>
      </w:r>
      <w:r>
        <w:t>di Indonesia.</w:t>
      </w:r>
    </w:p>
    <w:p w:rsidR="00A850AA" w:rsidRDefault="00A850AA">
      <w:pPr>
        <w:pStyle w:val="BodyText"/>
        <w:spacing w:before="5"/>
      </w:pPr>
    </w:p>
    <w:p w:rsidR="00A850AA" w:rsidRDefault="00B92E07">
      <w:pPr>
        <w:pStyle w:val="BodyText"/>
        <w:spacing w:line="360" w:lineRule="auto"/>
        <w:ind w:left="1561" w:right="1133" w:firstLine="424"/>
        <w:jc w:val="both"/>
      </w:pPr>
      <w:r>
        <w:t>Mahasiswa responden berasal dari berbagai perguruan tinggi negeri (seperti Universitas Diponegoro, Universitas Gadjah Mada, Universitas Indonesia, dan lainnya) maupun perguruan tinggi swasta di berbagai daerah, sehingga</w:t>
      </w:r>
      <w:r>
        <w:rPr>
          <w:spacing w:val="-3"/>
        </w:rPr>
        <w:t xml:space="preserve"> </w:t>
      </w:r>
      <w:r>
        <w:t>mencerminkan</w:t>
      </w:r>
      <w:r>
        <w:rPr>
          <w:spacing w:val="-3"/>
        </w:rPr>
        <w:t xml:space="preserve"> </w:t>
      </w:r>
      <w:r>
        <w:t>keragaman</w:t>
      </w:r>
      <w:r>
        <w:rPr>
          <w:spacing w:val="-3"/>
        </w:rPr>
        <w:t xml:space="preserve"> </w:t>
      </w:r>
      <w:r>
        <w:t>latar</w:t>
      </w:r>
      <w:r>
        <w:rPr>
          <w:spacing w:val="-4"/>
        </w:rPr>
        <w:t xml:space="preserve"> </w:t>
      </w:r>
      <w:r>
        <w:t>belakang</w:t>
      </w:r>
      <w:r>
        <w:rPr>
          <w:spacing w:val="-3"/>
        </w:rPr>
        <w:t xml:space="preserve"> </w:t>
      </w:r>
      <w:r>
        <w:t>pendidikan.</w:t>
      </w:r>
      <w:r>
        <w:rPr>
          <w:spacing w:val="-3"/>
        </w:rPr>
        <w:t xml:space="preserve"> </w:t>
      </w:r>
      <w:r>
        <w:t>Sementara</w:t>
      </w:r>
      <w:r>
        <w:rPr>
          <w:spacing w:val="-3"/>
        </w:rPr>
        <w:t xml:space="preserve"> </w:t>
      </w:r>
      <w:r>
        <w:t xml:space="preserve">itu, responden pengguna </w:t>
      </w:r>
      <w:r>
        <w:rPr>
          <w:i/>
        </w:rPr>
        <w:t xml:space="preserve">fintech </w:t>
      </w:r>
      <w:r>
        <w:t>merupakan individu yang aktif menggunakan layanan</w:t>
      </w:r>
      <w:r>
        <w:rPr>
          <w:spacing w:val="-4"/>
        </w:rPr>
        <w:t xml:space="preserve"> </w:t>
      </w:r>
      <w:r>
        <w:t>keuangan</w:t>
      </w:r>
      <w:r>
        <w:rPr>
          <w:spacing w:val="-4"/>
        </w:rPr>
        <w:t xml:space="preserve"> </w:t>
      </w:r>
      <w:r>
        <w:t>digital</w:t>
      </w:r>
      <w:r>
        <w:rPr>
          <w:spacing w:val="-4"/>
        </w:rPr>
        <w:t xml:space="preserve"> </w:t>
      </w:r>
      <w:r>
        <w:t>seperti</w:t>
      </w:r>
      <w:r>
        <w:rPr>
          <w:spacing w:val="-2"/>
        </w:rPr>
        <w:t xml:space="preserve"> </w:t>
      </w:r>
      <w:r>
        <w:rPr>
          <w:i/>
        </w:rPr>
        <w:t>e-wallet</w:t>
      </w:r>
      <w:r>
        <w:rPr>
          <w:i/>
          <w:spacing w:val="-3"/>
        </w:rPr>
        <w:t xml:space="preserve"> </w:t>
      </w:r>
      <w:r>
        <w:t>(OVO,</w:t>
      </w:r>
      <w:r>
        <w:rPr>
          <w:spacing w:val="-5"/>
        </w:rPr>
        <w:t xml:space="preserve"> </w:t>
      </w:r>
      <w:r>
        <w:t>DANA,</w:t>
      </w:r>
      <w:r>
        <w:rPr>
          <w:spacing w:val="-4"/>
        </w:rPr>
        <w:t xml:space="preserve"> </w:t>
      </w:r>
      <w:r>
        <w:t>GoPay,</w:t>
      </w:r>
      <w:r>
        <w:rPr>
          <w:spacing w:val="-4"/>
        </w:rPr>
        <w:t xml:space="preserve"> </w:t>
      </w:r>
      <w:r>
        <w:t xml:space="preserve">ShopeePay), mobile banking, maupun platform pembayaran digital lain dalam aktivitas sehari-hari, termasuk pembayaran layanan </w:t>
      </w:r>
      <w:r>
        <w:rPr>
          <w:i/>
        </w:rPr>
        <w:t>streaming</w:t>
      </w:r>
      <w:r>
        <w:t>.</w:t>
      </w:r>
    </w:p>
    <w:p w:rsidR="00A850AA" w:rsidRDefault="00A850AA">
      <w:pPr>
        <w:pStyle w:val="BodyText"/>
        <w:spacing w:before="4"/>
      </w:pPr>
    </w:p>
    <w:p w:rsidR="00A850AA" w:rsidRDefault="00B92E07">
      <w:pPr>
        <w:pStyle w:val="BodyText"/>
        <w:spacing w:line="360" w:lineRule="auto"/>
        <w:ind w:left="1561" w:right="1133" w:firstLine="424"/>
        <w:jc w:val="both"/>
      </w:pPr>
      <w:r>
        <w:t xml:space="preserve">Memanfaatkan skala Likert 1–5 untuk mengukur instrument penelitian dengan tiga variabel utama, yaitu literasi pajak digital (X1), penggunaan </w:t>
      </w:r>
      <w:r>
        <w:rPr>
          <w:i/>
        </w:rPr>
        <w:t xml:space="preserve">fintech </w:t>
      </w:r>
      <w:r>
        <w:t xml:space="preserve">(X2), dan pilihan layanan </w:t>
      </w:r>
      <w:r>
        <w:rPr>
          <w:i/>
        </w:rPr>
        <w:t xml:space="preserve">streaming </w:t>
      </w:r>
      <w:r>
        <w:t xml:space="preserve">berbayar (Y). Seluruh proses pengumpulan data dilakukan secara </w:t>
      </w:r>
      <w:r>
        <w:rPr>
          <w:i/>
        </w:rPr>
        <w:t xml:space="preserve">daring </w:t>
      </w:r>
      <w:r>
        <w:t>guna memudahkan akses responden sekaligus menjaga efisiensi waktu penelitian.</w:t>
      </w: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252"/>
      </w:pPr>
    </w:p>
    <w:p w:rsidR="00A850AA" w:rsidRDefault="00B92E07">
      <w:pPr>
        <w:pStyle w:val="BodyText"/>
        <w:ind w:left="3135" w:right="3136"/>
        <w:jc w:val="center"/>
      </w:pPr>
      <w:r>
        <w:rPr>
          <w:spacing w:val="-5"/>
        </w:rPr>
        <w:t>40</w:t>
      </w:r>
    </w:p>
    <w:p w:rsidR="00A850AA" w:rsidRDefault="00A850AA">
      <w:pPr>
        <w:pStyle w:val="BodyText"/>
        <w:jc w:val="center"/>
        <w:sectPr w:rsidR="00A850AA">
          <w:headerReference w:type="default" r:id="rId8"/>
          <w:footerReference w:type="default" r:id="rId9"/>
          <w:pgSz w:w="11910" w:h="16840"/>
          <w:pgMar w:top="1920" w:right="566" w:bottom="280" w:left="1133" w:header="0"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81"/>
      </w:pPr>
    </w:p>
    <w:p w:rsidR="00A850AA" w:rsidRDefault="00B92E07">
      <w:pPr>
        <w:pStyle w:val="Heading2"/>
        <w:spacing w:line="360" w:lineRule="auto"/>
        <w:ind w:left="3807" w:right="3805" w:firstLine="793"/>
      </w:pPr>
      <w:bookmarkStart w:id="3" w:name="_bookmark38"/>
      <w:bookmarkEnd w:id="3"/>
      <w:r>
        <w:t>Tabel 4. 1 Karakteristik</w:t>
      </w:r>
      <w:r>
        <w:rPr>
          <w:spacing w:val="-15"/>
        </w:rPr>
        <w:t xml:space="preserve"> </w:t>
      </w:r>
      <w:r>
        <w:t>Responden</w:t>
      </w: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2268"/>
        <w:gridCol w:w="1844"/>
        <w:gridCol w:w="1979"/>
      </w:tblGrid>
      <w:tr w:rsidR="00A850AA">
        <w:trPr>
          <w:trHeight w:val="444"/>
        </w:trPr>
        <w:tc>
          <w:tcPr>
            <w:tcW w:w="1839" w:type="dxa"/>
          </w:tcPr>
          <w:p w:rsidR="00A850AA" w:rsidRDefault="00B92E07">
            <w:pPr>
              <w:pStyle w:val="TableParagraph"/>
              <w:spacing w:before="14"/>
              <w:ind w:left="218"/>
              <w:rPr>
                <w:b/>
                <w:sz w:val="24"/>
              </w:rPr>
            </w:pPr>
            <w:r>
              <w:rPr>
                <w:b/>
                <w:spacing w:val="-2"/>
                <w:sz w:val="24"/>
              </w:rPr>
              <w:t>Karakteristik</w:t>
            </w:r>
          </w:p>
        </w:tc>
        <w:tc>
          <w:tcPr>
            <w:tcW w:w="2268" w:type="dxa"/>
          </w:tcPr>
          <w:p w:rsidR="00A850AA" w:rsidRDefault="00B92E07">
            <w:pPr>
              <w:pStyle w:val="TableParagraph"/>
              <w:spacing w:before="14"/>
              <w:ind w:left="9" w:right="1"/>
              <w:jc w:val="center"/>
              <w:rPr>
                <w:b/>
                <w:sz w:val="24"/>
              </w:rPr>
            </w:pPr>
            <w:r>
              <w:rPr>
                <w:b/>
                <w:spacing w:val="-2"/>
                <w:sz w:val="24"/>
              </w:rPr>
              <w:t>Kategori</w:t>
            </w:r>
          </w:p>
        </w:tc>
        <w:tc>
          <w:tcPr>
            <w:tcW w:w="1844" w:type="dxa"/>
          </w:tcPr>
          <w:p w:rsidR="00A850AA" w:rsidRDefault="00B92E07">
            <w:pPr>
              <w:pStyle w:val="TableParagraph"/>
              <w:spacing w:before="14"/>
              <w:ind w:left="407"/>
              <w:rPr>
                <w:b/>
                <w:sz w:val="24"/>
              </w:rPr>
            </w:pPr>
            <w:r>
              <w:rPr>
                <w:b/>
                <w:spacing w:val="-2"/>
                <w:sz w:val="24"/>
              </w:rPr>
              <w:t>Frekuensi</w:t>
            </w:r>
          </w:p>
        </w:tc>
        <w:tc>
          <w:tcPr>
            <w:tcW w:w="1979" w:type="dxa"/>
          </w:tcPr>
          <w:p w:rsidR="00A850AA" w:rsidRDefault="00B92E07">
            <w:pPr>
              <w:pStyle w:val="TableParagraph"/>
              <w:spacing w:before="14"/>
              <w:ind w:left="211"/>
              <w:rPr>
                <w:b/>
                <w:sz w:val="24"/>
              </w:rPr>
            </w:pPr>
            <w:r>
              <w:rPr>
                <w:b/>
                <w:sz w:val="24"/>
              </w:rPr>
              <w:t>Persentase</w:t>
            </w:r>
            <w:r>
              <w:rPr>
                <w:b/>
                <w:spacing w:val="-1"/>
                <w:sz w:val="24"/>
              </w:rPr>
              <w:t xml:space="preserve"> </w:t>
            </w:r>
            <w:r>
              <w:rPr>
                <w:b/>
                <w:spacing w:val="-5"/>
                <w:sz w:val="24"/>
              </w:rPr>
              <w:t>(%)</w:t>
            </w:r>
          </w:p>
        </w:tc>
      </w:tr>
      <w:tr w:rsidR="00A850AA">
        <w:trPr>
          <w:trHeight w:val="444"/>
        </w:trPr>
        <w:tc>
          <w:tcPr>
            <w:tcW w:w="1839" w:type="dxa"/>
            <w:vMerge w:val="restart"/>
          </w:tcPr>
          <w:p w:rsidR="00A850AA" w:rsidRDefault="00B92E07">
            <w:pPr>
              <w:pStyle w:val="TableParagraph"/>
              <w:spacing w:before="227"/>
              <w:ind w:left="189"/>
              <w:rPr>
                <w:b/>
                <w:sz w:val="24"/>
              </w:rPr>
            </w:pPr>
            <w:r>
              <w:rPr>
                <w:b/>
                <w:sz w:val="24"/>
              </w:rPr>
              <w:t xml:space="preserve">Jenis </w:t>
            </w:r>
            <w:r>
              <w:rPr>
                <w:b/>
                <w:spacing w:val="-2"/>
                <w:sz w:val="24"/>
              </w:rPr>
              <w:t>Kelamin</w:t>
            </w:r>
          </w:p>
        </w:tc>
        <w:tc>
          <w:tcPr>
            <w:tcW w:w="2268" w:type="dxa"/>
          </w:tcPr>
          <w:p w:rsidR="00A850AA" w:rsidRDefault="00B92E07">
            <w:pPr>
              <w:pStyle w:val="TableParagraph"/>
              <w:spacing w:before="12"/>
              <w:ind w:left="9"/>
              <w:jc w:val="center"/>
              <w:rPr>
                <w:sz w:val="24"/>
              </w:rPr>
            </w:pPr>
            <w:r>
              <w:rPr>
                <w:sz w:val="24"/>
              </w:rPr>
              <w:t>Laki-</w:t>
            </w:r>
            <w:r>
              <w:rPr>
                <w:spacing w:val="-4"/>
                <w:sz w:val="24"/>
              </w:rPr>
              <w:t>laki</w:t>
            </w:r>
          </w:p>
        </w:tc>
        <w:tc>
          <w:tcPr>
            <w:tcW w:w="1844" w:type="dxa"/>
          </w:tcPr>
          <w:p w:rsidR="00A850AA" w:rsidRDefault="00B92E07">
            <w:pPr>
              <w:pStyle w:val="TableParagraph"/>
              <w:spacing w:before="12"/>
              <w:ind w:right="96"/>
              <w:jc w:val="right"/>
              <w:rPr>
                <w:sz w:val="24"/>
              </w:rPr>
            </w:pPr>
            <w:r>
              <w:rPr>
                <w:spacing w:val="-5"/>
                <w:sz w:val="24"/>
              </w:rPr>
              <w:t>76</w:t>
            </w:r>
          </w:p>
        </w:tc>
        <w:tc>
          <w:tcPr>
            <w:tcW w:w="1979" w:type="dxa"/>
          </w:tcPr>
          <w:p w:rsidR="00A850AA" w:rsidRDefault="00B92E07">
            <w:pPr>
              <w:pStyle w:val="TableParagraph"/>
              <w:spacing w:before="12"/>
              <w:ind w:right="97"/>
              <w:jc w:val="right"/>
              <w:rPr>
                <w:sz w:val="24"/>
              </w:rPr>
            </w:pPr>
            <w:r>
              <w:rPr>
                <w:spacing w:val="-2"/>
                <w:sz w:val="24"/>
              </w:rPr>
              <w:t>38,00%</w:t>
            </w:r>
          </w:p>
        </w:tc>
      </w:tr>
      <w:tr w:rsidR="00A850AA">
        <w:trPr>
          <w:trHeight w:val="414"/>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line="274" w:lineRule="exact"/>
              <w:ind w:left="9" w:right="2"/>
              <w:jc w:val="center"/>
              <w:rPr>
                <w:sz w:val="24"/>
              </w:rPr>
            </w:pPr>
            <w:r>
              <w:rPr>
                <w:spacing w:val="-2"/>
                <w:sz w:val="24"/>
              </w:rPr>
              <w:t>Perempuan</w:t>
            </w:r>
          </w:p>
        </w:tc>
        <w:tc>
          <w:tcPr>
            <w:tcW w:w="1844" w:type="dxa"/>
          </w:tcPr>
          <w:p w:rsidR="00A850AA" w:rsidRDefault="00B92E07">
            <w:pPr>
              <w:pStyle w:val="TableParagraph"/>
              <w:spacing w:line="274" w:lineRule="exact"/>
              <w:ind w:right="96"/>
              <w:jc w:val="right"/>
              <w:rPr>
                <w:sz w:val="24"/>
              </w:rPr>
            </w:pPr>
            <w:r>
              <w:rPr>
                <w:spacing w:val="-5"/>
                <w:sz w:val="24"/>
              </w:rPr>
              <w:t>124</w:t>
            </w:r>
          </w:p>
        </w:tc>
        <w:tc>
          <w:tcPr>
            <w:tcW w:w="1979" w:type="dxa"/>
          </w:tcPr>
          <w:p w:rsidR="00A850AA" w:rsidRDefault="00B92E07">
            <w:pPr>
              <w:pStyle w:val="TableParagraph"/>
              <w:spacing w:line="274" w:lineRule="exact"/>
              <w:ind w:right="97"/>
              <w:jc w:val="right"/>
              <w:rPr>
                <w:sz w:val="24"/>
              </w:rPr>
            </w:pPr>
            <w:r>
              <w:rPr>
                <w:spacing w:val="-2"/>
                <w:sz w:val="24"/>
              </w:rPr>
              <w:t>62,00%</w:t>
            </w:r>
          </w:p>
        </w:tc>
      </w:tr>
      <w:tr w:rsidR="00A850AA">
        <w:trPr>
          <w:trHeight w:val="413"/>
        </w:trPr>
        <w:tc>
          <w:tcPr>
            <w:tcW w:w="1839" w:type="dxa"/>
            <w:vMerge w:val="restart"/>
          </w:tcPr>
          <w:p w:rsidR="00A850AA" w:rsidRDefault="00A850AA">
            <w:pPr>
              <w:pStyle w:val="TableParagraph"/>
              <w:rPr>
                <w:b/>
                <w:sz w:val="24"/>
              </w:rPr>
            </w:pPr>
          </w:p>
          <w:p w:rsidR="00A850AA" w:rsidRDefault="00A850AA">
            <w:pPr>
              <w:pStyle w:val="TableParagraph"/>
              <w:spacing w:before="82"/>
              <w:rPr>
                <w:b/>
                <w:sz w:val="24"/>
              </w:rPr>
            </w:pPr>
          </w:p>
          <w:p w:rsidR="00A850AA" w:rsidRDefault="00B92E07">
            <w:pPr>
              <w:pStyle w:val="TableParagraph"/>
              <w:spacing w:before="1"/>
              <w:ind w:left="11" w:right="2"/>
              <w:jc w:val="center"/>
              <w:rPr>
                <w:b/>
                <w:sz w:val="24"/>
              </w:rPr>
            </w:pPr>
            <w:r>
              <w:rPr>
                <w:b/>
                <w:spacing w:val="-4"/>
                <w:sz w:val="24"/>
              </w:rPr>
              <w:t>Usia</w:t>
            </w:r>
          </w:p>
        </w:tc>
        <w:tc>
          <w:tcPr>
            <w:tcW w:w="2268" w:type="dxa"/>
          </w:tcPr>
          <w:p w:rsidR="00A850AA" w:rsidRDefault="00B92E07">
            <w:pPr>
              <w:pStyle w:val="TableParagraph"/>
              <w:spacing w:line="273" w:lineRule="exact"/>
              <w:ind w:left="9" w:right="1"/>
              <w:jc w:val="center"/>
              <w:rPr>
                <w:sz w:val="24"/>
              </w:rPr>
            </w:pPr>
            <w:r>
              <w:rPr>
                <w:sz w:val="24"/>
              </w:rPr>
              <w:t xml:space="preserve">18-22 </w:t>
            </w:r>
            <w:r>
              <w:rPr>
                <w:spacing w:val="-2"/>
                <w:sz w:val="24"/>
              </w:rPr>
              <w:t>tahun</w:t>
            </w:r>
          </w:p>
        </w:tc>
        <w:tc>
          <w:tcPr>
            <w:tcW w:w="1844" w:type="dxa"/>
          </w:tcPr>
          <w:p w:rsidR="00A850AA" w:rsidRDefault="00B92E07">
            <w:pPr>
              <w:pStyle w:val="TableParagraph"/>
              <w:spacing w:line="273" w:lineRule="exact"/>
              <w:ind w:right="96"/>
              <w:jc w:val="right"/>
              <w:rPr>
                <w:sz w:val="24"/>
              </w:rPr>
            </w:pPr>
            <w:r>
              <w:rPr>
                <w:spacing w:val="-5"/>
                <w:sz w:val="24"/>
              </w:rPr>
              <w:t>152</w:t>
            </w:r>
          </w:p>
        </w:tc>
        <w:tc>
          <w:tcPr>
            <w:tcW w:w="1979" w:type="dxa"/>
          </w:tcPr>
          <w:p w:rsidR="00A850AA" w:rsidRDefault="00B92E07">
            <w:pPr>
              <w:pStyle w:val="TableParagraph"/>
              <w:spacing w:line="273" w:lineRule="exact"/>
              <w:ind w:right="97"/>
              <w:jc w:val="right"/>
              <w:rPr>
                <w:sz w:val="24"/>
              </w:rPr>
            </w:pPr>
            <w:r>
              <w:rPr>
                <w:spacing w:val="-2"/>
                <w:sz w:val="24"/>
              </w:rPr>
              <w:t>76,00%</w:t>
            </w:r>
          </w:p>
        </w:tc>
      </w:tr>
      <w:tr w:rsidR="00A850AA">
        <w:trPr>
          <w:trHeight w:val="413"/>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line="273" w:lineRule="exact"/>
              <w:ind w:left="9" w:right="1"/>
              <w:jc w:val="center"/>
              <w:rPr>
                <w:sz w:val="24"/>
              </w:rPr>
            </w:pPr>
            <w:r>
              <w:rPr>
                <w:sz w:val="24"/>
              </w:rPr>
              <w:t xml:space="preserve">23-27 </w:t>
            </w:r>
            <w:r>
              <w:rPr>
                <w:spacing w:val="-2"/>
                <w:sz w:val="24"/>
              </w:rPr>
              <w:t>tahun</w:t>
            </w:r>
          </w:p>
        </w:tc>
        <w:tc>
          <w:tcPr>
            <w:tcW w:w="1844" w:type="dxa"/>
          </w:tcPr>
          <w:p w:rsidR="00A850AA" w:rsidRDefault="00B92E07">
            <w:pPr>
              <w:pStyle w:val="TableParagraph"/>
              <w:spacing w:line="273" w:lineRule="exact"/>
              <w:ind w:right="96"/>
              <w:jc w:val="right"/>
              <w:rPr>
                <w:sz w:val="24"/>
              </w:rPr>
            </w:pPr>
            <w:r>
              <w:rPr>
                <w:spacing w:val="-5"/>
                <w:sz w:val="24"/>
              </w:rPr>
              <w:t>38</w:t>
            </w:r>
          </w:p>
        </w:tc>
        <w:tc>
          <w:tcPr>
            <w:tcW w:w="1979" w:type="dxa"/>
          </w:tcPr>
          <w:p w:rsidR="00A850AA" w:rsidRDefault="00B92E07">
            <w:pPr>
              <w:pStyle w:val="TableParagraph"/>
              <w:spacing w:line="273" w:lineRule="exact"/>
              <w:ind w:right="97"/>
              <w:jc w:val="right"/>
              <w:rPr>
                <w:sz w:val="24"/>
              </w:rPr>
            </w:pPr>
            <w:r>
              <w:rPr>
                <w:spacing w:val="-2"/>
                <w:sz w:val="24"/>
              </w:rPr>
              <w:t>19,00%</w:t>
            </w:r>
          </w:p>
        </w:tc>
      </w:tr>
      <w:tr w:rsidR="00A850AA">
        <w:trPr>
          <w:trHeight w:val="413"/>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line="274" w:lineRule="exact"/>
              <w:ind w:left="9" w:right="1"/>
              <w:jc w:val="center"/>
              <w:rPr>
                <w:sz w:val="24"/>
              </w:rPr>
            </w:pPr>
            <w:r>
              <w:rPr>
                <w:sz w:val="24"/>
              </w:rPr>
              <w:t xml:space="preserve">28-32 </w:t>
            </w:r>
            <w:r>
              <w:rPr>
                <w:spacing w:val="-2"/>
                <w:sz w:val="24"/>
              </w:rPr>
              <w:t>tahun</w:t>
            </w:r>
          </w:p>
        </w:tc>
        <w:tc>
          <w:tcPr>
            <w:tcW w:w="1844" w:type="dxa"/>
          </w:tcPr>
          <w:p w:rsidR="00A850AA" w:rsidRDefault="00B92E07">
            <w:pPr>
              <w:pStyle w:val="TableParagraph"/>
              <w:spacing w:line="274" w:lineRule="exact"/>
              <w:ind w:right="96"/>
              <w:jc w:val="right"/>
              <w:rPr>
                <w:sz w:val="24"/>
              </w:rPr>
            </w:pPr>
            <w:r>
              <w:rPr>
                <w:spacing w:val="-10"/>
                <w:sz w:val="24"/>
              </w:rPr>
              <w:t>8</w:t>
            </w:r>
          </w:p>
        </w:tc>
        <w:tc>
          <w:tcPr>
            <w:tcW w:w="1979" w:type="dxa"/>
          </w:tcPr>
          <w:p w:rsidR="00A850AA" w:rsidRDefault="00B92E07">
            <w:pPr>
              <w:pStyle w:val="TableParagraph"/>
              <w:spacing w:line="274" w:lineRule="exact"/>
              <w:ind w:right="97"/>
              <w:jc w:val="right"/>
              <w:rPr>
                <w:sz w:val="24"/>
              </w:rPr>
            </w:pPr>
            <w:r>
              <w:rPr>
                <w:spacing w:val="-2"/>
                <w:sz w:val="24"/>
              </w:rPr>
              <w:t>4,00%</w:t>
            </w:r>
          </w:p>
        </w:tc>
      </w:tr>
      <w:tr w:rsidR="00A850AA">
        <w:trPr>
          <w:trHeight w:val="414"/>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line="274" w:lineRule="exact"/>
              <w:ind w:left="9" w:right="1"/>
              <w:jc w:val="center"/>
              <w:rPr>
                <w:sz w:val="24"/>
              </w:rPr>
            </w:pPr>
            <w:r>
              <w:rPr>
                <w:sz w:val="24"/>
              </w:rPr>
              <w:t xml:space="preserve">&gt; 32 </w:t>
            </w:r>
            <w:r>
              <w:rPr>
                <w:spacing w:val="-2"/>
                <w:sz w:val="24"/>
              </w:rPr>
              <w:t>tahun</w:t>
            </w:r>
          </w:p>
        </w:tc>
        <w:tc>
          <w:tcPr>
            <w:tcW w:w="1844" w:type="dxa"/>
          </w:tcPr>
          <w:p w:rsidR="00A850AA" w:rsidRDefault="00B92E07">
            <w:pPr>
              <w:pStyle w:val="TableParagraph"/>
              <w:spacing w:line="274" w:lineRule="exact"/>
              <w:ind w:right="96"/>
              <w:jc w:val="right"/>
              <w:rPr>
                <w:sz w:val="24"/>
              </w:rPr>
            </w:pPr>
            <w:r>
              <w:rPr>
                <w:spacing w:val="-10"/>
                <w:sz w:val="24"/>
              </w:rPr>
              <w:t>2</w:t>
            </w:r>
          </w:p>
        </w:tc>
        <w:tc>
          <w:tcPr>
            <w:tcW w:w="1979" w:type="dxa"/>
          </w:tcPr>
          <w:p w:rsidR="00A850AA" w:rsidRDefault="00B92E07">
            <w:pPr>
              <w:pStyle w:val="TableParagraph"/>
              <w:spacing w:line="274" w:lineRule="exact"/>
              <w:ind w:right="97"/>
              <w:jc w:val="right"/>
              <w:rPr>
                <w:sz w:val="24"/>
              </w:rPr>
            </w:pPr>
            <w:r>
              <w:rPr>
                <w:spacing w:val="-2"/>
                <w:sz w:val="24"/>
              </w:rPr>
              <w:t>1,00%</w:t>
            </w:r>
          </w:p>
        </w:tc>
      </w:tr>
      <w:tr w:rsidR="00A850AA">
        <w:trPr>
          <w:trHeight w:val="444"/>
        </w:trPr>
        <w:tc>
          <w:tcPr>
            <w:tcW w:w="1839" w:type="dxa"/>
            <w:vMerge w:val="restart"/>
          </w:tcPr>
          <w:p w:rsidR="00A850AA" w:rsidRDefault="00A850AA">
            <w:pPr>
              <w:pStyle w:val="TableParagraph"/>
              <w:spacing w:before="193"/>
              <w:rPr>
                <w:b/>
                <w:sz w:val="24"/>
              </w:rPr>
            </w:pPr>
          </w:p>
          <w:p w:rsidR="00A850AA" w:rsidRDefault="00B92E07">
            <w:pPr>
              <w:pStyle w:val="TableParagraph"/>
              <w:ind w:left="599"/>
              <w:rPr>
                <w:b/>
                <w:sz w:val="24"/>
              </w:rPr>
            </w:pPr>
            <w:r>
              <w:rPr>
                <w:b/>
                <w:spacing w:val="-2"/>
                <w:sz w:val="24"/>
              </w:rPr>
              <w:t>Status</w:t>
            </w:r>
          </w:p>
        </w:tc>
        <w:tc>
          <w:tcPr>
            <w:tcW w:w="2268" w:type="dxa"/>
          </w:tcPr>
          <w:p w:rsidR="00A850AA" w:rsidRDefault="00B92E07">
            <w:pPr>
              <w:pStyle w:val="TableParagraph"/>
              <w:spacing w:before="12"/>
              <w:ind w:left="9" w:right="1"/>
              <w:jc w:val="center"/>
              <w:rPr>
                <w:sz w:val="24"/>
              </w:rPr>
            </w:pPr>
            <w:r>
              <w:rPr>
                <w:sz w:val="24"/>
              </w:rPr>
              <w:t>Mahasiswa</w:t>
            </w:r>
            <w:r>
              <w:rPr>
                <w:spacing w:val="-2"/>
                <w:sz w:val="24"/>
              </w:rPr>
              <w:t xml:space="preserve"> </w:t>
            </w:r>
            <w:r>
              <w:rPr>
                <w:spacing w:val="-5"/>
                <w:sz w:val="24"/>
              </w:rPr>
              <w:t>PTN</w:t>
            </w:r>
          </w:p>
        </w:tc>
        <w:tc>
          <w:tcPr>
            <w:tcW w:w="1844" w:type="dxa"/>
          </w:tcPr>
          <w:p w:rsidR="00A850AA" w:rsidRDefault="00B92E07">
            <w:pPr>
              <w:pStyle w:val="TableParagraph"/>
              <w:spacing w:before="12"/>
              <w:ind w:right="96"/>
              <w:jc w:val="right"/>
              <w:rPr>
                <w:sz w:val="24"/>
              </w:rPr>
            </w:pPr>
            <w:r>
              <w:rPr>
                <w:spacing w:val="-5"/>
                <w:sz w:val="24"/>
              </w:rPr>
              <w:t>48</w:t>
            </w:r>
          </w:p>
        </w:tc>
        <w:tc>
          <w:tcPr>
            <w:tcW w:w="1979" w:type="dxa"/>
          </w:tcPr>
          <w:p w:rsidR="00A850AA" w:rsidRDefault="00B92E07">
            <w:pPr>
              <w:pStyle w:val="TableParagraph"/>
              <w:spacing w:before="12"/>
              <w:ind w:right="97"/>
              <w:jc w:val="right"/>
              <w:rPr>
                <w:sz w:val="24"/>
              </w:rPr>
            </w:pPr>
            <w:r>
              <w:rPr>
                <w:spacing w:val="-2"/>
                <w:sz w:val="24"/>
              </w:rPr>
              <w:t>24,00%</w:t>
            </w:r>
          </w:p>
        </w:tc>
      </w:tr>
      <w:tr w:rsidR="00A850AA">
        <w:trPr>
          <w:trHeight w:val="444"/>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before="12"/>
              <w:ind w:left="9" w:right="2"/>
              <w:jc w:val="center"/>
              <w:rPr>
                <w:sz w:val="24"/>
              </w:rPr>
            </w:pPr>
            <w:r>
              <w:rPr>
                <w:sz w:val="24"/>
              </w:rPr>
              <w:t>Mahasiswa</w:t>
            </w:r>
            <w:r>
              <w:rPr>
                <w:spacing w:val="-2"/>
                <w:sz w:val="24"/>
              </w:rPr>
              <w:t xml:space="preserve"> </w:t>
            </w:r>
            <w:r>
              <w:rPr>
                <w:spacing w:val="-5"/>
                <w:sz w:val="24"/>
              </w:rPr>
              <w:t>PTS</w:t>
            </w:r>
          </w:p>
        </w:tc>
        <w:tc>
          <w:tcPr>
            <w:tcW w:w="1844" w:type="dxa"/>
          </w:tcPr>
          <w:p w:rsidR="00A850AA" w:rsidRDefault="00B92E07">
            <w:pPr>
              <w:pStyle w:val="TableParagraph"/>
              <w:spacing w:before="12"/>
              <w:ind w:right="96"/>
              <w:jc w:val="right"/>
              <w:rPr>
                <w:sz w:val="24"/>
              </w:rPr>
            </w:pPr>
            <w:r>
              <w:rPr>
                <w:spacing w:val="-5"/>
                <w:sz w:val="24"/>
              </w:rPr>
              <w:t>34</w:t>
            </w:r>
          </w:p>
        </w:tc>
        <w:tc>
          <w:tcPr>
            <w:tcW w:w="1979" w:type="dxa"/>
          </w:tcPr>
          <w:p w:rsidR="00A850AA" w:rsidRDefault="00B92E07">
            <w:pPr>
              <w:pStyle w:val="TableParagraph"/>
              <w:spacing w:before="12"/>
              <w:ind w:right="97"/>
              <w:jc w:val="right"/>
              <w:rPr>
                <w:sz w:val="24"/>
              </w:rPr>
            </w:pPr>
            <w:r>
              <w:rPr>
                <w:spacing w:val="-2"/>
                <w:sz w:val="24"/>
              </w:rPr>
              <w:t>17,00%</w:t>
            </w:r>
          </w:p>
        </w:tc>
      </w:tr>
      <w:tr w:rsidR="00A850AA">
        <w:trPr>
          <w:trHeight w:val="444"/>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before="12"/>
              <w:ind w:left="9" w:right="1"/>
              <w:jc w:val="center"/>
              <w:rPr>
                <w:i/>
                <w:sz w:val="24"/>
              </w:rPr>
            </w:pPr>
            <w:r>
              <w:rPr>
                <w:sz w:val="24"/>
              </w:rPr>
              <w:t xml:space="preserve">Pengguna </w:t>
            </w:r>
            <w:r>
              <w:rPr>
                <w:i/>
                <w:spacing w:val="-2"/>
                <w:sz w:val="24"/>
              </w:rPr>
              <w:t>Fintech</w:t>
            </w:r>
          </w:p>
        </w:tc>
        <w:tc>
          <w:tcPr>
            <w:tcW w:w="1844" w:type="dxa"/>
          </w:tcPr>
          <w:p w:rsidR="00A850AA" w:rsidRDefault="00B92E07">
            <w:pPr>
              <w:pStyle w:val="TableParagraph"/>
              <w:spacing w:before="12"/>
              <w:ind w:right="96"/>
              <w:jc w:val="right"/>
              <w:rPr>
                <w:sz w:val="24"/>
              </w:rPr>
            </w:pPr>
            <w:r>
              <w:rPr>
                <w:spacing w:val="-5"/>
                <w:sz w:val="24"/>
              </w:rPr>
              <w:t>118</w:t>
            </w:r>
          </w:p>
        </w:tc>
        <w:tc>
          <w:tcPr>
            <w:tcW w:w="1979" w:type="dxa"/>
          </w:tcPr>
          <w:p w:rsidR="00A850AA" w:rsidRDefault="00B92E07">
            <w:pPr>
              <w:pStyle w:val="TableParagraph"/>
              <w:spacing w:before="12"/>
              <w:ind w:right="97"/>
              <w:jc w:val="right"/>
              <w:rPr>
                <w:sz w:val="24"/>
              </w:rPr>
            </w:pPr>
            <w:r>
              <w:rPr>
                <w:spacing w:val="-2"/>
                <w:sz w:val="24"/>
              </w:rPr>
              <w:t>59,00%</w:t>
            </w:r>
          </w:p>
        </w:tc>
      </w:tr>
      <w:tr w:rsidR="00A850AA">
        <w:trPr>
          <w:trHeight w:val="891"/>
        </w:trPr>
        <w:tc>
          <w:tcPr>
            <w:tcW w:w="1839" w:type="dxa"/>
            <w:vMerge w:val="restart"/>
          </w:tcPr>
          <w:p w:rsidR="00A850AA" w:rsidRDefault="00A850AA">
            <w:pPr>
              <w:pStyle w:val="TableParagraph"/>
              <w:rPr>
                <w:b/>
                <w:sz w:val="24"/>
              </w:rPr>
            </w:pPr>
          </w:p>
          <w:p w:rsidR="00A850AA" w:rsidRDefault="00A850AA">
            <w:pPr>
              <w:pStyle w:val="TableParagraph"/>
              <w:rPr>
                <w:b/>
                <w:sz w:val="24"/>
              </w:rPr>
            </w:pPr>
          </w:p>
          <w:p w:rsidR="00A850AA" w:rsidRDefault="00A850AA">
            <w:pPr>
              <w:pStyle w:val="TableParagraph"/>
              <w:spacing w:before="72"/>
              <w:rPr>
                <w:b/>
                <w:sz w:val="24"/>
              </w:rPr>
            </w:pPr>
          </w:p>
          <w:p w:rsidR="00A850AA" w:rsidRDefault="00B92E07">
            <w:pPr>
              <w:pStyle w:val="TableParagraph"/>
              <w:spacing w:line="360" w:lineRule="auto"/>
              <w:ind w:left="11"/>
              <w:jc w:val="center"/>
              <w:rPr>
                <w:b/>
                <w:sz w:val="24"/>
              </w:rPr>
            </w:pPr>
            <w:r>
              <w:rPr>
                <w:b/>
                <w:spacing w:val="-2"/>
                <w:sz w:val="24"/>
              </w:rPr>
              <w:t xml:space="preserve">Layanan </w:t>
            </w:r>
            <w:r>
              <w:rPr>
                <w:b/>
                <w:i/>
                <w:sz w:val="24"/>
              </w:rPr>
              <w:t>Streaming</w:t>
            </w:r>
            <w:r>
              <w:rPr>
                <w:b/>
                <w:i/>
                <w:spacing w:val="-15"/>
                <w:sz w:val="24"/>
              </w:rPr>
              <w:t xml:space="preserve"> </w:t>
            </w:r>
            <w:r>
              <w:rPr>
                <w:b/>
                <w:sz w:val="24"/>
              </w:rPr>
              <w:t xml:space="preserve">yang </w:t>
            </w:r>
            <w:r>
              <w:rPr>
                <w:b/>
                <w:spacing w:val="-2"/>
                <w:sz w:val="24"/>
              </w:rPr>
              <w:t>Digunakan</w:t>
            </w:r>
          </w:p>
        </w:tc>
        <w:tc>
          <w:tcPr>
            <w:tcW w:w="2268" w:type="dxa"/>
          </w:tcPr>
          <w:p w:rsidR="00A850AA" w:rsidRDefault="00B92E07">
            <w:pPr>
              <w:pStyle w:val="TableParagraph"/>
              <w:spacing w:before="235"/>
              <w:ind w:left="9"/>
              <w:jc w:val="center"/>
              <w:rPr>
                <w:sz w:val="24"/>
              </w:rPr>
            </w:pPr>
            <w:r>
              <w:rPr>
                <w:spacing w:val="-2"/>
                <w:sz w:val="24"/>
              </w:rPr>
              <w:t>Netflix</w:t>
            </w:r>
          </w:p>
        </w:tc>
        <w:tc>
          <w:tcPr>
            <w:tcW w:w="1844" w:type="dxa"/>
          </w:tcPr>
          <w:p w:rsidR="00A850AA" w:rsidRDefault="00B92E07">
            <w:pPr>
              <w:pStyle w:val="TableParagraph"/>
              <w:spacing w:before="235"/>
              <w:ind w:right="96"/>
              <w:jc w:val="right"/>
              <w:rPr>
                <w:sz w:val="24"/>
              </w:rPr>
            </w:pPr>
            <w:r>
              <w:rPr>
                <w:spacing w:val="-5"/>
                <w:sz w:val="24"/>
              </w:rPr>
              <w:t>89</w:t>
            </w:r>
          </w:p>
        </w:tc>
        <w:tc>
          <w:tcPr>
            <w:tcW w:w="1979" w:type="dxa"/>
          </w:tcPr>
          <w:p w:rsidR="00A850AA" w:rsidRDefault="00B92E07">
            <w:pPr>
              <w:pStyle w:val="TableParagraph"/>
              <w:spacing w:before="235"/>
              <w:ind w:right="97"/>
              <w:jc w:val="right"/>
              <w:rPr>
                <w:sz w:val="24"/>
              </w:rPr>
            </w:pPr>
            <w:r>
              <w:rPr>
                <w:spacing w:val="-2"/>
                <w:sz w:val="24"/>
              </w:rPr>
              <w:t>44,50%</w:t>
            </w:r>
          </w:p>
        </w:tc>
      </w:tr>
      <w:tr w:rsidR="00A850AA">
        <w:trPr>
          <w:trHeight w:val="413"/>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line="273" w:lineRule="exact"/>
              <w:ind w:left="9" w:right="1"/>
              <w:jc w:val="center"/>
              <w:rPr>
                <w:sz w:val="24"/>
              </w:rPr>
            </w:pPr>
            <w:r>
              <w:rPr>
                <w:spacing w:val="-2"/>
                <w:sz w:val="24"/>
              </w:rPr>
              <w:t>Spotify</w:t>
            </w:r>
          </w:p>
        </w:tc>
        <w:tc>
          <w:tcPr>
            <w:tcW w:w="1844" w:type="dxa"/>
          </w:tcPr>
          <w:p w:rsidR="00A850AA" w:rsidRDefault="00B92E07">
            <w:pPr>
              <w:pStyle w:val="TableParagraph"/>
              <w:spacing w:line="273" w:lineRule="exact"/>
              <w:ind w:right="96"/>
              <w:jc w:val="right"/>
              <w:rPr>
                <w:sz w:val="24"/>
              </w:rPr>
            </w:pPr>
            <w:r>
              <w:rPr>
                <w:spacing w:val="-5"/>
                <w:sz w:val="24"/>
              </w:rPr>
              <w:t>67</w:t>
            </w:r>
          </w:p>
        </w:tc>
        <w:tc>
          <w:tcPr>
            <w:tcW w:w="1979" w:type="dxa"/>
          </w:tcPr>
          <w:p w:rsidR="00A850AA" w:rsidRDefault="00B92E07">
            <w:pPr>
              <w:pStyle w:val="TableParagraph"/>
              <w:spacing w:line="273" w:lineRule="exact"/>
              <w:ind w:right="97"/>
              <w:jc w:val="right"/>
              <w:rPr>
                <w:sz w:val="24"/>
              </w:rPr>
            </w:pPr>
            <w:r>
              <w:rPr>
                <w:spacing w:val="-2"/>
                <w:sz w:val="24"/>
              </w:rPr>
              <w:t>33,50%</w:t>
            </w:r>
          </w:p>
        </w:tc>
      </w:tr>
      <w:tr w:rsidR="00A850AA">
        <w:trPr>
          <w:trHeight w:val="446"/>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before="13"/>
              <w:ind w:left="9"/>
              <w:jc w:val="center"/>
              <w:rPr>
                <w:sz w:val="24"/>
              </w:rPr>
            </w:pPr>
            <w:r>
              <w:rPr>
                <w:sz w:val="24"/>
              </w:rPr>
              <w:t>YouTube</w:t>
            </w:r>
            <w:r>
              <w:rPr>
                <w:spacing w:val="-1"/>
                <w:sz w:val="24"/>
              </w:rPr>
              <w:t xml:space="preserve"> </w:t>
            </w:r>
            <w:r>
              <w:rPr>
                <w:spacing w:val="-2"/>
                <w:sz w:val="24"/>
              </w:rPr>
              <w:t>Premium</w:t>
            </w:r>
          </w:p>
        </w:tc>
        <w:tc>
          <w:tcPr>
            <w:tcW w:w="1844" w:type="dxa"/>
          </w:tcPr>
          <w:p w:rsidR="00A850AA" w:rsidRDefault="00B92E07">
            <w:pPr>
              <w:pStyle w:val="TableParagraph"/>
              <w:spacing w:before="13"/>
              <w:ind w:right="96"/>
              <w:jc w:val="right"/>
              <w:rPr>
                <w:sz w:val="24"/>
              </w:rPr>
            </w:pPr>
            <w:r>
              <w:rPr>
                <w:spacing w:val="-5"/>
                <w:sz w:val="24"/>
              </w:rPr>
              <w:t>54</w:t>
            </w:r>
          </w:p>
        </w:tc>
        <w:tc>
          <w:tcPr>
            <w:tcW w:w="1979" w:type="dxa"/>
          </w:tcPr>
          <w:p w:rsidR="00A850AA" w:rsidRDefault="00B92E07">
            <w:pPr>
              <w:pStyle w:val="TableParagraph"/>
              <w:spacing w:before="13"/>
              <w:ind w:right="97"/>
              <w:jc w:val="right"/>
              <w:rPr>
                <w:sz w:val="24"/>
              </w:rPr>
            </w:pPr>
            <w:r>
              <w:rPr>
                <w:spacing w:val="-2"/>
                <w:sz w:val="24"/>
              </w:rPr>
              <w:t>27,00%</w:t>
            </w:r>
          </w:p>
        </w:tc>
      </w:tr>
      <w:tr w:rsidR="00A850AA">
        <w:trPr>
          <w:trHeight w:val="413"/>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line="273" w:lineRule="exact"/>
              <w:ind w:left="9" w:right="1"/>
              <w:jc w:val="center"/>
              <w:rPr>
                <w:sz w:val="24"/>
              </w:rPr>
            </w:pPr>
            <w:r>
              <w:rPr>
                <w:spacing w:val="-2"/>
                <w:sz w:val="24"/>
              </w:rPr>
              <w:t>Disney+</w:t>
            </w:r>
          </w:p>
        </w:tc>
        <w:tc>
          <w:tcPr>
            <w:tcW w:w="1844" w:type="dxa"/>
          </w:tcPr>
          <w:p w:rsidR="00A850AA" w:rsidRDefault="00B92E07">
            <w:pPr>
              <w:pStyle w:val="TableParagraph"/>
              <w:spacing w:line="273" w:lineRule="exact"/>
              <w:ind w:right="96"/>
              <w:jc w:val="right"/>
              <w:rPr>
                <w:sz w:val="24"/>
              </w:rPr>
            </w:pPr>
            <w:r>
              <w:rPr>
                <w:spacing w:val="-5"/>
                <w:sz w:val="24"/>
              </w:rPr>
              <w:t>32</w:t>
            </w:r>
          </w:p>
        </w:tc>
        <w:tc>
          <w:tcPr>
            <w:tcW w:w="1979" w:type="dxa"/>
          </w:tcPr>
          <w:p w:rsidR="00A850AA" w:rsidRDefault="00B92E07">
            <w:pPr>
              <w:pStyle w:val="TableParagraph"/>
              <w:spacing w:line="273" w:lineRule="exact"/>
              <w:ind w:right="97"/>
              <w:jc w:val="right"/>
              <w:rPr>
                <w:sz w:val="24"/>
              </w:rPr>
            </w:pPr>
            <w:r>
              <w:rPr>
                <w:spacing w:val="-2"/>
                <w:sz w:val="24"/>
              </w:rPr>
              <w:t>16,00%</w:t>
            </w:r>
          </w:p>
        </w:tc>
      </w:tr>
      <w:tr w:rsidR="00A850AA">
        <w:trPr>
          <w:trHeight w:val="413"/>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line="273" w:lineRule="exact"/>
              <w:ind w:left="9" w:right="1"/>
              <w:jc w:val="center"/>
              <w:rPr>
                <w:sz w:val="24"/>
              </w:rPr>
            </w:pPr>
            <w:r>
              <w:rPr>
                <w:spacing w:val="-2"/>
                <w:sz w:val="24"/>
              </w:rPr>
              <w:t>Vidio</w:t>
            </w:r>
          </w:p>
        </w:tc>
        <w:tc>
          <w:tcPr>
            <w:tcW w:w="1844" w:type="dxa"/>
          </w:tcPr>
          <w:p w:rsidR="00A850AA" w:rsidRDefault="00B92E07">
            <w:pPr>
              <w:pStyle w:val="TableParagraph"/>
              <w:spacing w:line="273" w:lineRule="exact"/>
              <w:ind w:right="96"/>
              <w:jc w:val="right"/>
              <w:rPr>
                <w:sz w:val="24"/>
              </w:rPr>
            </w:pPr>
            <w:r>
              <w:rPr>
                <w:spacing w:val="-5"/>
                <w:sz w:val="24"/>
              </w:rPr>
              <w:t>28</w:t>
            </w:r>
          </w:p>
        </w:tc>
        <w:tc>
          <w:tcPr>
            <w:tcW w:w="1979" w:type="dxa"/>
          </w:tcPr>
          <w:p w:rsidR="00A850AA" w:rsidRDefault="00B92E07">
            <w:pPr>
              <w:pStyle w:val="TableParagraph"/>
              <w:spacing w:line="273" w:lineRule="exact"/>
              <w:ind w:right="97"/>
              <w:jc w:val="right"/>
              <w:rPr>
                <w:sz w:val="24"/>
              </w:rPr>
            </w:pPr>
            <w:r>
              <w:rPr>
                <w:spacing w:val="-2"/>
                <w:sz w:val="24"/>
              </w:rPr>
              <w:t>14,00%</w:t>
            </w:r>
          </w:p>
        </w:tc>
      </w:tr>
      <w:tr w:rsidR="00A850AA">
        <w:trPr>
          <w:trHeight w:val="414"/>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line="274" w:lineRule="exact"/>
              <w:ind w:left="9" w:right="1"/>
              <w:jc w:val="center"/>
              <w:rPr>
                <w:sz w:val="24"/>
              </w:rPr>
            </w:pPr>
            <w:r>
              <w:rPr>
                <w:spacing w:val="-2"/>
                <w:sz w:val="24"/>
              </w:rPr>
              <w:t>Lainnya</w:t>
            </w:r>
          </w:p>
        </w:tc>
        <w:tc>
          <w:tcPr>
            <w:tcW w:w="1844" w:type="dxa"/>
          </w:tcPr>
          <w:p w:rsidR="00A850AA" w:rsidRDefault="00B92E07">
            <w:pPr>
              <w:pStyle w:val="TableParagraph"/>
              <w:spacing w:line="274" w:lineRule="exact"/>
              <w:ind w:right="96"/>
              <w:jc w:val="right"/>
              <w:rPr>
                <w:sz w:val="24"/>
              </w:rPr>
            </w:pPr>
            <w:r>
              <w:rPr>
                <w:spacing w:val="-5"/>
                <w:sz w:val="24"/>
              </w:rPr>
              <w:t>15</w:t>
            </w:r>
          </w:p>
        </w:tc>
        <w:tc>
          <w:tcPr>
            <w:tcW w:w="1979" w:type="dxa"/>
          </w:tcPr>
          <w:p w:rsidR="00A850AA" w:rsidRDefault="00B92E07">
            <w:pPr>
              <w:pStyle w:val="TableParagraph"/>
              <w:spacing w:line="274" w:lineRule="exact"/>
              <w:ind w:right="97"/>
              <w:jc w:val="right"/>
              <w:rPr>
                <w:sz w:val="24"/>
              </w:rPr>
            </w:pPr>
            <w:r>
              <w:rPr>
                <w:spacing w:val="-2"/>
                <w:sz w:val="24"/>
              </w:rPr>
              <w:t>7,50%</w:t>
            </w:r>
          </w:p>
        </w:tc>
      </w:tr>
      <w:tr w:rsidR="00A850AA">
        <w:trPr>
          <w:trHeight w:val="890"/>
        </w:trPr>
        <w:tc>
          <w:tcPr>
            <w:tcW w:w="1839" w:type="dxa"/>
            <w:vMerge w:val="restart"/>
          </w:tcPr>
          <w:p w:rsidR="00A850AA" w:rsidRDefault="00A850AA">
            <w:pPr>
              <w:pStyle w:val="TableParagraph"/>
              <w:rPr>
                <w:b/>
                <w:sz w:val="24"/>
              </w:rPr>
            </w:pPr>
          </w:p>
          <w:p w:rsidR="00A850AA" w:rsidRDefault="00A850AA">
            <w:pPr>
              <w:pStyle w:val="TableParagraph"/>
              <w:spacing w:before="129"/>
              <w:rPr>
                <w:b/>
                <w:sz w:val="24"/>
              </w:rPr>
            </w:pPr>
          </w:p>
          <w:p w:rsidR="00A850AA" w:rsidRDefault="00B92E07">
            <w:pPr>
              <w:pStyle w:val="TableParagraph"/>
              <w:spacing w:line="360" w:lineRule="auto"/>
              <w:ind w:left="265" w:firstLine="266"/>
              <w:rPr>
                <w:b/>
                <w:sz w:val="24"/>
              </w:rPr>
            </w:pPr>
            <w:r>
              <w:rPr>
                <w:b/>
                <w:spacing w:val="-2"/>
                <w:sz w:val="24"/>
              </w:rPr>
              <w:t>Metode Pembayaran</w:t>
            </w:r>
          </w:p>
        </w:tc>
        <w:tc>
          <w:tcPr>
            <w:tcW w:w="2268" w:type="dxa"/>
          </w:tcPr>
          <w:p w:rsidR="00A850AA" w:rsidRDefault="00B92E07">
            <w:pPr>
              <w:pStyle w:val="TableParagraph"/>
              <w:spacing w:before="27" w:line="360" w:lineRule="auto"/>
              <w:ind w:left="359" w:right="345" w:firstLine="7"/>
              <w:rPr>
                <w:sz w:val="24"/>
              </w:rPr>
            </w:pPr>
            <w:r>
              <w:rPr>
                <w:i/>
                <w:sz w:val="24"/>
              </w:rPr>
              <w:t>E-wallet</w:t>
            </w:r>
            <w:r>
              <w:rPr>
                <w:i/>
                <w:spacing w:val="-15"/>
                <w:sz w:val="24"/>
              </w:rPr>
              <w:t xml:space="preserve"> </w:t>
            </w:r>
            <w:r>
              <w:rPr>
                <w:sz w:val="24"/>
              </w:rPr>
              <w:t>(OVO, DANA,</w:t>
            </w:r>
            <w:r>
              <w:rPr>
                <w:spacing w:val="-1"/>
                <w:sz w:val="24"/>
              </w:rPr>
              <w:t xml:space="preserve"> </w:t>
            </w:r>
            <w:r>
              <w:rPr>
                <w:spacing w:val="-2"/>
                <w:sz w:val="24"/>
              </w:rPr>
              <w:t>GoPay)</w:t>
            </w:r>
          </w:p>
        </w:tc>
        <w:tc>
          <w:tcPr>
            <w:tcW w:w="1844" w:type="dxa"/>
          </w:tcPr>
          <w:p w:rsidR="00A850AA" w:rsidRDefault="00B92E07">
            <w:pPr>
              <w:pStyle w:val="TableParagraph"/>
              <w:spacing w:before="235"/>
              <w:ind w:right="96"/>
              <w:jc w:val="right"/>
              <w:rPr>
                <w:sz w:val="24"/>
              </w:rPr>
            </w:pPr>
            <w:r>
              <w:rPr>
                <w:spacing w:val="-5"/>
                <w:sz w:val="24"/>
              </w:rPr>
              <w:t>112</w:t>
            </w:r>
          </w:p>
        </w:tc>
        <w:tc>
          <w:tcPr>
            <w:tcW w:w="1979" w:type="dxa"/>
          </w:tcPr>
          <w:p w:rsidR="00A850AA" w:rsidRDefault="00B92E07">
            <w:pPr>
              <w:pStyle w:val="TableParagraph"/>
              <w:spacing w:before="235"/>
              <w:ind w:right="97"/>
              <w:jc w:val="right"/>
              <w:rPr>
                <w:sz w:val="24"/>
              </w:rPr>
            </w:pPr>
            <w:r>
              <w:rPr>
                <w:spacing w:val="-2"/>
                <w:sz w:val="24"/>
              </w:rPr>
              <w:t>56,00%</w:t>
            </w:r>
          </w:p>
        </w:tc>
      </w:tr>
      <w:tr w:rsidR="00A850AA">
        <w:trPr>
          <w:trHeight w:val="446"/>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before="13"/>
              <w:ind w:left="9" w:right="1"/>
              <w:jc w:val="center"/>
              <w:rPr>
                <w:sz w:val="24"/>
              </w:rPr>
            </w:pPr>
            <w:r>
              <w:rPr>
                <w:sz w:val="24"/>
              </w:rPr>
              <w:t xml:space="preserve">Kartu </w:t>
            </w:r>
            <w:r>
              <w:rPr>
                <w:spacing w:val="-2"/>
                <w:sz w:val="24"/>
              </w:rPr>
              <w:t>Kredit/Debit</w:t>
            </w:r>
          </w:p>
        </w:tc>
        <w:tc>
          <w:tcPr>
            <w:tcW w:w="1844" w:type="dxa"/>
          </w:tcPr>
          <w:p w:rsidR="00A850AA" w:rsidRDefault="00B92E07">
            <w:pPr>
              <w:pStyle w:val="TableParagraph"/>
              <w:spacing w:before="13"/>
              <w:ind w:right="96"/>
              <w:jc w:val="right"/>
              <w:rPr>
                <w:sz w:val="24"/>
              </w:rPr>
            </w:pPr>
            <w:r>
              <w:rPr>
                <w:spacing w:val="-5"/>
                <w:sz w:val="24"/>
              </w:rPr>
              <w:t>58</w:t>
            </w:r>
          </w:p>
        </w:tc>
        <w:tc>
          <w:tcPr>
            <w:tcW w:w="1979" w:type="dxa"/>
          </w:tcPr>
          <w:p w:rsidR="00A850AA" w:rsidRDefault="00B92E07">
            <w:pPr>
              <w:pStyle w:val="TableParagraph"/>
              <w:spacing w:before="13"/>
              <w:ind w:right="97"/>
              <w:jc w:val="right"/>
              <w:rPr>
                <w:sz w:val="24"/>
              </w:rPr>
            </w:pPr>
            <w:r>
              <w:rPr>
                <w:spacing w:val="-2"/>
                <w:sz w:val="24"/>
              </w:rPr>
              <w:t>29,00%</w:t>
            </w:r>
          </w:p>
        </w:tc>
      </w:tr>
      <w:tr w:rsidR="00A850AA">
        <w:trPr>
          <w:trHeight w:val="413"/>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line="273" w:lineRule="exact"/>
              <w:ind w:left="9" w:right="2"/>
              <w:jc w:val="center"/>
              <w:rPr>
                <w:sz w:val="24"/>
              </w:rPr>
            </w:pPr>
            <w:r>
              <w:rPr>
                <w:sz w:val="24"/>
              </w:rPr>
              <w:t>Transfer</w:t>
            </w:r>
            <w:r>
              <w:rPr>
                <w:spacing w:val="-2"/>
                <w:sz w:val="24"/>
              </w:rPr>
              <w:t xml:space="preserve"> </w:t>
            </w:r>
            <w:r>
              <w:rPr>
                <w:spacing w:val="-4"/>
                <w:sz w:val="24"/>
              </w:rPr>
              <w:t>Bank</w:t>
            </w:r>
          </w:p>
        </w:tc>
        <w:tc>
          <w:tcPr>
            <w:tcW w:w="1844" w:type="dxa"/>
          </w:tcPr>
          <w:p w:rsidR="00A850AA" w:rsidRDefault="00B92E07">
            <w:pPr>
              <w:pStyle w:val="TableParagraph"/>
              <w:spacing w:line="273" w:lineRule="exact"/>
              <w:ind w:right="96"/>
              <w:jc w:val="right"/>
              <w:rPr>
                <w:sz w:val="24"/>
              </w:rPr>
            </w:pPr>
            <w:r>
              <w:rPr>
                <w:spacing w:val="-5"/>
                <w:sz w:val="24"/>
              </w:rPr>
              <w:t>22</w:t>
            </w:r>
          </w:p>
        </w:tc>
        <w:tc>
          <w:tcPr>
            <w:tcW w:w="1979" w:type="dxa"/>
          </w:tcPr>
          <w:p w:rsidR="00A850AA" w:rsidRDefault="00B92E07">
            <w:pPr>
              <w:pStyle w:val="TableParagraph"/>
              <w:spacing w:line="273" w:lineRule="exact"/>
              <w:ind w:right="97"/>
              <w:jc w:val="right"/>
              <w:rPr>
                <w:sz w:val="24"/>
              </w:rPr>
            </w:pPr>
            <w:r>
              <w:rPr>
                <w:spacing w:val="-2"/>
                <w:sz w:val="24"/>
              </w:rPr>
              <w:t>11,00%</w:t>
            </w:r>
          </w:p>
        </w:tc>
      </w:tr>
      <w:tr w:rsidR="00A850AA">
        <w:trPr>
          <w:trHeight w:val="413"/>
        </w:trPr>
        <w:tc>
          <w:tcPr>
            <w:tcW w:w="1839" w:type="dxa"/>
            <w:vMerge/>
            <w:tcBorders>
              <w:top w:val="nil"/>
            </w:tcBorders>
          </w:tcPr>
          <w:p w:rsidR="00A850AA" w:rsidRDefault="00A850AA">
            <w:pPr>
              <w:rPr>
                <w:sz w:val="2"/>
                <w:szCs w:val="2"/>
              </w:rPr>
            </w:pPr>
          </w:p>
        </w:tc>
        <w:tc>
          <w:tcPr>
            <w:tcW w:w="2268" w:type="dxa"/>
          </w:tcPr>
          <w:p w:rsidR="00A850AA" w:rsidRDefault="00B92E07">
            <w:pPr>
              <w:pStyle w:val="TableParagraph"/>
              <w:spacing w:line="273" w:lineRule="exact"/>
              <w:ind w:left="9" w:right="1"/>
              <w:jc w:val="center"/>
              <w:rPr>
                <w:sz w:val="24"/>
              </w:rPr>
            </w:pPr>
            <w:r>
              <w:rPr>
                <w:spacing w:val="-2"/>
                <w:sz w:val="24"/>
              </w:rPr>
              <w:t>Lainnya</w:t>
            </w:r>
          </w:p>
        </w:tc>
        <w:tc>
          <w:tcPr>
            <w:tcW w:w="1844" w:type="dxa"/>
          </w:tcPr>
          <w:p w:rsidR="00A850AA" w:rsidRDefault="00B92E07">
            <w:pPr>
              <w:pStyle w:val="TableParagraph"/>
              <w:spacing w:line="273" w:lineRule="exact"/>
              <w:ind w:right="96"/>
              <w:jc w:val="right"/>
              <w:rPr>
                <w:sz w:val="24"/>
              </w:rPr>
            </w:pPr>
            <w:r>
              <w:rPr>
                <w:spacing w:val="-10"/>
                <w:sz w:val="24"/>
              </w:rPr>
              <w:t>8</w:t>
            </w:r>
          </w:p>
        </w:tc>
        <w:tc>
          <w:tcPr>
            <w:tcW w:w="1979" w:type="dxa"/>
          </w:tcPr>
          <w:p w:rsidR="00A850AA" w:rsidRDefault="00B92E07">
            <w:pPr>
              <w:pStyle w:val="TableParagraph"/>
              <w:spacing w:line="273" w:lineRule="exact"/>
              <w:ind w:right="97"/>
              <w:jc w:val="right"/>
              <w:rPr>
                <w:sz w:val="24"/>
              </w:rPr>
            </w:pPr>
            <w:r>
              <w:rPr>
                <w:spacing w:val="-2"/>
                <w:sz w:val="24"/>
              </w:rPr>
              <w:t>4,00%</w:t>
            </w:r>
          </w:p>
        </w:tc>
      </w:tr>
      <w:tr w:rsidR="00A850AA">
        <w:trPr>
          <w:trHeight w:val="828"/>
        </w:trPr>
        <w:tc>
          <w:tcPr>
            <w:tcW w:w="1839" w:type="dxa"/>
          </w:tcPr>
          <w:p w:rsidR="00A850AA" w:rsidRDefault="00B92E07">
            <w:pPr>
              <w:pStyle w:val="TableParagraph"/>
              <w:spacing w:line="275" w:lineRule="exact"/>
              <w:ind w:left="11" w:right="2"/>
              <w:jc w:val="center"/>
              <w:rPr>
                <w:b/>
                <w:sz w:val="24"/>
              </w:rPr>
            </w:pPr>
            <w:r>
              <w:rPr>
                <w:b/>
                <w:spacing w:val="-2"/>
                <w:sz w:val="24"/>
              </w:rPr>
              <w:t>Total</w:t>
            </w:r>
          </w:p>
          <w:p w:rsidR="00A850AA" w:rsidRDefault="00B92E07">
            <w:pPr>
              <w:pStyle w:val="TableParagraph"/>
              <w:spacing w:before="138"/>
              <w:ind w:left="11" w:right="4"/>
              <w:jc w:val="center"/>
              <w:rPr>
                <w:b/>
                <w:sz w:val="24"/>
              </w:rPr>
            </w:pPr>
            <w:r>
              <w:rPr>
                <w:b/>
                <w:spacing w:val="-2"/>
                <w:sz w:val="24"/>
              </w:rPr>
              <w:t>Responden</w:t>
            </w:r>
          </w:p>
        </w:tc>
        <w:tc>
          <w:tcPr>
            <w:tcW w:w="2268" w:type="dxa"/>
          </w:tcPr>
          <w:p w:rsidR="00A850AA" w:rsidRDefault="00A850AA">
            <w:pPr>
              <w:pStyle w:val="TableParagraph"/>
              <w:rPr>
                <w:sz w:val="24"/>
              </w:rPr>
            </w:pPr>
          </w:p>
        </w:tc>
        <w:tc>
          <w:tcPr>
            <w:tcW w:w="1844" w:type="dxa"/>
          </w:tcPr>
          <w:p w:rsidR="00A850AA" w:rsidRDefault="00B92E07">
            <w:pPr>
              <w:pStyle w:val="TableParagraph"/>
              <w:spacing w:before="204"/>
              <w:ind w:right="96"/>
              <w:jc w:val="right"/>
              <w:rPr>
                <w:sz w:val="24"/>
              </w:rPr>
            </w:pPr>
            <w:r>
              <w:rPr>
                <w:spacing w:val="-5"/>
                <w:sz w:val="24"/>
              </w:rPr>
              <w:t>200</w:t>
            </w:r>
          </w:p>
        </w:tc>
        <w:tc>
          <w:tcPr>
            <w:tcW w:w="1979" w:type="dxa"/>
          </w:tcPr>
          <w:p w:rsidR="00A850AA" w:rsidRDefault="00B92E07">
            <w:pPr>
              <w:pStyle w:val="TableParagraph"/>
              <w:spacing w:before="204"/>
              <w:ind w:right="97"/>
              <w:jc w:val="right"/>
              <w:rPr>
                <w:sz w:val="24"/>
              </w:rPr>
            </w:pPr>
            <w:r>
              <w:rPr>
                <w:spacing w:val="-4"/>
                <w:sz w:val="24"/>
              </w:rPr>
              <w:t>100%</w:t>
            </w:r>
          </w:p>
        </w:tc>
      </w:tr>
    </w:tbl>
    <w:p w:rsidR="00A850AA" w:rsidRDefault="00A850AA">
      <w:pPr>
        <w:pStyle w:val="BodyText"/>
        <w:rPr>
          <w:b/>
        </w:rPr>
      </w:pPr>
    </w:p>
    <w:p w:rsidR="00A850AA" w:rsidRDefault="00A850AA">
      <w:pPr>
        <w:pStyle w:val="BodyText"/>
        <w:spacing w:before="9"/>
        <w:rPr>
          <w:b/>
        </w:rPr>
      </w:pPr>
    </w:p>
    <w:p w:rsidR="00A850AA" w:rsidRDefault="00B92E07">
      <w:pPr>
        <w:pStyle w:val="BodyText"/>
        <w:spacing w:line="480" w:lineRule="auto"/>
        <w:ind w:left="1135" w:right="1004" w:firstLine="720"/>
      </w:pPr>
      <w:r>
        <w:t>Merujuk Tabel 4.1, mayoritas responden yaitu perempuan (62%) dengan</w:t>
      </w:r>
      <w:r>
        <w:rPr>
          <w:spacing w:val="40"/>
        </w:rPr>
        <w:t xml:space="preserve"> </w:t>
      </w:r>
      <w:r>
        <w:t>usia</w:t>
      </w:r>
      <w:r>
        <w:rPr>
          <w:spacing w:val="19"/>
        </w:rPr>
        <w:t xml:space="preserve"> </w:t>
      </w:r>
      <w:r>
        <w:t>18–22</w:t>
      </w:r>
      <w:r>
        <w:rPr>
          <w:spacing w:val="19"/>
        </w:rPr>
        <w:t xml:space="preserve"> </w:t>
      </w:r>
      <w:r>
        <w:t>tahun</w:t>
      </w:r>
      <w:r>
        <w:rPr>
          <w:spacing w:val="18"/>
        </w:rPr>
        <w:t xml:space="preserve"> </w:t>
      </w:r>
      <w:r>
        <w:t>(76%).</w:t>
      </w:r>
      <w:r>
        <w:rPr>
          <w:spacing w:val="19"/>
        </w:rPr>
        <w:t xml:space="preserve"> </w:t>
      </w:r>
      <w:r>
        <w:t>Dari</w:t>
      </w:r>
      <w:r>
        <w:rPr>
          <w:spacing w:val="19"/>
        </w:rPr>
        <w:t xml:space="preserve"> </w:t>
      </w:r>
      <w:r>
        <w:t>segi</w:t>
      </w:r>
      <w:r>
        <w:rPr>
          <w:spacing w:val="19"/>
        </w:rPr>
        <w:t xml:space="preserve"> </w:t>
      </w:r>
      <w:r>
        <w:t>status,</w:t>
      </w:r>
      <w:r>
        <w:rPr>
          <w:spacing w:val="19"/>
        </w:rPr>
        <w:t xml:space="preserve"> </w:t>
      </w:r>
      <w:r>
        <w:t>responden</w:t>
      </w:r>
      <w:r>
        <w:rPr>
          <w:spacing w:val="20"/>
        </w:rPr>
        <w:t xml:space="preserve"> </w:t>
      </w:r>
      <w:r>
        <w:t>terdiri</w:t>
      </w:r>
      <w:r>
        <w:rPr>
          <w:spacing w:val="18"/>
        </w:rPr>
        <w:t xml:space="preserve"> </w:t>
      </w:r>
      <w:r>
        <w:t>atas</w:t>
      </w:r>
      <w:r>
        <w:rPr>
          <w:spacing w:val="19"/>
        </w:rPr>
        <w:t xml:space="preserve"> </w:t>
      </w:r>
      <w:r>
        <w:t>mahasiswa</w:t>
      </w:r>
      <w:r>
        <w:rPr>
          <w:spacing w:val="20"/>
        </w:rPr>
        <w:t xml:space="preserve"> </w:t>
      </w:r>
      <w:r>
        <w:rPr>
          <w:spacing w:val="-5"/>
        </w:rPr>
        <w:t>PTN</w:t>
      </w:r>
    </w:p>
    <w:p w:rsidR="00A850AA" w:rsidRDefault="00A850AA">
      <w:pPr>
        <w:pStyle w:val="BodyText"/>
        <w:spacing w:line="480" w:lineRule="auto"/>
        <w:sectPr w:rsidR="00A850AA">
          <w:headerReference w:type="default" r:id="rId10"/>
          <w:footerReference w:type="default" r:id="rId11"/>
          <w:pgSz w:w="11910" w:h="16840"/>
          <w:pgMar w:top="980" w:right="566" w:bottom="280" w:left="1133" w:header="716" w:footer="0" w:gutter="0"/>
          <w:pgNumType w:start="41"/>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1"/>
        <w:jc w:val="both"/>
      </w:pPr>
      <w:r>
        <w:t xml:space="preserve">(24%), mahasiswa PTS (17%), dan pengguna </w:t>
      </w:r>
      <w:r>
        <w:rPr>
          <w:i/>
        </w:rPr>
        <w:t xml:space="preserve">fintech </w:t>
      </w:r>
      <w:r>
        <w:t xml:space="preserve">(59%). Untuk ayanan </w:t>
      </w:r>
      <w:r>
        <w:rPr>
          <w:i/>
        </w:rPr>
        <w:t xml:space="preserve">streaming </w:t>
      </w:r>
      <w:r>
        <w:t xml:space="preserve">yang paling banyak digunakan adalah Netflix (44,5%), sedangkan metode pembayaran didominasi </w:t>
      </w:r>
      <w:r>
        <w:rPr>
          <w:i/>
        </w:rPr>
        <w:t xml:space="preserve">e-wallet </w:t>
      </w:r>
      <w:r>
        <w:t xml:space="preserve">(56%). Secara keseluruhan, hal ini menunjukkan responden didominasi generasi muda yang sudah sangat familiar dengan teknologi </w:t>
      </w:r>
      <w:r>
        <w:rPr>
          <w:i/>
        </w:rPr>
        <w:t xml:space="preserve">fintech </w:t>
      </w:r>
      <w:r>
        <w:t>dalam kehidupan sehari-hari.</w:t>
      </w:r>
    </w:p>
    <w:p w:rsidR="00A850AA" w:rsidRDefault="00A850AA">
      <w:pPr>
        <w:pStyle w:val="BodyText"/>
        <w:spacing w:before="7"/>
      </w:pPr>
    </w:p>
    <w:p w:rsidR="00A850AA" w:rsidRDefault="00B92E07">
      <w:pPr>
        <w:pStyle w:val="ListParagraph"/>
        <w:numPr>
          <w:ilvl w:val="2"/>
          <w:numId w:val="13"/>
        </w:numPr>
        <w:tabs>
          <w:tab w:val="left" w:pos="1855"/>
        </w:tabs>
        <w:ind w:hanging="720"/>
        <w:rPr>
          <w:b/>
          <w:sz w:val="24"/>
        </w:rPr>
      </w:pPr>
      <w:bookmarkStart w:id="4" w:name="_bookmark39"/>
      <w:bookmarkEnd w:id="4"/>
      <w:r>
        <w:rPr>
          <w:b/>
          <w:sz w:val="24"/>
        </w:rPr>
        <w:t>Statistik</w:t>
      </w:r>
      <w:r>
        <w:rPr>
          <w:b/>
          <w:spacing w:val="-2"/>
          <w:sz w:val="24"/>
        </w:rPr>
        <w:t xml:space="preserve"> </w:t>
      </w:r>
      <w:r>
        <w:rPr>
          <w:b/>
          <w:sz w:val="24"/>
        </w:rPr>
        <w:t>Deskriptif</w:t>
      </w:r>
      <w:r>
        <w:rPr>
          <w:b/>
          <w:spacing w:val="-2"/>
          <w:sz w:val="24"/>
        </w:rPr>
        <w:t xml:space="preserve"> </w:t>
      </w:r>
      <w:r>
        <w:rPr>
          <w:b/>
          <w:sz w:val="24"/>
        </w:rPr>
        <w:t>Variabel</w:t>
      </w:r>
      <w:r>
        <w:rPr>
          <w:b/>
          <w:spacing w:val="-1"/>
          <w:sz w:val="24"/>
        </w:rPr>
        <w:t xml:space="preserve"> </w:t>
      </w:r>
      <w:r>
        <w:rPr>
          <w:b/>
          <w:spacing w:val="-2"/>
          <w:sz w:val="24"/>
        </w:rPr>
        <w:t>Penelitian</w:t>
      </w:r>
    </w:p>
    <w:p w:rsidR="00A850AA" w:rsidRDefault="00A850AA">
      <w:pPr>
        <w:pStyle w:val="BodyText"/>
        <w:spacing w:before="141"/>
        <w:rPr>
          <w:b/>
        </w:rPr>
      </w:pPr>
    </w:p>
    <w:p w:rsidR="00A850AA" w:rsidRDefault="00B92E07">
      <w:pPr>
        <w:ind w:left="3135" w:right="3135"/>
        <w:jc w:val="center"/>
        <w:rPr>
          <w:b/>
          <w:sz w:val="24"/>
        </w:rPr>
      </w:pPr>
      <w:bookmarkStart w:id="5" w:name="_bookmark40"/>
      <w:bookmarkEnd w:id="5"/>
      <w:r>
        <w:rPr>
          <w:b/>
          <w:sz w:val="24"/>
        </w:rPr>
        <w:t>Tabel</w:t>
      </w:r>
      <w:r>
        <w:rPr>
          <w:b/>
          <w:spacing w:val="-1"/>
          <w:sz w:val="24"/>
        </w:rPr>
        <w:t xml:space="preserve"> </w:t>
      </w:r>
      <w:r>
        <w:rPr>
          <w:b/>
          <w:sz w:val="24"/>
        </w:rPr>
        <w:t xml:space="preserve">4. </w:t>
      </w:r>
      <w:r>
        <w:rPr>
          <w:b/>
          <w:spacing w:val="-10"/>
          <w:sz w:val="24"/>
        </w:rPr>
        <w:t>2</w:t>
      </w:r>
    </w:p>
    <w:p w:rsidR="00A850AA" w:rsidRDefault="00B92E07">
      <w:pPr>
        <w:spacing w:before="138"/>
        <w:ind w:left="854" w:right="854"/>
        <w:jc w:val="center"/>
        <w:rPr>
          <w:b/>
          <w:sz w:val="24"/>
        </w:rPr>
      </w:pPr>
      <w:r>
        <w:rPr>
          <w:b/>
          <w:sz w:val="24"/>
        </w:rPr>
        <w:t>Statistik</w:t>
      </w:r>
      <w:r>
        <w:rPr>
          <w:b/>
          <w:spacing w:val="-2"/>
          <w:sz w:val="24"/>
        </w:rPr>
        <w:t xml:space="preserve"> </w:t>
      </w:r>
      <w:r>
        <w:rPr>
          <w:b/>
          <w:sz w:val="24"/>
        </w:rPr>
        <w:t>Deskriptif</w:t>
      </w:r>
      <w:r>
        <w:rPr>
          <w:b/>
          <w:spacing w:val="-2"/>
          <w:sz w:val="24"/>
        </w:rPr>
        <w:t xml:space="preserve"> </w:t>
      </w:r>
      <w:r>
        <w:rPr>
          <w:b/>
          <w:sz w:val="24"/>
        </w:rPr>
        <w:t>Variabel</w:t>
      </w:r>
      <w:r>
        <w:rPr>
          <w:b/>
          <w:spacing w:val="-1"/>
          <w:sz w:val="24"/>
        </w:rPr>
        <w:t xml:space="preserve"> </w:t>
      </w:r>
      <w:r>
        <w:rPr>
          <w:b/>
          <w:spacing w:val="-2"/>
          <w:sz w:val="24"/>
        </w:rPr>
        <w:t>Penelitian</w:t>
      </w:r>
    </w:p>
    <w:p w:rsidR="00A850AA" w:rsidRDefault="00A850AA">
      <w:pPr>
        <w:pStyle w:val="BodyText"/>
        <w:spacing w:before="1"/>
        <w:rPr>
          <w:b/>
          <w:sz w:val="12"/>
        </w:r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576"/>
        <w:gridCol w:w="1243"/>
        <w:gridCol w:w="1283"/>
        <w:gridCol w:w="884"/>
        <w:gridCol w:w="1412"/>
      </w:tblGrid>
      <w:tr w:rsidR="00A850AA">
        <w:trPr>
          <w:trHeight w:val="828"/>
        </w:trPr>
        <w:tc>
          <w:tcPr>
            <w:tcW w:w="2530" w:type="dxa"/>
          </w:tcPr>
          <w:p w:rsidR="00A850AA" w:rsidRDefault="00B92E07">
            <w:pPr>
              <w:pStyle w:val="TableParagraph"/>
              <w:spacing w:before="206"/>
              <w:ind w:left="817"/>
              <w:rPr>
                <w:b/>
                <w:sz w:val="24"/>
              </w:rPr>
            </w:pPr>
            <w:r>
              <w:rPr>
                <w:b/>
                <w:spacing w:val="-2"/>
                <w:sz w:val="24"/>
              </w:rPr>
              <w:t>Variabel</w:t>
            </w:r>
          </w:p>
        </w:tc>
        <w:tc>
          <w:tcPr>
            <w:tcW w:w="576" w:type="dxa"/>
          </w:tcPr>
          <w:p w:rsidR="00A850AA" w:rsidRDefault="00B92E07">
            <w:pPr>
              <w:pStyle w:val="TableParagraph"/>
              <w:spacing w:before="206"/>
              <w:ind w:left="10"/>
              <w:jc w:val="center"/>
              <w:rPr>
                <w:b/>
                <w:sz w:val="24"/>
              </w:rPr>
            </w:pPr>
            <w:r>
              <w:rPr>
                <w:b/>
                <w:spacing w:val="-10"/>
                <w:sz w:val="24"/>
              </w:rPr>
              <w:t>N</w:t>
            </w:r>
          </w:p>
        </w:tc>
        <w:tc>
          <w:tcPr>
            <w:tcW w:w="1243" w:type="dxa"/>
          </w:tcPr>
          <w:p w:rsidR="00A850AA" w:rsidRDefault="00B92E07">
            <w:pPr>
              <w:pStyle w:val="TableParagraph"/>
              <w:spacing w:before="206"/>
              <w:ind w:right="95"/>
              <w:jc w:val="right"/>
              <w:rPr>
                <w:b/>
                <w:sz w:val="24"/>
              </w:rPr>
            </w:pPr>
            <w:r>
              <w:rPr>
                <w:b/>
                <w:spacing w:val="-2"/>
                <w:sz w:val="24"/>
              </w:rPr>
              <w:t>Minimum</w:t>
            </w:r>
          </w:p>
        </w:tc>
        <w:tc>
          <w:tcPr>
            <w:tcW w:w="1283" w:type="dxa"/>
          </w:tcPr>
          <w:p w:rsidR="00A850AA" w:rsidRDefault="00B92E07">
            <w:pPr>
              <w:pStyle w:val="TableParagraph"/>
              <w:spacing w:before="206"/>
              <w:ind w:right="96"/>
              <w:jc w:val="right"/>
              <w:rPr>
                <w:b/>
                <w:sz w:val="24"/>
              </w:rPr>
            </w:pPr>
            <w:r>
              <w:rPr>
                <w:b/>
                <w:spacing w:val="-2"/>
                <w:sz w:val="24"/>
              </w:rPr>
              <w:t>Maximum</w:t>
            </w:r>
          </w:p>
        </w:tc>
        <w:tc>
          <w:tcPr>
            <w:tcW w:w="884" w:type="dxa"/>
          </w:tcPr>
          <w:p w:rsidR="00A850AA" w:rsidRDefault="00B92E07">
            <w:pPr>
              <w:pStyle w:val="TableParagraph"/>
              <w:spacing w:before="206"/>
              <w:ind w:right="136"/>
              <w:jc w:val="right"/>
              <w:rPr>
                <w:b/>
                <w:sz w:val="24"/>
              </w:rPr>
            </w:pPr>
            <w:r>
              <w:rPr>
                <w:b/>
                <w:spacing w:val="-4"/>
                <w:sz w:val="24"/>
              </w:rPr>
              <w:t>Mean</w:t>
            </w:r>
          </w:p>
        </w:tc>
        <w:tc>
          <w:tcPr>
            <w:tcW w:w="1412" w:type="dxa"/>
          </w:tcPr>
          <w:p w:rsidR="00A850AA" w:rsidRDefault="00B92E07">
            <w:pPr>
              <w:pStyle w:val="TableParagraph"/>
              <w:ind w:left="11"/>
              <w:jc w:val="center"/>
              <w:rPr>
                <w:b/>
                <w:sz w:val="24"/>
              </w:rPr>
            </w:pPr>
            <w:r>
              <w:rPr>
                <w:b/>
                <w:spacing w:val="-4"/>
                <w:sz w:val="24"/>
              </w:rPr>
              <w:t>Std.</w:t>
            </w:r>
          </w:p>
          <w:p w:rsidR="00A850AA" w:rsidRDefault="00B92E07">
            <w:pPr>
              <w:pStyle w:val="TableParagraph"/>
              <w:spacing w:before="138"/>
              <w:ind w:left="11"/>
              <w:jc w:val="center"/>
              <w:rPr>
                <w:b/>
                <w:sz w:val="24"/>
              </w:rPr>
            </w:pPr>
            <w:r>
              <w:rPr>
                <w:b/>
                <w:spacing w:val="-2"/>
                <w:sz w:val="24"/>
              </w:rPr>
              <w:t>Deviation</w:t>
            </w:r>
          </w:p>
        </w:tc>
      </w:tr>
      <w:tr w:rsidR="00A850AA">
        <w:trPr>
          <w:trHeight w:val="827"/>
        </w:trPr>
        <w:tc>
          <w:tcPr>
            <w:tcW w:w="2530" w:type="dxa"/>
          </w:tcPr>
          <w:p w:rsidR="00A850AA" w:rsidRDefault="00B92E07">
            <w:pPr>
              <w:pStyle w:val="TableParagraph"/>
              <w:spacing w:line="273" w:lineRule="exact"/>
              <w:ind w:left="7"/>
              <w:jc w:val="center"/>
              <w:rPr>
                <w:sz w:val="24"/>
              </w:rPr>
            </w:pPr>
            <w:r>
              <w:rPr>
                <w:sz w:val="24"/>
              </w:rPr>
              <w:t>Literasi</w:t>
            </w:r>
            <w:r>
              <w:rPr>
                <w:spacing w:val="-1"/>
                <w:sz w:val="24"/>
              </w:rPr>
              <w:t xml:space="preserve"> </w:t>
            </w:r>
            <w:r>
              <w:rPr>
                <w:sz w:val="24"/>
              </w:rPr>
              <w:t xml:space="preserve">Pajak </w:t>
            </w:r>
            <w:r>
              <w:rPr>
                <w:spacing w:val="-2"/>
                <w:sz w:val="24"/>
              </w:rPr>
              <w:t>Digital</w:t>
            </w:r>
          </w:p>
          <w:p w:rsidR="00A850AA" w:rsidRDefault="00B92E07">
            <w:pPr>
              <w:pStyle w:val="TableParagraph"/>
              <w:spacing w:before="138"/>
              <w:ind w:left="7"/>
              <w:jc w:val="center"/>
              <w:rPr>
                <w:sz w:val="24"/>
              </w:rPr>
            </w:pPr>
            <w:r>
              <w:rPr>
                <w:spacing w:val="-4"/>
                <w:sz w:val="24"/>
              </w:rPr>
              <w:t>(X1)</w:t>
            </w:r>
          </w:p>
        </w:tc>
        <w:tc>
          <w:tcPr>
            <w:tcW w:w="576" w:type="dxa"/>
          </w:tcPr>
          <w:p w:rsidR="00A850AA" w:rsidRDefault="00B92E07">
            <w:pPr>
              <w:pStyle w:val="TableParagraph"/>
              <w:spacing w:line="273" w:lineRule="exact"/>
              <w:ind w:left="10" w:right="1"/>
              <w:jc w:val="center"/>
              <w:rPr>
                <w:sz w:val="24"/>
              </w:rPr>
            </w:pPr>
            <w:r>
              <w:rPr>
                <w:spacing w:val="-5"/>
                <w:sz w:val="24"/>
              </w:rPr>
              <w:t>200</w:t>
            </w:r>
          </w:p>
        </w:tc>
        <w:tc>
          <w:tcPr>
            <w:tcW w:w="1243" w:type="dxa"/>
          </w:tcPr>
          <w:p w:rsidR="00A850AA" w:rsidRDefault="00B92E07">
            <w:pPr>
              <w:pStyle w:val="TableParagraph"/>
              <w:spacing w:line="273" w:lineRule="exact"/>
              <w:ind w:right="97"/>
              <w:jc w:val="right"/>
              <w:rPr>
                <w:sz w:val="24"/>
              </w:rPr>
            </w:pPr>
            <w:r>
              <w:rPr>
                <w:spacing w:val="-5"/>
                <w:sz w:val="24"/>
              </w:rPr>
              <w:t>23</w:t>
            </w:r>
          </w:p>
        </w:tc>
        <w:tc>
          <w:tcPr>
            <w:tcW w:w="1283" w:type="dxa"/>
          </w:tcPr>
          <w:p w:rsidR="00A850AA" w:rsidRDefault="00B92E07">
            <w:pPr>
              <w:pStyle w:val="TableParagraph"/>
              <w:spacing w:line="273" w:lineRule="exact"/>
              <w:ind w:right="98"/>
              <w:jc w:val="right"/>
              <w:rPr>
                <w:sz w:val="24"/>
              </w:rPr>
            </w:pPr>
            <w:r>
              <w:rPr>
                <w:spacing w:val="-5"/>
                <w:sz w:val="24"/>
              </w:rPr>
              <w:t>45</w:t>
            </w:r>
          </w:p>
        </w:tc>
        <w:tc>
          <w:tcPr>
            <w:tcW w:w="884" w:type="dxa"/>
          </w:tcPr>
          <w:p w:rsidR="00A850AA" w:rsidRDefault="00B92E07">
            <w:pPr>
              <w:pStyle w:val="TableParagraph"/>
              <w:spacing w:line="273" w:lineRule="exact"/>
              <w:ind w:right="95"/>
              <w:jc w:val="right"/>
              <w:rPr>
                <w:sz w:val="24"/>
              </w:rPr>
            </w:pPr>
            <w:r>
              <w:rPr>
                <w:spacing w:val="-2"/>
                <w:sz w:val="24"/>
              </w:rPr>
              <w:t>31.20</w:t>
            </w:r>
          </w:p>
        </w:tc>
        <w:tc>
          <w:tcPr>
            <w:tcW w:w="1412" w:type="dxa"/>
          </w:tcPr>
          <w:p w:rsidR="00A850AA" w:rsidRDefault="00B92E07">
            <w:pPr>
              <w:pStyle w:val="TableParagraph"/>
              <w:spacing w:line="273" w:lineRule="exact"/>
              <w:ind w:right="96"/>
              <w:jc w:val="right"/>
              <w:rPr>
                <w:sz w:val="24"/>
              </w:rPr>
            </w:pPr>
            <w:r>
              <w:rPr>
                <w:spacing w:val="-2"/>
                <w:sz w:val="24"/>
              </w:rPr>
              <w:t>4.125</w:t>
            </w:r>
          </w:p>
        </w:tc>
      </w:tr>
      <w:tr w:rsidR="00A850AA">
        <w:trPr>
          <w:trHeight w:val="827"/>
        </w:trPr>
        <w:tc>
          <w:tcPr>
            <w:tcW w:w="2530" w:type="dxa"/>
          </w:tcPr>
          <w:p w:rsidR="00A850AA" w:rsidRDefault="00B92E07">
            <w:pPr>
              <w:pStyle w:val="TableParagraph"/>
              <w:spacing w:line="273" w:lineRule="exact"/>
              <w:ind w:left="7" w:right="1"/>
              <w:jc w:val="center"/>
              <w:rPr>
                <w:i/>
                <w:sz w:val="24"/>
              </w:rPr>
            </w:pPr>
            <w:r>
              <w:rPr>
                <w:sz w:val="24"/>
              </w:rPr>
              <w:t xml:space="preserve">Penggunaan </w:t>
            </w:r>
            <w:r>
              <w:rPr>
                <w:i/>
                <w:spacing w:val="-2"/>
                <w:sz w:val="24"/>
              </w:rPr>
              <w:t>Fintech</w:t>
            </w:r>
          </w:p>
          <w:p w:rsidR="00A850AA" w:rsidRDefault="00B92E07">
            <w:pPr>
              <w:pStyle w:val="TableParagraph"/>
              <w:spacing w:before="138"/>
              <w:ind w:left="7"/>
              <w:jc w:val="center"/>
              <w:rPr>
                <w:sz w:val="24"/>
              </w:rPr>
            </w:pPr>
            <w:r>
              <w:rPr>
                <w:spacing w:val="-4"/>
                <w:sz w:val="24"/>
              </w:rPr>
              <w:t>(X2)</w:t>
            </w:r>
          </w:p>
        </w:tc>
        <w:tc>
          <w:tcPr>
            <w:tcW w:w="576" w:type="dxa"/>
          </w:tcPr>
          <w:p w:rsidR="00A850AA" w:rsidRDefault="00B92E07">
            <w:pPr>
              <w:pStyle w:val="TableParagraph"/>
              <w:spacing w:line="273" w:lineRule="exact"/>
              <w:ind w:left="10" w:right="1"/>
              <w:jc w:val="center"/>
              <w:rPr>
                <w:sz w:val="24"/>
              </w:rPr>
            </w:pPr>
            <w:r>
              <w:rPr>
                <w:spacing w:val="-5"/>
                <w:sz w:val="24"/>
              </w:rPr>
              <w:t>200</w:t>
            </w:r>
          </w:p>
        </w:tc>
        <w:tc>
          <w:tcPr>
            <w:tcW w:w="1243" w:type="dxa"/>
          </w:tcPr>
          <w:p w:rsidR="00A850AA" w:rsidRDefault="00B92E07">
            <w:pPr>
              <w:pStyle w:val="TableParagraph"/>
              <w:spacing w:line="273" w:lineRule="exact"/>
              <w:ind w:right="97"/>
              <w:jc w:val="right"/>
              <w:rPr>
                <w:sz w:val="24"/>
              </w:rPr>
            </w:pPr>
            <w:r>
              <w:rPr>
                <w:spacing w:val="-5"/>
                <w:sz w:val="24"/>
              </w:rPr>
              <w:t>21</w:t>
            </w:r>
          </w:p>
        </w:tc>
        <w:tc>
          <w:tcPr>
            <w:tcW w:w="1283" w:type="dxa"/>
          </w:tcPr>
          <w:p w:rsidR="00A850AA" w:rsidRDefault="00B92E07">
            <w:pPr>
              <w:pStyle w:val="TableParagraph"/>
              <w:spacing w:line="273" w:lineRule="exact"/>
              <w:ind w:right="98"/>
              <w:jc w:val="right"/>
              <w:rPr>
                <w:sz w:val="24"/>
              </w:rPr>
            </w:pPr>
            <w:r>
              <w:rPr>
                <w:spacing w:val="-5"/>
                <w:sz w:val="24"/>
              </w:rPr>
              <w:t>44</w:t>
            </w:r>
          </w:p>
        </w:tc>
        <w:tc>
          <w:tcPr>
            <w:tcW w:w="884" w:type="dxa"/>
          </w:tcPr>
          <w:p w:rsidR="00A850AA" w:rsidRDefault="00B92E07">
            <w:pPr>
              <w:pStyle w:val="TableParagraph"/>
              <w:spacing w:line="273" w:lineRule="exact"/>
              <w:ind w:right="95"/>
              <w:jc w:val="right"/>
              <w:rPr>
                <w:sz w:val="24"/>
              </w:rPr>
            </w:pPr>
            <w:r>
              <w:rPr>
                <w:spacing w:val="-2"/>
                <w:sz w:val="24"/>
              </w:rPr>
              <w:t>30.55</w:t>
            </w:r>
          </w:p>
        </w:tc>
        <w:tc>
          <w:tcPr>
            <w:tcW w:w="1412" w:type="dxa"/>
          </w:tcPr>
          <w:p w:rsidR="00A850AA" w:rsidRDefault="00B92E07">
            <w:pPr>
              <w:pStyle w:val="TableParagraph"/>
              <w:spacing w:line="273" w:lineRule="exact"/>
              <w:ind w:right="96"/>
              <w:jc w:val="right"/>
              <w:rPr>
                <w:sz w:val="24"/>
              </w:rPr>
            </w:pPr>
            <w:r>
              <w:rPr>
                <w:spacing w:val="-2"/>
                <w:sz w:val="24"/>
              </w:rPr>
              <w:t>4.210</w:t>
            </w:r>
          </w:p>
        </w:tc>
      </w:tr>
      <w:tr w:rsidR="00A850AA">
        <w:trPr>
          <w:trHeight w:val="828"/>
        </w:trPr>
        <w:tc>
          <w:tcPr>
            <w:tcW w:w="2530" w:type="dxa"/>
          </w:tcPr>
          <w:p w:rsidR="00A850AA" w:rsidRDefault="00B92E07">
            <w:pPr>
              <w:pStyle w:val="TableParagraph"/>
              <w:spacing w:line="274" w:lineRule="exact"/>
              <w:ind w:left="481"/>
              <w:rPr>
                <w:sz w:val="24"/>
              </w:rPr>
            </w:pPr>
            <w:r>
              <w:rPr>
                <w:sz w:val="24"/>
              </w:rPr>
              <w:t>Pilihan</w:t>
            </w:r>
            <w:r>
              <w:rPr>
                <w:spacing w:val="-2"/>
                <w:sz w:val="24"/>
              </w:rPr>
              <w:t xml:space="preserve"> Layanan</w:t>
            </w:r>
          </w:p>
          <w:p w:rsidR="00A850AA" w:rsidRDefault="00B92E07">
            <w:pPr>
              <w:pStyle w:val="TableParagraph"/>
              <w:spacing w:before="138"/>
              <w:ind w:left="573"/>
              <w:rPr>
                <w:sz w:val="24"/>
              </w:rPr>
            </w:pPr>
            <w:r>
              <w:rPr>
                <w:i/>
                <w:sz w:val="24"/>
              </w:rPr>
              <w:t xml:space="preserve">Streaming </w:t>
            </w:r>
            <w:r>
              <w:rPr>
                <w:spacing w:val="-5"/>
                <w:sz w:val="24"/>
              </w:rPr>
              <w:t>(Y)</w:t>
            </w:r>
          </w:p>
        </w:tc>
        <w:tc>
          <w:tcPr>
            <w:tcW w:w="576" w:type="dxa"/>
          </w:tcPr>
          <w:p w:rsidR="00A850AA" w:rsidRDefault="00B92E07">
            <w:pPr>
              <w:pStyle w:val="TableParagraph"/>
              <w:spacing w:line="274" w:lineRule="exact"/>
              <w:ind w:left="10" w:right="1"/>
              <w:jc w:val="center"/>
              <w:rPr>
                <w:sz w:val="24"/>
              </w:rPr>
            </w:pPr>
            <w:r>
              <w:rPr>
                <w:spacing w:val="-5"/>
                <w:sz w:val="24"/>
              </w:rPr>
              <w:t>200</w:t>
            </w:r>
          </w:p>
        </w:tc>
        <w:tc>
          <w:tcPr>
            <w:tcW w:w="1243" w:type="dxa"/>
          </w:tcPr>
          <w:p w:rsidR="00A850AA" w:rsidRDefault="00B92E07">
            <w:pPr>
              <w:pStyle w:val="TableParagraph"/>
              <w:spacing w:line="274" w:lineRule="exact"/>
              <w:ind w:right="97"/>
              <w:jc w:val="right"/>
              <w:rPr>
                <w:sz w:val="24"/>
              </w:rPr>
            </w:pPr>
            <w:r>
              <w:rPr>
                <w:spacing w:val="-5"/>
                <w:sz w:val="24"/>
              </w:rPr>
              <w:t>25</w:t>
            </w:r>
          </w:p>
        </w:tc>
        <w:tc>
          <w:tcPr>
            <w:tcW w:w="1283" w:type="dxa"/>
          </w:tcPr>
          <w:p w:rsidR="00A850AA" w:rsidRDefault="00B92E07">
            <w:pPr>
              <w:pStyle w:val="TableParagraph"/>
              <w:spacing w:line="274" w:lineRule="exact"/>
              <w:ind w:right="98"/>
              <w:jc w:val="right"/>
              <w:rPr>
                <w:sz w:val="24"/>
              </w:rPr>
            </w:pPr>
            <w:r>
              <w:rPr>
                <w:spacing w:val="-5"/>
                <w:sz w:val="24"/>
              </w:rPr>
              <w:t>50</w:t>
            </w:r>
          </w:p>
        </w:tc>
        <w:tc>
          <w:tcPr>
            <w:tcW w:w="884" w:type="dxa"/>
          </w:tcPr>
          <w:p w:rsidR="00A850AA" w:rsidRDefault="00B92E07">
            <w:pPr>
              <w:pStyle w:val="TableParagraph"/>
              <w:spacing w:line="274" w:lineRule="exact"/>
              <w:ind w:right="95"/>
              <w:jc w:val="right"/>
              <w:rPr>
                <w:sz w:val="24"/>
              </w:rPr>
            </w:pPr>
            <w:r>
              <w:rPr>
                <w:spacing w:val="-2"/>
                <w:sz w:val="24"/>
              </w:rPr>
              <w:t>36.10</w:t>
            </w:r>
          </w:p>
        </w:tc>
        <w:tc>
          <w:tcPr>
            <w:tcW w:w="1412" w:type="dxa"/>
          </w:tcPr>
          <w:p w:rsidR="00A850AA" w:rsidRDefault="00B92E07">
            <w:pPr>
              <w:pStyle w:val="TableParagraph"/>
              <w:spacing w:line="274" w:lineRule="exact"/>
              <w:ind w:right="96"/>
              <w:jc w:val="right"/>
              <w:rPr>
                <w:sz w:val="24"/>
              </w:rPr>
            </w:pPr>
            <w:r>
              <w:rPr>
                <w:spacing w:val="-2"/>
                <w:sz w:val="24"/>
              </w:rPr>
              <w:t>4.532</w:t>
            </w:r>
          </w:p>
        </w:tc>
      </w:tr>
    </w:tbl>
    <w:p w:rsidR="00A850AA" w:rsidRDefault="00A850AA">
      <w:pPr>
        <w:pStyle w:val="BodyText"/>
        <w:spacing w:before="4"/>
        <w:rPr>
          <w:b/>
        </w:rPr>
      </w:pPr>
    </w:p>
    <w:p w:rsidR="00A850AA" w:rsidRDefault="00B92E07">
      <w:pPr>
        <w:pStyle w:val="BodyText"/>
        <w:spacing w:line="360" w:lineRule="auto"/>
        <w:ind w:left="1135" w:right="1132" w:firstLine="720"/>
        <w:jc w:val="both"/>
      </w:pPr>
      <w:r>
        <w:t>Merujuk Tabel 4.2, skor rata-rata literasi pajak digital sebanyak 31,20 dengan</w:t>
      </w:r>
      <w:r>
        <w:rPr>
          <w:spacing w:val="-4"/>
        </w:rPr>
        <w:t xml:space="preserve"> </w:t>
      </w:r>
      <w:r>
        <w:t>deviasi</w:t>
      </w:r>
      <w:r>
        <w:rPr>
          <w:spacing w:val="-4"/>
        </w:rPr>
        <w:t xml:space="preserve"> </w:t>
      </w:r>
      <w:r>
        <w:t>standar</w:t>
      </w:r>
      <w:r>
        <w:rPr>
          <w:spacing w:val="-3"/>
        </w:rPr>
        <w:t xml:space="preserve"> </w:t>
      </w:r>
      <w:r>
        <w:t>4,125,</w:t>
      </w:r>
      <w:r>
        <w:rPr>
          <w:spacing w:val="-4"/>
        </w:rPr>
        <w:t xml:space="preserve"> </w:t>
      </w:r>
      <w:r>
        <w:t>menunjukkan</w:t>
      </w:r>
      <w:r>
        <w:rPr>
          <w:spacing w:val="-4"/>
        </w:rPr>
        <w:t xml:space="preserve"> </w:t>
      </w:r>
      <w:r>
        <w:t>tingkat</w:t>
      </w:r>
      <w:r>
        <w:rPr>
          <w:spacing w:val="-4"/>
        </w:rPr>
        <w:t xml:space="preserve"> </w:t>
      </w:r>
      <w:r>
        <w:t>pemahaman</w:t>
      </w:r>
      <w:r>
        <w:rPr>
          <w:spacing w:val="-4"/>
        </w:rPr>
        <w:t xml:space="preserve"> </w:t>
      </w:r>
      <w:r>
        <w:t>pajak</w:t>
      </w:r>
      <w:r>
        <w:rPr>
          <w:spacing w:val="-4"/>
        </w:rPr>
        <w:t xml:space="preserve"> </w:t>
      </w:r>
      <w:r>
        <w:t>digital</w:t>
      </w:r>
      <w:r>
        <w:rPr>
          <w:spacing w:val="-4"/>
        </w:rPr>
        <w:t xml:space="preserve"> </w:t>
      </w:r>
      <w:r>
        <w:t xml:space="preserve">yang cukup baik di kalangan responden. Penggunaan </w:t>
      </w:r>
      <w:r>
        <w:rPr>
          <w:i/>
        </w:rPr>
        <w:t xml:space="preserve">fintech </w:t>
      </w:r>
      <w:r>
        <w:t>memiliki nilai mean 30,55 dengan deviasi standar 4,210, mengindikasikan tingkat penggunaan teknologi finansial</w:t>
      </w:r>
      <w:r>
        <w:rPr>
          <w:spacing w:val="-10"/>
        </w:rPr>
        <w:t xml:space="preserve"> </w:t>
      </w:r>
      <w:r>
        <w:t>yang</w:t>
      </w:r>
      <w:r>
        <w:rPr>
          <w:spacing w:val="-9"/>
        </w:rPr>
        <w:t xml:space="preserve"> </w:t>
      </w:r>
      <w:r>
        <w:t>relatif</w:t>
      </w:r>
      <w:r>
        <w:rPr>
          <w:spacing w:val="-11"/>
        </w:rPr>
        <w:t xml:space="preserve"> </w:t>
      </w:r>
      <w:r>
        <w:t>tinggi.</w:t>
      </w:r>
      <w:r>
        <w:rPr>
          <w:spacing w:val="-7"/>
        </w:rPr>
        <w:t xml:space="preserve"> </w:t>
      </w:r>
      <w:r>
        <w:t>Pilihan</w:t>
      </w:r>
      <w:r>
        <w:rPr>
          <w:spacing w:val="-10"/>
        </w:rPr>
        <w:t xml:space="preserve"> </w:t>
      </w:r>
      <w:r>
        <w:t>layanan</w:t>
      </w:r>
      <w:r>
        <w:rPr>
          <w:spacing w:val="-9"/>
        </w:rPr>
        <w:t xml:space="preserve"> </w:t>
      </w:r>
      <w:r>
        <w:rPr>
          <w:i/>
        </w:rPr>
        <w:t>streaming</w:t>
      </w:r>
      <w:r>
        <w:rPr>
          <w:i/>
          <w:spacing w:val="-9"/>
        </w:rPr>
        <w:t xml:space="preserve"> </w:t>
      </w:r>
      <w:r>
        <w:t>berbayar</w:t>
      </w:r>
      <w:r>
        <w:rPr>
          <w:spacing w:val="-9"/>
        </w:rPr>
        <w:t xml:space="preserve"> </w:t>
      </w:r>
      <w:r>
        <w:t>menunjukkan</w:t>
      </w:r>
      <w:r>
        <w:rPr>
          <w:spacing w:val="-9"/>
        </w:rPr>
        <w:t xml:space="preserve"> </w:t>
      </w:r>
      <w:r>
        <w:t>nilai mean tertinggi yaitu 36,10 dengan deviasi standar 4,532</w:t>
      </w:r>
      <w:bookmarkStart w:id="6" w:name="_bookmark41"/>
      <w:bookmarkEnd w:id="6"/>
      <w:r>
        <w:t>.</w:t>
      </w:r>
    </w:p>
    <w:p w:rsidR="00A850AA" w:rsidRDefault="00A850AA">
      <w:pPr>
        <w:pStyle w:val="BodyText"/>
        <w:spacing w:line="360" w:lineRule="auto"/>
        <w:jc w:val="both"/>
        <w:sectPr w:rsidR="00A850AA">
          <w:headerReference w:type="default" r:id="rId12"/>
          <w:footerReference w:type="default" r:id="rId13"/>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81"/>
      </w:pPr>
    </w:p>
    <w:p w:rsidR="00A850AA" w:rsidRDefault="00B92E07">
      <w:pPr>
        <w:pStyle w:val="Heading2"/>
        <w:ind w:left="3135" w:right="3135"/>
        <w:jc w:val="center"/>
      </w:pPr>
      <w:r>
        <w:t>Tabel</w:t>
      </w:r>
      <w:r>
        <w:rPr>
          <w:spacing w:val="-1"/>
        </w:rPr>
        <w:t xml:space="preserve"> </w:t>
      </w:r>
      <w:r>
        <w:t xml:space="preserve">4. </w:t>
      </w:r>
      <w:r>
        <w:rPr>
          <w:spacing w:val="-10"/>
        </w:rPr>
        <w:t>3</w:t>
      </w:r>
    </w:p>
    <w:p w:rsidR="00A850AA" w:rsidRDefault="00B92E07">
      <w:pPr>
        <w:spacing w:before="138"/>
        <w:ind w:left="854" w:right="855"/>
        <w:jc w:val="center"/>
        <w:rPr>
          <w:b/>
          <w:sz w:val="24"/>
        </w:rPr>
      </w:pPr>
      <w:r>
        <w:rPr>
          <w:b/>
          <w:sz w:val="24"/>
        </w:rPr>
        <w:t>Distribusi</w:t>
      </w:r>
      <w:r>
        <w:rPr>
          <w:b/>
          <w:spacing w:val="-2"/>
          <w:sz w:val="24"/>
        </w:rPr>
        <w:t xml:space="preserve"> </w:t>
      </w:r>
      <w:r>
        <w:rPr>
          <w:b/>
          <w:sz w:val="24"/>
        </w:rPr>
        <w:t>Frekuensi</w:t>
      </w:r>
      <w:r>
        <w:rPr>
          <w:b/>
          <w:spacing w:val="-1"/>
          <w:sz w:val="24"/>
        </w:rPr>
        <w:t xml:space="preserve"> </w:t>
      </w:r>
      <w:r>
        <w:rPr>
          <w:b/>
          <w:sz w:val="24"/>
        </w:rPr>
        <w:t>Literasi</w:t>
      </w:r>
      <w:r>
        <w:rPr>
          <w:b/>
          <w:spacing w:val="-1"/>
          <w:sz w:val="24"/>
        </w:rPr>
        <w:t xml:space="preserve"> </w:t>
      </w:r>
      <w:r>
        <w:rPr>
          <w:b/>
          <w:sz w:val="24"/>
        </w:rPr>
        <w:t>Pajak</w:t>
      </w:r>
      <w:r>
        <w:rPr>
          <w:b/>
          <w:spacing w:val="-1"/>
          <w:sz w:val="24"/>
        </w:rPr>
        <w:t xml:space="preserve"> </w:t>
      </w:r>
      <w:r>
        <w:rPr>
          <w:b/>
          <w:spacing w:val="-2"/>
          <w:sz w:val="24"/>
        </w:rPr>
        <w:t>Digital</w:t>
      </w:r>
    </w:p>
    <w:p w:rsidR="00A850AA" w:rsidRDefault="00A850AA">
      <w:pPr>
        <w:pStyle w:val="BodyText"/>
        <w:spacing w:before="104"/>
        <w:rPr>
          <w:b/>
          <w:sz w:val="20"/>
        </w:r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2056"/>
        <w:gridCol w:w="1562"/>
        <w:gridCol w:w="2220"/>
      </w:tblGrid>
      <w:tr w:rsidR="00A850AA">
        <w:trPr>
          <w:trHeight w:val="414"/>
        </w:trPr>
        <w:tc>
          <w:tcPr>
            <w:tcW w:w="2088" w:type="dxa"/>
          </w:tcPr>
          <w:p w:rsidR="00A850AA" w:rsidRDefault="00B92E07">
            <w:pPr>
              <w:pStyle w:val="TableParagraph"/>
              <w:ind w:left="590"/>
              <w:rPr>
                <w:b/>
                <w:sz w:val="24"/>
              </w:rPr>
            </w:pPr>
            <w:r>
              <w:rPr>
                <w:b/>
                <w:spacing w:val="-2"/>
                <w:sz w:val="24"/>
              </w:rPr>
              <w:t>Kategori</w:t>
            </w:r>
          </w:p>
        </w:tc>
        <w:tc>
          <w:tcPr>
            <w:tcW w:w="2056" w:type="dxa"/>
          </w:tcPr>
          <w:p w:rsidR="00A850AA" w:rsidRDefault="00B92E07">
            <w:pPr>
              <w:pStyle w:val="TableParagraph"/>
              <w:ind w:left="10"/>
              <w:jc w:val="center"/>
              <w:rPr>
                <w:b/>
                <w:sz w:val="24"/>
              </w:rPr>
            </w:pPr>
            <w:r>
              <w:rPr>
                <w:b/>
                <w:sz w:val="24"/>
              </w:rPr>
              <w:t xml:space="preserve">Rentang </w:t>
            </w:r>
            <w:r>
              <w:rPr>
                <w:b/>
                <w:spacing w:val="-4"/>
                <w:sz w:val="24"/>
              </w:rPr>
              <w:t>Skor</w:t>
            </w:r>
          </w:p>
        </w:tc>
        <w:tc>
          <w:tcPr>
            <w:tcW w:w="1562" w:type="dxa"/>
          </w:tcPr>
          <w:p w:rsidR="00A850AA" w:rsidRDefault="00B92E07">
            <w:pPr>
              <w:pStyle w:val="TableParagraph"/>
              <w:ind w:left="268"/>
              <w:rPr>
                <w:b/>
                <w:sz w:val="24"/>
              </w:rPr>
            </w:pPr>
            <w:r>
              <w:rPr>
                <w:b/>
                <w:spacing w:val="-2"/>
                <w:sz w:val="24"/>
              </w:rPr>
              <w:t>Frekuensi</w:t>
            </w:r>
          </w:p>
        </w:tc>
        <w:tc>
          <w:tcPr>
            <w:tcW w:w="2220" w:type="dxa"/>
          </w:tcPr>
          <w:p w:rsidR="00A850AA" w:rsidRDefault="00B92E07">
            <w:pPr>
              <w:pStyle w:val="TableParagraph"/>
              <w:ind w:left="335"/>
              <w:rPr>
                <w:b/>
                <w:sz w:val="24"/>
              </w:rPr>
            </w:pPr>
            <w:r>
              <w:rPr>
                <w:b/>
                <w:sz w:val="24"/>
              </w:rPr>
              <w:t>Persentase</w:t>
            </w:r>
            <w:r>
              <w:rPr>
                <w:b/>
                <w:spacing w:val="-1"/>
                <w:sz w:val="24"/>
              </w:rPr>
              <w:t xml:space="preserve"> </w:t>
            </w:r>
            <w:r>
              <w:rPr>
                <w:b/>
                <w:spacing w:val="-5"/>
                <w:sz w:val="24"/>
              </w:rPr>
              <w:t>(%)</w:t>
            </w:r>
          </w:p>
        </w:tc>
      </w:tr>
      <w:tr w:rsidR="00A850AA">
        <w:trPr>
          <w:trHeight w:val="413"/>
        </w:trPr>
        <w:tc>
          <w:tcPr>
            <w:tcW w:w="2088" w:type="dxa"/>
          </w:tcPr>
          <w:p w:rsidR="00A850AA" w:rsidRDefault="00B92E07">
            <w:pPr>
              <w:pStyle w:val="TableParagraph"/>
              <w:spacing w:line="273" w:lineRule="exact"/>
              <w:ind w:left="107"/>
              <w:rPr>
                <w:sz w:val="24"/>
              </w:rPr>
            </w:pPr>
            <w:r>
              <w:rPr>
                <w:sz w:val="24"/>
              </w:rPr>
              <w:t xml:space="preserve">Sangat </w:t>
            </w:r>
            <w:r>
              <w:rPr>
                <w:spacing w:val="-2"/>
                <w:sz w:val="24"/>
              </w:rPr>
              <w:t>Rendah</w:t>
            </w:r>
          </w:p>
        </w:tc>
        <w:tc>
          <w:tcPr>
            <w:tcW w:w="2056" w:type="dxa"/>
          </w:tcPr>
          <w:p w:rsidR="00A850AA" w:rsidRDefault="00B92E07">
            <w:pPr>
              <w:pStyle w:val="TableParagraph"/>
              <w:spacing w:line="273" w:lineRule="exact"/>
              <w:ind w:left="10"/>
              <w:jc w:val="center"/>
              <w:rPr>
                <w:sz w:val="24"/>
              </w:rPr>
            </w:pPr>
            <w:r>
              <w:rPr>
                <w:sz w:val="24"/>
              </w:rPr>
              <w:t>7-</w:t>
            </w:r>
            <w:r>
              <w:rPr>
                <w:spacing w:val="-5"/>
                <w:sz w:val="24"/>
              </w:rPr>
              <w:t>12</w:t>
            </w:r>
          </w:p>
        </w:tc>
        <w:tc>
          <w:tcPr>
            <w:tcW w:w="1562" w:type="dxa"/>
          </w:tcPr>
          <w:p w:rsidR="00A850AA" w:rsidRDefault="00B92E07">
            <w:pPr>
              <w:pStyle w:val="TableParagraph"/>
              <w:spacing w:line="273" w:lineRule="exact"/>
              <w:ind w:right="94"/>
              <w:jc w:val="right"/>
              <w:rPr>
                <w:sz w:val="24"/>
              </w:rPr>
            </w:pPr>
            <w:r>
              <w:rPr>
                <w:spacing w:val="-10"/>
                <w:sz w:val="24"/>
              </w:rPr>
              <w:t>8</w:t>
            </w:r>
          </w:p>
        </w:tc>
        <w:tc>
          <w:tcPr>
            <w:tcW w:w="2220" w:type="dxa"/>
          </w:tcPr>
          <w:p w:rsidR="00A850AA" w:rsidRDefault="00B92E07">
            <w:pPr>
              <w:pStyle w:val="TableParagraph"/>
              <w:spacing w:line="273" w:lineRule="exact"/>
              <w:ind w:right="93"/>
              <w:jc w:val="right"/>
              <w:rPr>
                <w:sz w:val="24"/>
              </w:rPr>
            </w:pPr>
            <w:r>
              <w:rPr>
                <w:spacing w:val="-2"/>
                <w:sz w:val="24"/>
              </w:rPr>
              <w:t>4,00%</w:t>
            </w:r>
          </w:p>
        </w:tc>
      </w:tr>
      <w:tr w:rsidR="00A850AA">
        <w:trPr>
          <w:trHeight w:val="413"/>
        </w:trPr>
        <w:tc>
          <w:tcPr>
            <w:tcW w:w="2088" w:type="dxa"/>
          </w:tcPr>
          <w:p w:rsidR="00A850AA" w:rsidRDefault="00B92E07">
            <w:pPr>
              <w:pStyle w:val="TableParagraph"/>
              <w:spacing w:line="273" w:lineRule="exact"/>
              <w:ind w:left="107"/>
              <w:rPr>
                <w:sz w:val="24"/>
              </w:rPr>
            </w:pPr>
            <w:r>
              <w:rPr>
                <w:spacing w:val="-2"/>
                <w:sz w:val="24"/>
              </w:rPr>
              <w:t>Rendah</w:t>
            </w:r>
          </w:p>
        </w:tc>
        <w:tc>
          <w:tcPr>
            <w:tcW w:w="2056" w:type="dxa"/>
          </w:tcPr>
          <w:p w:rsidR="00A850AA" w:rsidRDefault="00B92E07">
            <w:pPr>
              <w:pStyle w:val="TableParagraph"/>
              <w:spacing w:line="273" w:lineRule="exact"/>
              <w:ind w:left="10"/>
              <w:jc w:val="center"/>
              <w:rPr>
                <w:sz w:val="24"/>
              </w:rPr>
            </w:pPr>
            <w:r>
              <w:rPr>
                <w:sz w:val="24"/>
              </w:rPr>
              <w:t>13-</w:t>
            </w:r>
            <w:r>
              <w:rPr>
                <w:spacing w:val="-5"/>
                <w:sz w:val="24"/>
              </w:rPr>
              <w:t>18</w:t>
            </w:r>
          </w:p>
        </w:tc>
        <w:tc>
          <w:tcPr>
            <w:tcW w:w="1562" w:type="dxa"/>
          </w:tcPr>
          <w:p w:rsidR="00A850AA" w:rsidRDefault="00B92E07">
            <w:pPr>
              <w:pStyle w:val="TableParagraph"/>
              <w:spacing w:line="273" w:lineRule="exact"/>
              <w:ind w:right="94"/>
              <w:jc w:val="right"/>
              <w:rPr>
                <w:sz w:val="24"/>
              </w:rPr>
            </w:pPr>
            <w:r>
              <w:rPr>
                <w:spacing w:val="-5"/>
                <w:sz w:val="24"/>
              </w:rPr>
              <w:t>22</w:t>
            </w:r>
          </w:p>
        </w:tc>
        <w:tc>
          <w:tcPr>
            <w:tcW w:w="2220" w:type="dxa"/>
          </w:tcPr>
          <w:p w:rsidR="00A850AA" w:rsidRDefault="00B92E07">
            <w:pPr>
              <w:pStyle w:val="TableParagraph"/>
              <w:spacing w:line="273" w:lineRule="exact"/>
              <w:ind w:right="93"/>
              <w:jc w:val="right"/>
              <w:rPr>
                <w:sz w:val="24"/>
              </w:rPr>
            </w:pPr>
            <w:r>
              <w:rPr>
                <w:spacing w:val="-2"/>
                <w:sz w:val="24"/>
              </w:rPr>
              <w:t>11,00%</w:t>
            </w:r>
          </w:p>
        </w:tc>
      </w:tr>
      <w:tr w:rsidR="00A850AA">
        <w:trPr>
          <w:trHeight w:val="414"/>
        </w:trPr>
        <w:tc>
          <w:tcPr>
            <w:tcW w:w="2088" w:type="dxa"/>
          </w:tcPr>
          <w:p w:rsidR="00A850AA" w:rsidRDefault="00B92E07">
            <w:pPr>
              <w:pStyle w:val="TableParagraph"/>
              <w:spacing w:line="274" w:lineRule="exact"/>
              <w:ind w:left="107"/>
              <w:rPr>
                <w:sz w:val="24"/>
              </w:rPr>
            </w:pPr>
            <w:r>
              <w:rPr>
                <w:spacing w:val="-2"/>
                <w:sz w:val="24"/>
              </w:rPr>
              <w:t>Sedang</w:t>
            </w:r>
          </w:p>
        </w:tc>
        <w:tc>
          <w:tcPr>
            <w:tcW w:w="2056" w:type="dxa"/>
          </w:tcPr>
          <w:p w:rsidR="00A850AA" w:rsidRDefault="00B92E07">
            <w:pPr>
              <w:pStyle w:val="TableParagraph"/>
              <w:spacing w:line="274" w:lineRule="exact"/>
              <w:ind w:left="10"/>
              <w:jc w:val="center"/>
              <w:rPr>
                <w:sz w:val="24"/>
              </w:rPr>
            </w:pPr>
            <w:r>
              <w:rPr>
                <w:sz w:val="24"/>
              </w:rPr>
              <w:t>19-</w:t>
            </w:r>
            <w:r>
              <w:rPr>
                <w:spacing w:val="-5"/>
                <w:sz w:val="24"/>
              </w:rPr>
              <w:t>24</w:t>
            </w:r>
          </w:p>
        </w:tc>
        <w:tc>
          <w:tcPr>
            <w:tcW w:w="1562" w:type="dxa"/>
          </w:tcPr>
          <w:p w:rsidR="00A850AA" w:rsidRDefault="00B92E07">
            <w:pPr>
              <w:pStyle w:val="TableParagraph"/>
              <w:spacing w:line="274" w:lineRule="exact"/>
              <w:ind w:right="94"/>
              <w:jc w:val="right"/>
              <w:rPr>
                <w:sz w:val="24"/>
              </w:rPr>
            </w:pPr>
            <w:r>
              <w:rPr>
                <w:spacing w:val="-5"/>
                <w:sz w:val="24"/>
              </w:rPr>
              <w:t>68</w:t>
            </w:r>
          </w:p>
        </w:tc>
        <w:tc>
          <w:tcPr>
            <w:tcW w:w="2220" w:type="dxa"/>
          </w:tcPr>
          <w:p w:rsidR="00A850AA" w:rsidRDefault="00B92E07">
            <w:pPr>
              <w:pStyle w:val="TableParagraph"/>
              <w:spacing w:line="274" w:lineRule="exact"/>
              <w:ind w:right="93"/>
              <w:jc w:val="right"/>
              <w:rPr>
                <w:sz w:val="24"/>
              </w:rPr>
            </w:pPr>
            <w:r>
              <w:rPr>
                <w:spacing w:val="-2"/>
                <w:sz w:val="24"/>
              </w:rPr>
              <w:t>34,00%</w:t>
            </w:r>
          </w:p>
        </w:tc>
      </w:tr>
      <w:tr w:rsidR="00A850AA">
        <w:trPr>
          <w:trHeight w:val="413"/>
        </w:trPr>
        <w:tc>
          <w:tcPr>
            <w:tcW w:w="2088" w:type="dxa"/>
          </w:tcPr>
          <w:p w:rsidR="00A850AA" w:rsidRDefault="00B92E07">
            <w:pPr>
              <w:pStyle w:val="TableParagraph"/>
              <w:spacing w:line="273" w:lineRule="exact"/>
              <w:ind w:left="107"/>
              <w:rPr>
                <w:sz w:val="24"/>
              </w:rPr>
            </w:pPr>
            <w:r>
              <w:rPr>
                <w:spacing w:val="-2"/>
                <w:sz w:val="24"/>
              </w:rPr>
              <w:t>Tinggi</w:t>
            </w:r>
          </w:p>
        </w:tc>
        <w:tc>
          <w:tcPr>
            <w:tcW w:w="2056" w:type="dxa"/>
          </w:tcPr>
          <w:p w:rsidR="00A850AA" w:rsidRDefault="00B92E07">
            <w:pPr>
              <w:pStyle w:val="TableParagraph"/>
              <w:spacing w:line="273" w:lineRule="exact"/>
              <w:ind w:left="10"/>
              <w:jc w:val="center"/>
              <w:rPr>
                <w:sz w:val="24"/>
              </w:rPr>
            </w:pPr>
            <w:r>
              <w:rPr>
                <w:sz w:val="24"/>
              </w:rPr>
              <w:t>25-</w:t>
            </w:r>
            <w:r>
              <w:rPr>
                <w:spacing w:val="-5"/>
                <w:sz w:val="24"/>
              </w:rPr>
              <w:t>30</w:t>
            </w:r>
          </w:p>
        </w:tc>
        <w:tc>
          <w:tcPr>
            <w:tcW w:w="1562" w:type="dxa"/>
          </w:tcPr>
          <w:p w:rsidR="00A850AA" w:rsidRDefault="00B92E07">
            <w:pPr>
              <w:pStyle w:val="TableParagraph"/>
              <w:spacing w:line="273" w:lineRule="exact"/>
              <w:ind w:right="94"/>
              <w:jc w:val="right"/>
              <w:rPr>
                <w:sz w:val="24"/>
              </w:rPr>
            </w:pPr>
            <w:r>
              <w:rPr>
                <w:spacing w:val="-5"/>
                <w:sz w:val="24"/>
              </w:rPr>
              <w:t>76</w:t>
            </w:r>
          </w:p>
        </w:tc>
        <w:tc>
          <w:tcPr>
            <w:tcW w:w="2220" w:type="dxa"/>
          </w:tcPr>
          <w:p w:rsidR="00A850AA" w:rsidRDefault="00B92E07">
            <w:pPr>
              <w:pStyle w:val="TableParagraph"/>
              <w:spacing w:line="273" w:lineRule="exact"/>
              <w:ind w:right="93"/>
              <w:jc w:val="right"/>
              <w:rPr>
                <w:sz w:val="24"/>
              </w:rPr>
            </w:pPr>
            <w:r>
              <w:rPr>
                <w:spacing w:val="-2"/>
                <w:sz w:val="24"/>
              </w:rPr>
              <w:t>38,00%</w:t>
            </w:r>
          </w:p>
        </w:tc>
      </w:tr>
      <w:tr w:rsidR="00A850AA">
        <w:trPr>
          <w:trHeight w:val="413"/>
        </w:trPr>
        <w:tc>
          <w:tcPr>
            <w:tcW w:w="2088" w:type="dxa"/>
          </w:tcPr>
          <w:p w:rsidR="00A850AA" w:rsidRDefault="00B92E07">
            <w:pPr>
              <w:pStyle w:val="TableParagraph"/>
              <w:spacing w:line="273" w:lineRule="exact"/>
              <w:ind w:left="107"/>
              <w:rPr>
                <w:sz w:val="24"/>
              </w:rPr>
            </w:pPr>
            <w:r>
              <w:rPr>
                <w:sz w:val="24"/>
              </w:rPr>
              <w:t xml:space="preserve">Sangat </w:t>
            </w:r>
            <w:r>
              <w:rPr>
                <w:spacing w:val="-2"/>
                <w:sz w:val="24"/>
              </w:rPr>
              <w:t>Tinggi</w:t>
            </w:r>
          </w:p>
        </w:tc>
        <w:tc>
          <w:tcPr>
            <w:tcW w:w="2056" w:type="dxa"/>
          </w:tcPr>
          <w:p w:rsidR="00A850AA" w:rsidRDefault="00B92E07">
            <w:pPr>
              <w:pStyle w:val="TableParagraph"/>
              <w:spacing w:line="273" w:lineRule="exact"/>
              <w:ind w:left="10"/>
              <w:jc w:val="center"/>
              <w:rPr>
                <w:sz w:val="24"/>
              </w:rPr>
            </w:pPr>
            <w:r>
              <w:rPr>
                <w:sz w:val="24"/>
              </w:rPr>
              <w:t>31-</w:t>
            </w:r>
            <w:r>
              <w:rPr>
                <w:spacing w:val="-5"/>
                <w:sz w:val="24"/>
              </w:rPr>
              <w:t>35</w:t>
            </w:r>
          </w:p>
        </w:tc>
        <w:tc>
          <w:tcPr>
            <w:tcW w:w="1562" w:type="dxa"/>
          </w:tcPr>
          <w:p w:rsidR="00A850AA" w:rsidRDefault="00B92E07">
            <w:pPr>
              <w:pStyle w:val="TableParagraph"/>
              <w:spacing w:line="273" w:lineRule="exact"/>
              <w:ind w:right="94"/>
              <w:jc w:val="right"/>
              <w:rPr>
                <w:sz w:val="24"/>
              </w:rPr>
            </w:pPr>
            <w:r>
              <w:rPr>
                <w:spacing w:val="-5"/>
                <w:sz w:val="24"/>
              </w:rPr>
              <w:t>26</w:t>
            </w:r>
          </w:p>
        </w:tc>
        <w:tc>
          <w:tcPr>
            <w:tcW w:w="2220" w:type="dxa"/>
          </w:tcPr>
          <w:p w:rsidR="00A850AA" w:rsidRDefault="00B92E07">
            <w:pPr>
              <w:pStyle w:val="TableParagraph"/>
              <w:spacing w:line="273" w:lineRule="exact"/>
              <w:ind w:right="93"/>
              <w:jc w:val="right"/>
              <w:rPr>
                <w:sz w:val="24"/>
              </w:rPr>
            </w:pPr>
            <w:r>
              <w:rPr>
                <w:spacing w:val="-2"/>
                <w:sz w:val="24"/>
              </w:rPr>
              <w:t>13,00%</w:t>
            </w:r>
          </w:p>
        </w:tc>
      </w:tr>
      <w:tr w:rsidR="00A850AA">
        <w:trPr>
          <w:trHeight w:val="414"/>
        </w:trPr>
        <w:tc>
          <w:tcPr>
            <w:tcW w:w="2088" w:type="dxa"/>
          </w:tcPr>
          <w:p w:rsidR="00A850AA" w:rsidRDefault="00B92E07">
            <w:pPr>
              <w:pStyle w:val="TableParagraph"/>
              <w:ind w:left="107"/>
              <w:rPr>
                <w:b/>
                <w:sz w:val="24"/>
              </w:rPr>
            </w:pPr>
            <w:r>
              <w:rPr>
                <w:b/>
                <w:spacing w:val="-2"/>
                <w:sz w:val="24"/>
              </w:rPr>
              <w:t>Total</w:t>
            </w:r>
          </w:p>
        </w:tc>
        <w:tc>
          <w:tcPr>
            <w:tcW w:w="2056" w:type="dxa"/>
          </w:tcPr>
          <w:p w:rsidR="00A850AA" w:rsidRDefault="00A850AA">
            <w:pPr>
              <w:pStyle w:val="TableParagraph"/>
              <w:rPr>
                <w:sz w:val="24"/>
              </w:rPr>
            </w:pPr>
          </w:p>
        </w:tc>
        <w:tc>
          <w:tcPr>
            <w:tcW w:w="1562" w:type="dxa"/>
          </w:tcPr>
          <w:p w:rsidR="00A850AA" w:rsidRDefault="00B92E07">
            <w:pPr>
              <w:pStyle w:val="TableParagraph"/>
              <w:ind w:right="94"/>
              <w:jc w:val="right"/>
              <w:rPr>
                <w:b/>
                <w:sz w:val="24"/>
              </w:rPr>
            </w:pPr>
            <w:r>
              <w:rPr>
                <w:b/>
                <w:spacing w:val="-5"/>
                <w:sz w:val="24"/>
              </w:rPr>
              <w:t>200</w:t>
            </w:r>
          </w:p>
        </w:tc>
        <w:tc>
          <w:tcPr>
            <w:tcW w:w="2220" w:type="dxa"/>
          </w:tcPr>
          <w:p w:rsidR="00A850AA" w:rsidRDefault="00B92E07">
            <w:pPr>
              <w:pStyle w:val="TableParagraph"/>
              <w:ind w:right="92"/>
              <w:jc w:val="right"/>
              <w:rPr>
                <w:b/>
                <w:sz w:val="24"/>
              </w:rPr>
            </w:pPr>
            <w:r>
              <w:rPr>
                <w:b/>
                <w:spacing w:val="-4"/>
                <w:sz w:val="24"/>
              </w:rPr>
              <w:t>100%</w:t>
            </w:r>
          </w:p>
        </w:tc>
      </w:tr>
    </w:tbl>
    <w:p w:rsidR="00A850AA" w:rsidRDefault="00B92E07">
      <w:pPr>
        <w:pStyle w:val="BodyText"/>
        <w:spacing w:before="1" w:line="360" w:lineRule="auto"/>
        <w:ind w:left="1135" w:right="1004" w:firstLine="360"/>
        <w:rPr>
          <w:b/>
        </w:rPr>
      </w:pPr>
      <w:r>
        <w:t>Berdasarkan</w:t>
      </w:r>
      <w:r>
        <w:rPr>
          <w:spacing w:val="37"/>
        </w:rPr>
        <w:t xml:space="preserve"> </w:t>
      </w:r>
      <w:r>
        <w:t>Tabel</w:t>
      </w:r>
      <w:r>
        <w:rPr>
          <w:spacing w:val="39"/>
        </w:rPr>
        <w:t xml:space="preserve"> </w:t>
      </w:r>
      <w:r>
        <w:t>4.3,</w:t>
      </w:r>
      <w:r>
        <w:rPr>
          <w:spacing w:val="37"/>
        </w:rPr>
        <w:t xml:space="preserve"> </w:t>
      </w:r>
      <w:r>
        <w:t>mayoritas</w:t>
      </w:r>
      <w:r>
        <w:rPr>
          <w:spacing w:val="39"/>
        </w:rPr>
        <w:t xml:space="preserve"> </w:t>
      </w:r>
      <w:r>
        <w:t>responden</w:t>
      </w:r>
      <w:r>
        <w:rPr>
          <w:spacing w:val="39"/>
        </w:rPr>
        <w:t xml:space="preserve"> </w:t>
      </w:r>
      <w:r>
        <w:t>memiliki</w:t>
      </w:r>
      <w:r>
        <w:rPr>
          <w:spacing w:val="39"/>
        </w:rPr>
        <w:t xml:space="preserve"> </w:t>
      </w:r>
      <w:r>
        <w:t>tingkat</w:t>
      </w:r>
      <w:r>
        <w:rPr>
          <w:spacing w:val="39"/>
        </w:rPr>
        <w:t xml:space="preserve"> </w:t>
      </w:r>
      <w:r>
        <w:t>literasi</w:t>
      </w:r>
      <w:r>
        <w:rPr>
          <w:spacing w:val="38"/>
        </w:rPr>
        <w:t xml:space="preserve"> </w:t>
      </w:r>
      <w:r>
        <w:t xml:space="preserve">pajak digital yang tinggi yakni </w:t>
      </w:r>
      <w:r>
        <w:rPr>
          <w:b/>
        </w:rPr>
        <w:t>38,00%</w:t>
      </w:r>
    </w:p>
    <w:p w:rsidR="00A850AA" w:rsidRDefault="00A850AA">
      <w:pPr>
        <w:pStyle w:val="BodyText"/>
        <w:spacing w:before="6"/>
        <w:rPr>
          <w:b/>
        </w:rPr>
      </w:pPr>
    </w:p>
    <w:p w:rsidR="00A850AA" w:rsidRDefault="00B92E07">
      <w:pPr>
        <w:pStyle w:val="Heading2"/>
        <w:spacing w:line="360" w:lineRule="auto"/>
        <w:ind w:left="3637" w:right="3374" w:firstLine="993"/>
      </w:pPr>
      <w:r>
        <w:t>Tabel 4.4 Perhitungan</w:t>
      </w:r>
      <w:r>
        <w:rPr>
          <w:spacing w:val="-15"/>
        </w:rPr>
        <w:t xml:space="preserve"> </w:t>
      </w:r>
      <w:r>
        <w:t>Jumlah</w:t>
      </w:r>
      <w:r>
        <w:rPr>
          <w:spacing w:val="-15"/>
        </w:rPr>
        <w:t xml:space="preserve"> </w:t>
      </w:r>
      <w:r>
        <w:t>Sampel</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1"/>
        <w:gridCol w:w="2419"/>
        <w:gridCol w:w="2201"/>
        <w:gridCol w:w="2491"/>
        <w:gridCol w:w="993"/>
      </w:tblGrid>
      <w:tr w:rsidR="00A850AA">
        <w:trPr>
          <w:trHeight w:val="557"/>
        </w:trPr>
        <w:tc>
          <w:tcPr>
            <w:tcW w:w="1961" w:type="dxa"/>
          </w:tcPr>
          <w:p w:rsidR="00A850AA" w:rsidRDefault="00B92E07">
            <w:pPr>
              <w:pStyle w:val="TableParagraph"/>
              <w:spacing w:before="141"/>
              <w:ind w:left="343"/>
              <w:rPr>
                <w:b/>
                <w:sz w:val="24"/>
              </w:rPr>
            </w:pPr>
            <w:r>
              <w:rPr>
                <w:b/>
                <w:sz w:val="24"/>
              </w:rPr>
              <w:t>Populasi</w:t>
            </w:r>
            <w:r>
              <w:rPr>
                <w:b/>
                <w:spacing w:val="-1"/>
                <w:sz w:val="24"/>
              </w:rPr>
              <w:t xml:space="preserve"> </w:t>
            </w:r>
            <w:r>
              <w:rPr>
                <w:b/>
                <w:spacing w:val="-5"/>
                <w:sz w:val="24"/>
              </w:rPr>
              <w:t>(</w:t>
            </w:r>
            <w:r>
              <w:rPr>
                <w:rFonts w:ascii="Arial" w:eastAsia="Arial"/>
                <w:b/>
                <w:spacing w:val="-5"/>
                <w:sz w:val="24"/>
              </w:rPr>
              <w:t>𝑁</w:t>
            </w:r>
            <w:r>
              <w:rPr>
                <w:b/>
                <w:spacing w:val="-5"/>
                <w:sz w:val="24"/>
              </w:rPr>
              <w:t>)</w:t>
            </w:r>
          </w:p>
        </w:tc>
        <w:tc>
          <w:tcPr>
            <w:tcW w:w="2419" w:type="dxa"/>
          </w:tcPr>
          <w:p w:rsidR="00A850AA" w:rsidRDefault="00B92E07">
            <w:pPr>
              <w:pStyle w:val="TableParagraph"/>
              <w:spacing w:before="141"/>
              <w:ind w:left="194"/>
              <w:rPr>
                <w:b/>
                <w:sz w:val="24"/>
              </w:rPr>
            </w:pPr>
            <w:r>
              <w:rPr>
                <w:b/>
                <w:sz w:val="24"/>
              </w:rPr>
              <w:t>Margin of</w:t>
            </w:r>
            <w:r>
              <w:rPr>
                <w:b/>
                <w:spacing w:val="-1"/>
                <w:sz w:val="24"/>
              </w:rPr>
              <w:t xml:space="preserve"> </w:t>
            </w:r>
            <w:r>
              <w:rPr>
                <w:b/>
                <w:sz w:val="24"/>
              </w:rPr>
              <w:t xml:space="preserve">Error </w:t>
            </w:r>
            <w:r>
              <w:rPr>
                <w:b/>
                <w:spacing w:val="-5"/>
                <w:sz w:val="24"/>
              </w:rPr>
              <w:t>(</w:t>
            </w:r>
            <w:r>
              <w:rPr>
                <w:rFonts w:ascii="Arial" w:eastAsia="Arial"/>
                <w:b/>
                <w:spacing w:val="-5"/>
                <w:sz w:val="24"/>
              </w:rPr>
              <w:t>𝑒</w:t>
            </w:r>
            <w:r>
              <w:rPr>
                <w:b/>
                <w:spacing w:val="-5"/>
                <w:sz w:val="24"/>
              </w:rPr>
              <w:t>)</w:t>
            </w:r>
          </w:p>
        </w:tc>
        <w:tc>
          <w:tcPr>
            <w:tcW w:w="2201" w:type="dxa"/>
          </w:tcPr>
          <w:p w:rsidR="00A850AA" w:rsidRDefault="00B92E07">
            <w:pPr>
              <w:pStyle w:val="TableParagraph"/>
              <w:spacing w:before="141"/>
              <w:ind w:left="35" w:right="27"/>
              <w:jc w:val="center"/>
              <w:rPr>
                <w:b/>
                <w:sz w:val="24"/>
              </w:rPr>
            </w:pPr>
            <w:r>
              <w:rPr>
                <w:b/>
                <w:spacing w:val="-2"/>
                <w:sz w:val="24"/>
              </w:rPr>
              <w:t>Rumus</w:t>
            </w:r>
          </w:p>
        </w:tc>
        <w:tc>
          <w:tcPr>
            <w:tcW w:w="2491" w:type="dxa"/>
          </w:tcPr>
          <w:p w:rsidR="00A850AA" w:rsidRDefault="00B92E07">
            <w:pPr>
              <w:pStyle w:val="TableParagraph"/>
              <w:spacing w:before="141"/>
              <w:ind w:left="10"/>
              <w:jc w:val="center"/>
              <w:rPr>
                <w:b/>
                <w:sz w:val="24"/>
              </w:rPr>
            </w:pPr>
            <w:r>
              <w:rPr>
                <w:b/>
                <w:spacing w:val="-2"/>
                <w:sz w:val="24"/>
              </w:rPr>
              <w:t>Perhitungan</w:t>
            </w:r>
          </w:p>
        </w:tc>
        <w:tc>
          <w:tcPr>
            <w:tcW w:w="993" w:type="dxa"/>
          </w:tcPr>
          <w:p w:rsidR="00A850AA" w:rsidRDefault="00B92E07">
            <w:pPr>
              <w:pStyle w:val="TableParagraph"/>
              <w:spacing w:line="275" w:lineRule="exact"/>
              <w:ind w:left="12" w:right="1"/>
              <w:jc w:val="center"/>
              <w:rPr>
                <w:b/>
                <w:sz w:val="24"/>
              </w:rPr>
            </w:pPr>
            <w:r>
              <w:rPr>
                <w:b/>
                <w:spacing w:val="-2"/>
                <w:sz w:val="24"/>
              </w:rPr>
              <w:t>Sampel</w:t>
            </w:r>
          </w:p>
          <w:p w:rsidR="00A850AA" w:rsidRDefault="00B92E07">
            <w:pPr>
              <w:pStyle w:val="TableParagraph"/>
              <w:spacing w:before="3" w:line="259" w:lineRule="exact"/>
              <w:ind w:left="12"/>
              <w:jc w:val="center"/>
              <w:rPr>
                <w:b/>
                <w:sz w:val="24"/>
              </w:rPr>
            </w:pPr>
            <w:r>
              <w:rPr>
                <w:b/>
                <w:spacing w:val="-5"/>
                <w:sz w:val="24"/>
              </w:rPr>
              <w:t>(</w:t>
            </w:r>
            <w:r>
              <w:rPr>
                <w:rFonts w:ascii="Arial" w:eastAsia="Arial"/>
                <w:b/>
                <w:spacing w:val="-5"/>
                <w:sz w:val="24"/>
              </w:rPr>
              <w:t>𝑛</w:t>
            </w:r>
            <w:r>
              <w:rPr>
                <w:b/>
                <w:spacing w:val="-5"/>
                <w:sz w:val="24"/>
              </w:rPr>
              <w:t>)</w:t>
            </w:r>
          </w:p>
        </w:tc>
      </w:tr>
      <w:tr w:rsidR="00A850AA">
        <w:trPr>
          <w:trHeight w:val="315"/>
        </w:trPr>
        <w:tc>
          <w:tcPr>
            <w:tcW w:w="1961" w:type="dxa"/>
          </w:tcPr>
          <w:p w:rsidR="00A850AA" w:rsidRDefault="00B92E07">
            <w:pPr>
              <w:pStyle w:val="TableParagraph"/>
              <w:spacing w:before="15"/>
              <w:ind w:right="97"/>
              <w:jc w:val="right"/>
              <w:rPr>
                <w:sz w:val="24"/>
              </w:rPr>
            </w:pPr>
            <w:r>
              <w:rPr>
                <w:spacing w:val="-5"/>
                <w:sz w:val="24"/>
              </w:rPr>
              <w:t>200</w:t>
            </w:r>
          </w:p>
        </w:tc>
        <w:tc>
          <w:tcPr>
            <w:tcW w:w="2419" w:type="dxa"/>
          </w:tcPr>
          <w:p w:rsidR="00A850AA" w:rsidRDefault="00B92E07">
            <w:pPr>
              <w:pStyle w:val="TableParagraph"/>
              <w:spacing w:before="15"/>
              <w:ind w:right="95"/>
              <w:jc w:val="right"/>
              <w:rPr>
                <w:sz w:val="24"/>
              </w:rPr>
            </w:pPr>
            <w:r>
              <w:rPr>
                <w:spacing w:val="-4"/>
                <w:sz w:val="24"/>
              </w:rPr>
              <w:t>0,05</w:t>
            </w:r>
          </w:p>
        </w:tc>
        <w:tc>
          <w:tcPr>
            <w:tcW w:w="2201" w:type="dxa"/>
          </w:tcPr>
          <w:p w:rsidR="00A850AA" w:rsidRDefault="00B92E07">
            <w:pPr>
              <w:pStyle w:val="TableParagraph"/>
              <w:spacing w:before="15" w:line="280" w:lineRule="exact"/>
              <w:ind w:left="35"/>
              <w:jc w:val="center"/>
              <w:rPr>
                <w:sz w:val="24"/>
              </w:rPr>
            </w:pPr>
            <w:r>
              <w:rPr>
                <w:rFonts w:ascii="Cambria Math" w:eastAsia="Cambria Math" w:hAnsi="Cambria Math"/>
                <w:sz w:val="24"/>
              </w:rPr>
              <w:t>𝑛</w:t>
            </w:r>
            <w:r>
              <w:rPr>
                <w:rFonts w:ascii="Cambria Math" w:eastAsia="Cambria Math" w:hAnsi="Cambria Math"/>
                <w:spacing w:val="7"/>
                <w:sz w:val="24"/>
              </w:rPr>
              <w:t xml:space="preserve"> </w:t>
            </w:r>
            <w:r>
              <w:rPr>
                <w:sz w:val="24"/>
              </w:rPr>
              <w:t xml:space="preserve">= </w:t>
            </w:r>
            <w:r>
              <w:rPr>
                <w:rFonts w:ascii="Cambria Math" w:eastAsia="Cambria Math" w:hAnsi="Cambria Math"/>
                <w:sz w:val="24"/>
              </w:rPr>
              <w:t>𝑁</w:t>
            </w:r>
            <w:r>
              <w:rPr>
                <w:rFonts w:ascii="Cambria Math" w:eastAsia="Cambria Math" w:hAnsi="Cambria Math"/>
                <w:spacing w:val="6"/>
                <w:sz w:val="24"/>
              </w:rPr>
              <w:t xml:space="preserve"> </w:t>
            </w:r>
            <w:r>
              <w:rPr>
                <w:sz w:val="24"/>
              </w:rPr>
              <w:t>/ (1 +</w:t>
            </w:r>
            <w:r>
              <w:rPr>
                <w:spacing w:val="-1"/>
                <w:sz w:val="24"/>
              </w:rPr>
              <w:t xml:space="preserve"> </w:t>
            </w:r>
            <w:r>
              <w:rPr>
                <w:rFonts w:ascii="Cambria Math" w:eastAsia="Cambria Math" w:hAnsi="Cambria Math"/>
                <w:sz w:val="24"/>
              </w:rPr>
              <w:t>𝑁</w:t>
            </w:r>
            <w:r>
              <w:rPr>
                <w:rFonts w:ascii="Cambria Math" w:eastAsia="Cambria Math" w:hAnsi="Cambria Math"/>
                <w:spacing w:val="6"/>
                <w:sz w:val="24"/>
              </w:rPr>
              <w:t xml:space="preserve"> </w:t>
            </w:r>
            <w:r>
              <w:rPr>
                <w:sz w:val="24"/>
              </w:rPr>
              <w:t xml:space="preserve">x </w:t>
            </w:r>
            <w:r>
              <w:rPr>
                <w:rFonts w:ascii="Cambria Math" w:eastAsia="Cambria Math" w:hAnsi="Cambria Math"/>
                <w:sz w:val="24"/>
              </w:rPr>
              <w:t>𝑒</w:t>
            </w:r>
            <w:r>
              <w:rPr>
                <w:rFonts w:ascii="Cambria Math" w:eastAsia="Cambria Math" w:hAnsi="Cambria Math"/>
                <w:spacing w:val="7"/>
                <w:sz w:val="24"/>
              </w:rPr>
              <w:t xml:space="preserve"> </w:t>
            </w:r>
            <w:r>
              <w:rPr>
                <w:spacing w:val="-5"/>
                <w:sz w:val="24"/>
              </w:rPr>
              <w:t>²)</w:t>
            </w:r>
          </w:p>
        </w:tc>
        <w:tc>
          <w:tcPr>
            <w:tcW w:w="2491" w:type="dxa"/>
          </w:tcPr>
          <w:p w:rsidR="00A850AA" w:rsidRDefault="00B92E07">
            <w:pPr>
              <w:pStyle w:val="TableParagraph"/>
              <w:spacing w:before="15"/>
              <w:ind w:left="97"/>
              <w:jc w:val="center"/>
              <w:rPr>
                <w:sz w:val="24"/>
              </w:rPr>
            </w:pPr>
            <w:r>
              <w:rPr>
                <w:sz w:val="24"/>
              </w:rPr>
              <w:t>200</w:t>
            </w:r>
            <w:r>
              <w:rPr>
                <w:spacing w:val="-1"/>
                <w:sz w:val="24"/>
              </w:rPr>
              <w:t xml:space="preserve"> </w:t>
            </w:r>
            <w:r>
              <w:rPr>
                <w:sz w:val="24"/>
              </w:rPr>
              <w:t xml:space="preserve">/ (1 + 200 × </w:t>
            </w:r>
            <w:r>
              <w:rPr>
                <w:spacing w:val="-2"/>
                <w:sz w:val="24"/>
              </w:rPr>
              <w:t>0,05²)</w:t>
            </w:r>
          </w:p>
        </w:tc>
        <w:tc>
          <w:tcPr>
            <w:tcW w:w="993" w:type="dxa"/>
          </w:tcPr>
          <w:p w:rsidR="00A850AA" w:rsidRDefault="00B92E07">
            <w:pPr>
              <w:pStyle w:val="TableParagraph"/>
              <w:spacing w:before="15"/>
              <w:ind w:left="526"/>
              <w:rPr>
                <w:sz w:val="24"/>
              </w:rPr>
            </w:pPr>
            <w:r>
              <w:rPr>
                <w:spacing w:val="-5"/>
                <w:sz w:val="24"/>
              </w:rPr>
              <w:t>134</w:t>
            </w:r>
          </w:p>
        </w:tc>
      </w:tr>
    </w:tbl>
    <w:p w:rsidR="00A850AA" w:rsidRDefault="00A850AA">
      <w:pPr>
        <w:pStyle w:val="BodyText"/>
        <w:spacing w:before="2"/>
        <w:rPr>
          <w:b/>
        </w:rPr>
      </w:pPr>
    </w:p>
    <w:p w:rsidR="00A850AA" w:rsidRDefault="00B92E07">
      <w:pPr>
        <w:pStyle w:val="BodyText"/>
        <w:spacing w:line="360" w:lineRule="auto"/>
        <w:ind w:left="1135" w:right="1004"/>
      </w:pPr>
      <w:r>
        <w:t>Tabel di atas menunjukkan perhitungan jumlah sampel minimal yang digunakan dalam penelitian, sesuai populasi dan margin of error yang ditentukan.</w:t>
      </w:r>
    </w:p>
    <w:p w:rsidR="00A850AA" w:rsidRDefault="00A850AA">
      <w:pPr>
        <w:pStyle w:val="BodyText"/>
        <w:spacing w:before="7"/>
      </w:pPr>
    </w:p>
    <w:p w:rsidR="00A850AA" w:rsidRDefault="00B92E07">
      <w:pPr>
        <w:pStyle w:val="Heading2"/>
        <w:numPr>
          <w:ilvl w:val="1"/>
          <w:numId w:val="13"/>
        </w:numPr>
        <w:tabs>
          <w:tab w:val="left" w:pos="1495"/>
        </w:tabs>
        <w:ind w:left="1495" w:hanging="360"/>
      </w:pPr>
      <w:bookmarkStart w:id="7" w:name="_bookmark42"/>
      <w:bookmarkEnd w:id="7"/>
      <w:r>
        <w:t>Uji</w:t>
      </w:r>
      <w:r>
        <w:rPr>
          <w:spacing w:val="-1"/>
        </w:rPr>
        <w:t xml:space="preserve"> </w:t>
      </w:r>
      <w:r>
        <w:t>Kualitas</w:t>
      </w:r>
      <w:r>
        <w:rPr>
          <w:spacing w:val="-1"/>
        </w:rPr>
        <w:t xml:space="preserve"> </w:t>
      </w:r>
      <w:r>
        <w:rPr>
          <w:spacing w:val="-2"/>
        </w:rPr>
        <w:t>Instrumen</w:t>
      </w:r>
    </w:p>
    <w:p w:rsidR="00A850AA" w:rsidRDefault="00A850AA">
      <w:pPr>
        <w:pStyle w:val="BodyText"/>
        <w:spacing w:before="25"/>
        <w:rPr>
          <w:b/>
        </w:rPr>
      </w:pPr>
    </w:p>
    <w:p w:rsidR="00A850AA" w:rsidRDefault="00B92E07">
      <w:pPr>
        <w:pStyle w:val="ListParagraph"/>
        <w:numPr>
          <w:ilvl w:val="2"/>
          <w:numId w:val="13"/>
        </w:numPr>
        <w:tabs>
          <w:tab w:val="left" w:pos="2215"/>
        </w:tabs>
        <w:spacing w:before="1"/>
        <w:ind w:left="2215" w:hanging="720"/>
        <w:rPr>
          <w:b/>
          <w:sz w:val="24"/>
        </w:rPr>
      </w:pPr>
      <w:bookmarkStart w:id="8" w:name="_bookmark43"/>
      <w:bookmarkEnd w:id="8"/>
      <w:r>
        <w:rPr>
          <w:b/>
          <w:sz w:val="24"/>
        </w:rPr>
        <w:t xml:space="preserve">Uji </w:t>
      </w:r>
      <w:r>
        <w:rPr>
          <w:b/>
          <w:spacing w:val="-2"/>
          <w:sz w:val="24"/>
        </w:rPr>
        <w:t>Validitas</w:t>
      </w:r>
    </w:p>
    <w:p w:rsidR="00A850AA" w:rsidRDefault="00A850AA">
      <w:pPr>
        <w:pStyle w:val="BodyText"/>
        <w:spacing w:before="139"/>
        <w:rPr>
          <w:b/>
        </w:rPr>
      </w:pPr>
    </w:p>
    <w:p w:rsidR="00A850AA" w:rsidRDefault="00B92E07">
      <w:pPr>
        <w:pStyle w:val="BodyText"/>
        <w:spacing w:line="360" w:lineRule="auto"/>
        <w:ind w:left="1561" w:right="1131" w:firstLine="567"/>
        <w:jc w:val="both"/>
      </w:pPr>
      <w:r>
        <w:t>Menurut Ghozali (2021), uji validitas untuk memverifikasi bahwa kuesioner akurat dan konsisten. Bila pertanyaan bisa mengungkapkan apapun yang</w:t>
      </w:r>
      <w:r>
        <w:rPr>
          <w:spacing w:val="-4"/>
        </w:rPr>
        <w:t xml:space="preserve"> </w:t>
      </w:r>
      <w:r>
        <w:t>akan</w:t>
      </w:r>
      <w:r>
        <w:rPr>
          <w:spacing w:val="-4"/>
        </w:rPr>
        <w:t xml:space="preserve"> </w:t>
      </w:r>
      <w:r>
        <w:t>diukur</w:t>
      </w:r>
      <w:r>
        <w:rPr>
          <w:spacing w:val="-4"/>
        </w:rPr>
        <w:t xml:space="preserve"> </w:t>
      </w:r>
      <w:r>
        <w:t>kuesioner</w:t>
      </w:r>
      <w:r>
        <w:rPr>
          <w:spacing w:val="-4"/>
        </w:rPr>
        <w:t xml:space="preserve"> </w:t>
      </w:r>
      <w:r>
        <w:t>itu,</w:t>
      </w:r>
      <w:r>
        <w:rPr>
          <w:spacing w:val="-4"/>
        </w:rPr>
        <w:t xml:space="preserve"> </w:t>
      </w:r>
      <w:r>
        <w:t>maka</w:t>
      </w:r>
      <w:r>
        <w:rPr>
          <w:spacing w:val="-4"/>
        </w:rPr>
        <w:t xml:space="preserve"> </w:t>
      </w:r>
      <w:r>
        <w:t>disebut</w:t>
      </w:r>
      <w:r>
        <w:rPr>
          <w:spacing w:val="-4"/>
        </w:rPr>
        <w:t xml:space="preserve"> </w:t>
      </w:r>
      <w:r>
        <w:t>valid.</w:t>
      </w:r>
      <w:r>
        <w:rPr>
          <w:spacing w:val="-4"/>
        </w:rPr>
        <w:t xml:space="preserve"> </w:t>
      </w:r>
      <w:r>
        <w:t>Validitas</w:t>
      </w:r>
      <w:r>
        <w:rPr>
          <w:spacing w:val="-4"/>
        </w:rPr>
        <w:t xml:space="preserve"> </w:t>
      </w:r>
      <w:r>
        <w:t>memperlihatkan seberapa</w:t>
      </w:r>
      <w:r>
        <w:rPr>
          <w:spacing w:val="-10"/>
        </w:rPr>
        <w:t xml:space="preserve"> </w:t>
      </w:r>
      <w:r>
        <w:t>tepat</w:t>
      </w:r>
      <w:r>
        <w:rPr>
          <w:spacing w:val="-10"/>
        </w:rPr>
        <w:t xml:space="preserve"> </w:t>
      </w:r>
      <w:r>
        <w:t>dan</w:t>
      </w:r>
      <w:r>
        <w:rPr>
          <w:spacing w:val="-11"/>
        </w:rPr>
        <w:t xml:space="preserve"> </w:t>
      </w:r>
      <w:r>
        <w:t>akurat</w:t>
      </w:r>
      <w:r>
        <w:rPr>
          <w:spacing w:val="-11"/>
        </w:rPr>
        <w:t xml:space="preserve"> </w:t>
      </w:r>
      <w:r>
        <w:t>alat</w:t>
      </w:r>
      <w:r>
        <w:rPr>
          <w:spacing w:val="-10"/>
        </w:rPr>
        <w:t xml:space="preserve"> </w:t>
      </w:r>
      <w:r>
        <w:t>ukur</w:t>
      </w:r>
      <w:r>
        <w:rPr>
          <w:spacing w:val="-10"/>
        </w:rPr>
        <w:t xml:space="preserve"> </w:t>
      </w:r>
      <w:r>
        <w:t>melakukan</w:t>
      </w:r>
      <w:r>
        <w:rPr>
          <w:spacing w:val="-11"/>
        </w:rPr>
        <w:t xml:space="preserve"> </w:t>
      </w:r>
      <w:r>
        <w:t>pengukuran</w:t>
      </w:r>
      <w:r>
        <w:rPr>
          <w:spacing w:val="-10"/>
        </w:rPr>
        <w:t xml:space="preserve"> </w:t>
      </w:r>
      <w:r>
        <w:t>yang</w:t>
      </w:r>
      <w:r>
        <w:rPr>
          <w:spacing w:val="-10"/>
        </w:rPr>
        <w:t xml:space="preserve"> </w:t>
      </w:r>
      <w:r>
        <w:t xml:space="preserve">dimaksudkan. Pengujian ini memanfaatkan teknik korelasi </w:t>
      </w:r>
      <w:r>
        <w:rPr>
          <w:i/>
        </w:rPr>
        <w:t>Pearson Product Moment</w:t>
      </w:r>
      <w:r>
        <w:t>, yakni dengan menghitung korelasi diantara skor tiap-tiap butir pertanyaan dengan total skornya (Ghozali, 2021).</w:t>
      </w:r>
    </w:p>
    <w:p w:rsidR="00A850AA" w:rsidRDefault="00A850AA">
      <w:pPr>
        <w:pStyle w:val="BodyText"/>
        <w:spacing w:line="360" w:lineRule="auto"/>
        <w:jc w:val="both"/>
        <w:sectPr w:rsidR="00A850AA">
          <w:headerReference w:type="default" r:id="rId14"/>
          <w:footerReference w:type="default" r:id="rId15"/>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360" w:lineRule="auto"/>
        <w:ind w:left="1561" w:right="1131" w:firstLine="567"/>
        <w:jc w:val="both"/>
      </w:pPr>
      <w:r>
        <w:t xml:space="preserve">Kriteria pengujian yang digunakan adalah bila nilai r hitung melampaui r tabel serta nilai signifikansi &lt; 0,05, maka item pertanyaanya valid (Ghozali, 2021). Dengan jumlah responden (n) = 200 dan tingkat signifikansi 5% (α = 0,05), maka nilai r tabel dengan df = </w:t>
      </w:r>
      <w:bookmarkStart w:id="9" w:name="_bookmark44"/>
      <w:bookmarkEnd w:id="9"/>
      <w:r>
        <w:t>n-2 = 198 adalah sebesar 0,138.</w:t>
      </w:r>
    </w:p>
    <w:p w:rsidR="00A850AA" w:rsidRDefault="00A850AA">
      <w:pPr>
        <w:pStyle w:val="BodyText"/>
        <w:spacing w:before="6"/>
      </w:pPr>
    </w:p>
    <w:p w:rsidR="00A850AA" w:rsidRDefault="00B92E07">
      <w:pPr>
        <w:pStyle w:val="Heading2"/>
        <w:spacing w:line="360" w:lineRule="auto"/>
        <w:ind w:left="4157" w:right="4089" w:firstLine="444"/>
      </w:pPr>
      <w:r>
        <w:t>Tabel 4. 5 Hasil</w:t>
      </w:r>
      <w:r>
        <w:rPr>
          <w:spacing w:val="-15"/>
        </w:rPr>
        <w:t xml:space="preserve"> </w:t>
      </w:r>
      <w:r>
        <w:t>Uji</w:t>
      </w:r>
      <w:r>
        <w:rPr>
          <w:spacing w:val="-15"/>
        </w:rPr>
        <w:t xml:space="preserve"> </w:t>
      </w:r>
      <w:r>
        <w:t>Validitas</w:t>
      </w:r>
    </w:p>
    <w:tbl>
      <w:tblPr>
        <w:tblW w:w="0" w:type="auto"/>
        <w:tblInd w:w="1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960"/>
        <w:gridCol w:w="960"/>
        <w:gridCol w:w="960"/>
        <w:gridCol w:w="960"/>
        <w:gridCol w:w="1520"/>
      </w:tblGrid>
      <w:tr w:rsidR="00A850AA">
        <w:trPr>
          <w:trHeight w:val="551"/>
        </w:trPr>
        <w:tc>
          <w:tcPr>
            <w:tcW w:w="1640" w:type="dxa"/>
          </w:tcPr>
          <w:p w:rsidR="00A850AA" w:rsidRDefault="00B92E07">
            <w:pPr>
              <w:pStyle w:val="TableParagraph"/>
              <w:spacing w:before="137"/>
              <w:ind w:left="373"/>
              <w:rPr>
                <w:b/>
                <w:sz w:val="24"/>
              </w:rPr>
            </w:pPr>
            <w:r>
              <w:rPr>
                <w:b/>
                <w:spacing w:val="-2"/>
                <w:sz w:val="24"/>
              </w:rPr>
              <w:t>Variabel</w:t>
            </w:r>
          </w:p>
        </w:tc>
        <w:tc>
          <w:tcPr>
            <w:tcW w:w="960" w:type="dxa"/>
          </w:tcPr>
          <w:p w:rsidR="00A850AA" w:rsidRDefault="00B92E07">
            <w:pPr>
              <w:pStyle w:val="TableParagraph"/>
              <w:spacing w:before="137"/>
              <w:ind w:left="8"/>
              <w:jc w:val="center"/>
              <w:rPr>
                <w:b/>
                <w:sz w:val="24"/>
              </w:rPr>
            </w:pPr>
            <w:r>
              <w:rPr>
                <w:b/>
                <w:spacing w:val="-4"/>
                <w:sz w:val="24"/>
              </w:rPr>
              <w:t>Item</w:t>
            </w:r>
          </w:p>
        </w:tc>
        <w:tc>
          <w:tcPr>
            <w:tcW w:w="960" w:type="dxa"/>
          </w:tcPr>
          <w:p w:rsidR="00A850AA" w:rsidRDefault="00B92E07">
            <w:pPr>
              <w:pStyle w:val="TableParagraph"/>
              <w:spacing w:line="276" w:lineRule="exact"/>
              <w:ind w:left="145" w:right="129" w:firstLine="279"/>
              <w:rPr>
                <w:b/>
                <w:sz w:val="24"/>
              </w:rPr>
            </w:pPr>
            <w:r>
              <w:rPr>
                <w:b/>
                <w:spacing w:val="-10"/>
                <w:sz w:val="24"/>
              </w:rPr>
              <w:t xml:space="preserve">r </w:t>
            </w:r>
            <w:r>
              <w:rPr>
                <w:b/>
                <w:spacing w:val="-2"/>
                <w:sz w:val="24"/>
              </w:rPr>
              <w:t>hitung</w:t>
            </w:r>
          </w:p>
        </w:tc>
        <w:tc>
          <w:tcPr>
            <w:tcW w:w="960" w:type="dxa"/>
          </w:tcPr>
          <w:p w:rsidR="00A850AA" w:rsidRDefault="00B92E07">
            <w:pPr>
              <w:pStyle w:val="TableParagraph"/>
              <w:spacing w:before="137"/>
              <w:ind w:right="132"/>
              <w:jc w:val="right"/>
              <w:rPr>
                <w:b/>
                <w:sz w:val="24"/>
              </w:rPr>
            </w:pPr>
            <w:r>
              <w:rPr>
                <w:b/>
                <w:sz w:val="24"/>
              </w:rPr>
              <w:t xml:space="preserve">r </w:t>
            </w:r>
            <w:r>
              <w:rPr>
                <w:b/>
                <w:spacing w:val="-2"/>
                <w:sz w:val="24"/>
              </w:rPr>
              <w:t>tabel</w:t>
            </w:r>
          </w:p>
        </w:tc>
        <w:tc>
          <w:tcPr>
            <w:tcW w:w="960" w:type="dxa"/>
          </w:tcPr>
          <w:p w:rsidR="00A850AA" w:rsidRDefault="00B92E07">
            <w:pPr>
              <w:pStyle w:val="TableParagraph"/>
              <w:spacing w:before="137"/>
              <w:ind w:left="8" w:right="1"/>
              <w:jc w:val="center"/>
              <w:rPr>
                <w:b/>
                <w:sz w:val="24"/>
              </w:rPr>
            </w:pPr>
            <w:r>
              <w:rPr>
                <w:b/>
                <w:spacing w:val="-4"/>
                <w:sz w:val="24"/>
              </w:rPr>
              <w:t>Sig.</w:t>
            </w:r>
          </w:p>
        </w:tc>
        <w:tc>
          <w:tcPr>
            <w:tcW w:w="1520" w:type="dxa"/>
          </w:tcPr>
          <w:p w:rsidR="00A850AA" w:rsidRDefault="00B92E07">
            <w:pPr>
              <w:pStyle w:val="TableParagraph"/>
              <w:spacing w:before="137"/>
              <w:ind w:left="9"/>
              <w:jc w:val="center"/>
              <w:rPr>
                <w:b/>
                <w:sz w:val="24"/>
              </w:rPr>
            </w:pPr>
            <w:r>
              <w:rPr>
                <w:b/>
                <w:spacing w:val="-2"/>
                <w:sz w:val="24"/>
              </w:rPr>
              <w:t>Keterangan</w:t>
            </w:r>
          </w:p>
        </w:tc>
      </w:tr>
      <w:tr w:rsidR="00A850AA">
        <w:trPr>
          <w:trHeight w:val="315"/>
        </w:trPr>
        <w:tc>
          <w:tcPr>
            <w:tcW w:w="1640" w:type="dxa"/>
            <w:vMerge w:val="restart"/>
          </w:tcPr>
          <w:p w:rsidR="00A850AA" w:rsidRDefault="00A850AA">
            <w:pPr>
              <w:pStyle w:val="TableParagraph"/>
              <w:rPr>
                <w:b/>
                <w:sz w:val="24"/>
              </w:rPr>
            </w:pPr>
          </w:p>
          <w:p w:rsidR="00A850AA" w:rsidRDefault="00A850AA">
            <w:pPr>
              <w:pStyle w:val="TableParagraph"/>
              <w:rPr>
                <w:b/>
                <w:sz w:val="24"/>
              </w:rPr>
            </w:pPr>
          </w:p>
          <w:p w:rsidR="00A850AA" w:rsidRDefault="00A850AA">
            <w:pPr>
              <w:pStyle w:val="TableParagraph"/>
              <w:spacing w:before="214"/>
              <w:rPr>
                <w:b/>
                <w:sz w:val="24"/>
              </w:rPr>
            </w:pPr>
          </w:p>
          <w:p w:rsidR="00A850AA" w:rsidRDefault="00B92E07">
            <w:pPr>
              <w:pStyle w:val="TableParagraph"/>
              <w:ind w:left="142" w:right="132" w:firstLine="1"/>
              <w:jc w:val="center"/>
              <w:rPr>
                <w:b/>
                <w:sz w:val="24"/>
              </w:rPr>
            </w:pPr>
            <w:r>
              <w:rPr>
                <w:b/>
                <w:spacing w:val="-2"/>
                <w:sz w:val="24"/>
              </w:rPr>
              <w:t xml:space="preserve">Literasi </w:t>
            </w:r>
            <w:r>
              <w:rPr>
                <w:b/>
                <w:sz w:val="24"/>
              </w:rPr>
              <w:t>Pajak</w:t>
            </w:r>
            <w:r>
              <w:rPr>
                <w:b/>
                <w:spacing w:val="-15"/>
                <w:sz w:val="24"/>
              </w:rPr>
              <w:t xml:space="preserve"> </w:t>
            </w:r>
            <w:r>
              <w:rPr>
                <w:b/>
                <w:sz w:val="24"/>
              </w:rPr>
              <w:t xml:space="preserve">Digital </w:t>
            </w:r>
            <w:r>
              <w:rPr>
                <w:b/>
                <w:spacing w:val="-4"/>
                <w:sz w:val="24"/>
              </w:rPr>
              <w:t>(X1)</w:t>
            </w:r>
          </w:p>
        </w:tc>
        <w:tc>
          <w:tcPr>
            <w:tcW w:w="960" w:type="dxa"/>
          </w:tcPr>
          <w:p w:rsidR="00A850AA" w:rsidRDefault="00B92E07">
            <w:pPr>
              <w:pStyle w:val="TableParagraph"/>
              <w:spacing w:before="16"/>
              <w:ind w:left="8"/>
              <w:jc w:val="center"/>
              <w:rPr>
                <w:sz w:val="24"/>
              </w:rPr>
            </w:pPr>
            <w:r>
              <w:rPr>
                <w:spacing w:val="-5"/>
                <w:sz w:val="24"/>
              </w:rPr>
              <w:t>1.1</w:t>
            </w:r>
          </w:p>
        </w:tc>
        <w:tc>
          <w:tcPr>
            <w:tcW w:w="960" w:type="dxa"/>
          </w:tcPr>
          <w:p w:rsidR="00A850AA" w:rsidRDefault="00B92E07">
            <w:pPr>
              <w:pStyle w:val="TableParagraph"/>
              <w:spacing w:before="16"/>
              <w:ind w:left="8"/>
              <w:jc w:val="center"/>
              <w:rPr>
                <w:sz w:val="24"/>
              </w:rPr>
            </w:pPr>
            <w:r>
              <w:rPr>
                <w:spacing w:val="-2"/>
                <w:sz w:val="24"/>
              </w:rPr>
              <w:t>0.745</w:t>
            </w:r>
          </w:p>
        </w:tc>
        <w:tc>
          <w:tcPr>
            <w:tcW w:w="960" w:type="dxa"/>
          </w:tcPr>
          <w:p w:rsidR="00A850AA" w:rsidRDefault="00B92E07">
            <w:pPr>
              <w:pStyle w:val="TableParagraph"/>
              <w:spacing w:before="16"/>
              <w:ind w:right="200"/>
              <w:jc w:val="right"/>
              <w:rPr>
                <w:sz w:val="24"/>
              </w:rPr>
            </w:pPr>
            <w:r>
              <w:rPr>
                <w:spacing w:val="-2"/>
                <w:sz w:val="24"/>
              </w:rPr>
              <w:t>0.138</w:t>
            </w:r>
          </w:p>
        </w:tc>
        <w:tc>
          <w:tcPr>
            <w:tcW w:w="960" w:type="dxa"/>
          </w:tcPr>
          <w:p w:rsidR="00A850AA" w:rsidRDefault="00B92E07">
            <w:pPr>
              <w:pStyle w:val="TableParagraph"/>
              <w:spacing w:before="16"/>
              <w:ind w:left="8"/>
              <w:jc w:val="center"/>
              <w:rPr>
                <w:sz w:val="24"/>
              </w:rPr>
            </w:pPr>
            <w:r>
              <w:rPr>
                <w:spacing w:val="-2"/>
                <w:sz w:val="24"/>
              </w:rPr>
              <w:t>0.000</w:t>
            </w:r>
          </w:p>
        </w:tc>
        <w:tc>
          <w:tcPr>
            <w:tcW w:w="1520" w:type="dxa"/>
          </w:tcPr>
          <w:p w:rsidR="00A850AA" w:rsidRDefault="00B92E07">
            <w:pPr>
              <w:pStyle w:val="TableParagraph"/>
              <w:spacing w:before="16"/>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jc w:val="center"/>
              <w:rPr>
                <w:sz w:val="24"/>
              </w:rPr>
            </w:pPr>
            <w:r>
              <w:rPr>
                <w:spacing w:val="-4"/>
                <w:sz w:val="24"/>
              </w:rPr>
              <w:t>X1.2</w:t>
            </w:r>
          </w:p>
        </w:tc>
        <w:tc>
          <w:tcPr>
            <w:tcW w:w="960" w:type="dxa"/>
          </w:tcPr>
          <w:p w:rsidR="00A850AA" w:rsidRDefault="00B92E07">
            <w:pPr>
              <w:pStyle w:val="TableParagraph"/>
              <w:spacing w:before="17"/>
              <w:ind w:left="8"/>
              <w:jc w:val="center"/>
              <w:rPr>
                <w:sz w:val="24"/>
              </w:rPr>
            </w:pPr>
            <w:r>
              <w:rPr>
                <w:spacing w:val="-2"/>
                <w:sz w:val="24"/>
              </w:rPr>
              <w:t>0.782</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jc w:val="center"/>
              <w:rPr>
                <w:sz w:val="24"/>
              </w:rPr>
            </w:pPr>
            <w:r>
              <w:rPr>
                <w:spacing w:val="-4"/>
                <w:sz w:val="24"/>
              </w:rPr>
              <w:t>X1.3</w:t>
            </w:r>
          </w:p>
        </w:tc>
        <w:tc>
          <w:tcPr>
            <w:tcW w:w="960" w:type="dxa"/>
          </w:tcPr>
          <w:p w:rsidR="00A850AA" w:rsidRDefault="00B92E07">
            <w:pPr>
              <w:pStyle w:val="TableParagraph"/>
              <w:spacing w:before="17"/>
              <w:ind w:left="8"/>
              <w:jc w:val="center"/>
              <w:rPr>
                <w:sz w:val="24"/>
              </w:rPr>
            </w:pPr>
            <w:r>
              <w:rPr>
                <w:spacing w:val="-2"/>
                <w:sz w:val="24"/>
              </w:rPr>
              <w:t>0.698</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jc w:val="center"/>
              <w:rPr>
                <w:sz w:val="24"/>
              </w:rPr>
            </w:pPr>
            <w:r>
              <w:rPr>
                <w:spacing w:val="-4"/>
                <w:sz w:val="24"/>
              </w:rPr>
              <w:t>X1.4</w:t>
            </w:r>
          </w:p>
        </w:tc>
        <w:tc>
          <w:tcPr>
            <w:tcW w:w="960" w:type="dxa"/>
          </w:tcPr>
          <w:p w:rsidR="00A850AA" w:rsidRDefault="00B92E07">
            <w:pPr>
              <w:pStyle w:val="TableParagraph"/>
              <w:spacing w:before="17"/>
              <w:ind w:left="8"/>
              <w:jc w:val="center"/>
              <w:rPr>
                <w:sz w:val="24"/>
              </w:rPr>
            </w:pPr>
            <w:r>
              <w:rPr>
                <w:spacing w:val="-2"/>
                <w:sz w:val="24"/>
              </w:rPr>
              <w:t>0.756</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5"/>
              <w:ind w:left="8"/>
              <w:jc w:val="center"/>
              <w:rPr>
                <w:sz w:val="24"/>
              </w:rPr>
            </w:pPr>
            <w:r>
              <w:rPr>
                <w:spacing w:val="-4"/>
                <w:sz w:val="24"/>
              </w:rPr>
              <w:t>X1.5</w:t>
            </w:r>
          </w:p>
        </w:tc>
        <w:tc>
          <w:tcPr>
            <w:tcW w:w="960" w:type="dxa"/>
          </w:tcPr>
          <w:p w:rsidR="00A850AA" w:rsidRDefault="00B92E07">
            <w:pPr>
              <w:pStyle w:val="TableParagraph"/>
              <w:spacing w:before="15"/>
              <w:ind w:left="8"/>
              <w:jc w:val="center"/>
              <w:rPr>
                <w:sz w:val="24"/>
              </w:rPr>
            </w:pPr>
            <w:r>
              <w:rPr>
                <w:spacing w:val="-2"/>
                <w:sz w:val="24"/>
              </w:rPr>
              <w:t>0.723</w:t>
            </w:r>
          </w:p>
        </w:tc>
        <w:tc>
          <w:tcPr>
            <w:tcW w:w="960" w:type="dxa"/>
          </w:tcPr>
          <w:p w:rsidR="00A850AA" w:rsidRDefault="00B92E07">
            <w:pPr>
              <w:pStyle w:val="TableParagraph"/>
              <w:spacing w:before="15"/>
              <w:ind w:right="200"/>
              <w:jc w:val="right"/>
              <w:rPr>
                <w:sz w:val="24"/>
              </w:rPr>
            </w:pPr>
            <w:r>
              <w:rPr>
                <w:spacing w:val="-2"/>
                <w:sz w:val="24"/>
              </w:rPr>
              <w:t>0.138</w:t>
            </w:r>
          </w:p>
        </w:tc>
        <w:tc>
          <w:tcPr>
            <w:tcW w:w="960" w:type="dxa"/>
          </w:tcPr>
          <w:p w:rsidR="00A850AA" w:rsidRDefault="00B92E07">
            <w:pPr>
              <w:pStyle w:val="TableParagraph"/>
              <w:spacing w:before="15"/>
              <w:ind w:left="8"/>
              <w:jc w:val="center"/>
              <w:rPr>
                <w:sz w:val="24"/>
              </w:rPr>
            </w:pPr>
            <w:r>
              <w:rPr>
                <w:spacing w:val="-2"/>
                <w:sz w:val="24"/>
              </w:rPr>
              <w:t>0.000</w:t>
            </w:r>
          </w:p>
        </w:tc>
        <w:tc>
          <w:tcPr>
            <w:tcW w:w="1520" w:type="dxa"/>
          </w:tcPr>
          <w:p w:rsidR="00A850AA" w:rsidRDefault="00B92E07">
            <w:pPr>
              <w:pStyle w:val="TableParagraph"/>
              <w:spacing w:before="15"/>
              <w:ind w:left="9" w:right="1"/>
              <w:jc w:val="center"/>
              <w:rPr>
                <w:sz w:val="24"/>
              </w:rPr>
            </w:pPr>
            <w:r>
              <w:rPr>
                <w:spacing w:val="-2"/>
                <w:sz w:val="24"/>
              </w:rPr>
              <w:t>Valid</w:t>
            </w:r>
          </w:p>
        </w:tc>
      </w:tr>
      <w:tr w:rsidR="00A850AA">
        <w:trPr>
          <w:trHeight w:val="313"/>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5"/>
              <w:ind w:left="8"/>
              <w:jc w:val="center"/>
              <w:rPr>
                <w:sz w:val="24"/>
              </w:rPr>
            </w:pPr>
            <w:r>
              <w:rPr>
                <w:spacing w:val="-4"/>
                <w:sz w:val="24"/>
              </w:rPr>
              <w:t>X1.6</w:t>
            </w:r>
          </w:p>
        </w:tc>
        <w:tc>
          <w:tcPr>
            <w:tcW w:w="960" w:type="dxa"/>
          </w:tcPr>
          <w:p w:rsidR="00A850AA" w:rsidRDefault="00B92E07">
            <w:pPr>
              <w:pStyle w:val="TableParagraph"/>
              <w:spacing w:before="15"/>
              <w:ind w:left="8"/>
              <w:jc w:val="center"/>
              <w:rPr>
                <w:sz w:val="24"/>
              </w:rPr>
            </w:pPr>
            <w:r>
              <w:rPr>
                <w:spacing w:val="-2"/>
                <w:sz w:val="24"/>
              </w:rPr>
              <w:t>0.689</w:t>
            </w:r>
          </w:p>
        </w:tc>
        <w:tc>
          <w:tcPr>
            <w:tcW w:w="960" w:type="dxa"/>
          </w:tcPr>
          <w:p w:rsidR="00A850AA" w:rsidRDefault="00B92E07">
            <w:pPr>
              <w:pStyle w:val="TableParagraph"/>
              <w:spacing w:before="15"/>
              <w:ind w:right="200"/>
              <w:jc w:val="right"/>
              <w:rPr>
                <w:sz w:val="24"/>
              </w:rPr>
            </w:pPr>
            <w:r>
              <w:rPr>
                <w:spacing w:val="-2"/>
                <w:sz w:val="24"/>
              </w:rPr>
              <w:t>0.138</w:t>
            </w:r>
          </w:p>
        </w:tc>
        <w:tc>
          <w:tcPr>
            <w:tcW w:w="960" w:type="dxa"/>
          </w:tcPr>
          <w:p w:rsidR="00A850AA" w:rsidRDefault="00B92E07">
            <w:pPr>
              <w:pStyle w:val="TableParagraph"/>
              <w:spacing w:before="15"/>
              <w:ind w:left="8"/>
              <w:jc w:val="center"/>
              <w:rPr>
                <w:sz w:val="24"/>
              </w:rPr>
            </w:pPr>
            <w:r>
              <w:rPr>
                <w:spacing w:val="-2"/>
                <w:sz w:val="24"/>
              </w:rPr>
              <w:t>0.000</w:t>
            </w:r>
          </w:p>
        </w:tc>
        <w:tc>
          <w:tcPr>
            <w:tcW w:w="1520" w:type="dxa"/>
          </w:tcPr>
          <w:p w:rsidR="00A850AA" w:rsidRDefault="00B92E07">
            <w:pPr>
              <w:pStyle w:val="TableParagraph"/>
              <w:spacing w:before="15"/>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jc w:val="center"/>
              <w:rPr>
                <w:sz w:val="24"/>
              </w:rPr>
            </w:pPr>
            <w:r>
              <w:rPr>
                <w:spacing w:val="-4"/>
                <w:sz w:val="24"/>
              </w:rPr>
              <w:t>X1.7</w:t>
            </w:r>
          </w:p>
        </w:tc>
        <w:tc>
          <w:tcPr>
            <w:tcW w:w="960" w:type="dxa"/>
          </w:tcPr>
          <w:p w:rsidR="00A850AA" w:rsidRDefault="00B92E07">
            <w:pPr>
              <w:pStyle w:val="TableParagraph"/>
              <w:spacing w:before="17"/>
              <w:ind w:left="8"/>
              <w:jc w:val="center"/>
              <w:rPr>
                <w:sz w:val="24"/>
              </w:rPr>
            </w:pPr>
            <w:r>
              <w:rPr>
                <w:spacing w:val="-2"/>
                <w:sz w:val="24"/>
              </w:rPr>
              <w:t>0.734</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jc w:val="center"/>
              <w:rPr>
                <w:sz w:val="24"/>
              </w:rPr>
            </w:pPr>
            <w:r>
              <w:rPr>
                <w:spacing w:val="-4"/>
                <w:sz w:val="24"/>
              </w:rPr>
              <w:t>X1.8</w:t>
            </w:r>
          </w:p>
        </w:tc>
        <w:tc>
          <w:tcPr>
            <w:tcW w:w="960" w:type="dxa"/>
          </w:tcPr>
          <w:p w:rsidR="00A850AA" w:rsidRDefault="00B92E07">
            <w:pPr>
              <w:pStyle w:val="TableParagraph"/>
              <w:spacing w:before="17"/>
              <w:ind w:left="8"/>
              <w:jc w:val="center"/>
              <w:rPr>
                <w:sz w:val="24"/>
              </w:rPr>
            </w:pPr>
            <w:r>
              <w:rPr>
                <w:spacing w:val="-2"/>
                <w:sz w:val="24"/>
              </w:rPr>
              <w:t>0.747</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jc w:val="center"/>
              <w:rPr>
                <w:sz w:val="24"/>
              </w:rPr>
            </w:pPr>
            <w:r>
              <w:rPr>
                <w:spacing w:val="-4"/>
                <w:sz w:val="24"/>
              </w:rPr>
              <w:t>X1.9</w:t>
            </w:r>
          </w:p>
        </w:tc>
        <w:tc>
          <w:tcPr>
            <w:tcW w:w="960" w:type="dxa"/>
          </w:tcPr>
          <w:p w:rsidR="00A850AA" w:rsidRDefault="00B92E07">
            <w:pPr>
              <w:pStyle w:val="TableParagraph"/>
              <w:spacing w:before="17"/>
              <w:ind w:left="8"/>
              <w:jc w:val="center"/>
              <w:rPr>
                <w:sz w:val="24"/>
              </w:rPr>
            </w:pPr>
            <w:r>
              <w:rPr>
                <w:spacing w:val="-2"/>
                <w:sz w:val="24"/>
              </w:rPr>
              <w:t>0.754</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val="restart"/>
          </w:tcPr>
          <w:p w:rsidR="00A850AA" w:rsidRDefault="00A850AA">
            <w:pPr>
              <w:pStyle w:val="TableParagraph"/>
              <w:rPr>
                <w:b/>
                <w:sz w:val="24"/>
              </w:rPr>
            </w:pPr>
          </w:p>
          <w:p w:rsidR="00A850AA" w:rsidRDefault="00A850AA">
            <w:pPr>
              <w:pStyle w:val="TableParagraph"/>
              <w:rPr>
                <w:b/>
                <w:sz w:val="24"/>
              </w:rPr>
            </w:pPr>
          </w:p>
          <w:p w:rsidR="00A850AA" w:rsidRDefault="00A850AA">
            <w:pPr>
              <w:pStyle w:val="TableParagraph"/>
              <w:rPr>
                <w:b/>
                <w:sz w:val="24"/>
              </w:rPr>
            </w:pPr>
          </w:p>
          <w:p w:rsidR="00A850AA" w:rsidRDefault="00A850AA">
            <w:pPr>
              <w:pStyle w:val="TableParagraph"/>
              <w:spacing w:before="77"/>
              <w:rPr>
                <w:b/>
                <w:sz w:val="24"/>
              </w:rPr>
            </w:pPr>
          </w:p>
          <w:p w:rsidR="00A850AA" w:rsidRDefault="00B92E07">
            <w:pPr>
              <w:pStyle w:val="TableParagraph"/>
              <w:ind w:left="185"/>
              <w:rPr>
                <w:b/>
                <w:sz w:val="24"/>
              </w:rPr>
            </w:pPr>
            <w:r>
              <w:rPr>
                <w:b/>
                <w:spacing w:val="-2"/>
                <w:sz w:val="24"/>
              </w:rPr>
              <w:t>Penggunaan</w:t>
            </w:r>
          </w:p>
          <w:p w:rsidR="00A850AA" w:rsidRDefault="00B92E07">
            <w:pPr>
              <w:pStyle w:val="TableParagraph"/>
              <w:ind w:left="176"/>
              <w:rPr>
                <w:b/>
                <w:sz w:val="24"/>
              </w:rPr>
            </w:pPr>
            <w:r>
              <w:rPr>
                <w:b/>
                <w:i/>
                <w:sz w:val="24"/>
              </w:rPr>
              <w:t xml:space="preserve">Fintech </w:t>
            </w:r>
            <w:r>
              <w:rPr>
                <w:b/>
                <w:spacing w:val="-4"/>
                <w:sz w:val="24"/>
              </w:rPr>
              <w:t>(X2)</w:t>
            </w:r>
          </w:p>
        </w:tc>
        <w:tc>
          <w:tcPr>
            <w:tcW w:w="960" w:type="dxa"/>
          </w:tcPr>
          <w:p w:rsidR="00A850AA" w:rsidRDefault="00B92E07">
            <w:pPr>
              <w:pStyle w:val="TableParagraph"/>
              <w:spacing w:before="17"/>
              <w:ind w:left="8"/>
              <w:jc w:val="center"/>
              <w:rPr>
                <w:sz w:val="24"/>
              </w:rPr>
            </w:pPr>
            <w:r>
              <w:rPr>
                <w:spacing w:val="-4"/>
                <w:sz w:val="24"/>
              </w:rPr>
              <w:t>X2.1</w:t>
            </w:r>
          </w:p>
        </w:tc>
        <w:tc>
          <w:tcPr>
            <w:tcW w:w="960" w:type="dxa"/>
          </w:tcPr>
          <w:p w:rsidR="00A850AA" w:rsidRDefault="00B92E07">
            <w:pPr>
              <w:pStyle w:val="TableParagraph"/>
              <w:spacing w:before="17"/>
              <w:ind w:left="8"/>
              <w:jc w:val="center"/>
              <w:rPr>
                <w:sz w:val="24"/>
              </w:rPr>
            </w:pPr>
            <w:r>
              <w:rPr>
                <w:spacing w:val="-2"/>
                <w:sz w:val="24"/>
              </w:rPr>
              <w:t>0.712</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36" w:line="259" w:lineRule="exact"/>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5"/>
              <w:ind w:left="8"/>
              <w:jc w:val="center"/>
              <w:rPr>
                <w:sz w:val="24"/>
              </w:rPr>
            </w:pPr>
            <w:r>
              <w:rPr>
                <w:spacing w:val="-4"/>
                <w:sz w:val="24"/>
              </w:rPr>
              <w:t>X2.2</w:t>
            </w:r>
          </w:p>
        </w:tc>
        <w:tc>
          <w:tcPr>
            <w:tcW w:w="960" w:type="dxa"/>
          </w:tcPr>
          <w:p w:rsidR="00A850AA" w:rsidRDefault="00B92E07">
            <w:pPr>
              <w:pStyle w:val="TableParagraph"/>
              <w:spacing w:before="15"/>
              <w:ind w:left="8"/>
              <w:jc w:val="center"/>
              <w:rPr>
                <w:sz w:val="24"/>
              </w:rPr>
            </w:pPr>
            <w:r>
              <w:rPr>
                <w:spacing w:val="-2"/>
                <w:sz w:val="24"/>
              </w:rPr>
              <w:t>0.768</w:t>
            </w:r>
          </w:p>
        </w:tc>
        <w:tc>
          <w:tcPr>
            <w:tcW w:w="960" w:type="dxa"/>
          </w:tcPr>
          <w:p w:rsidR="00A850AA" w:rsidRDefault="00B92E07">
            <w:pPr>
              <w:pStyle w:val="TableParagraph"/>
              <w:spacing w:before="15"/>
              <w:ind w:right="200"/>
              <w:jc w:val="right"/>
              <w:rPr>
                <w:sz w:val="24"/>
              </w:rPr>
            </w:pPr>
            <w:r>
              <w:rPr>
                <w:spacing w:val="-2"/>
                <w:sz w:val="24"/>
              </w:rPr>
              <w:t>0.138</w:t>
            </w:r>
          </w:p>
        </w:tc>
        <w:tc>
          <w:tcPr>
            <w:tcW w:w="960" w:type="dxa"/>
          </w:tcPr>
          <w:p w:rsidR="00A850AA" w:rsidRDefault="00B92E07">
            <w:pPr>
              <w:pStyle w:val="TableParagraph"/>
              <w:spacing w:before="15"/>
              <w:ind w:left="8"/>
              <w:jc w:val="center"/>
              <w:rPr>
                <w:sz w:val="24"/>
              </w:rPr>
            </w:pPr>
            <w:r>
              <w:rPr>
                <w:spacing w:val="-2"/>
                <w:sz w:val="24"/>
              </w:rPr>
              <w:t>0.000</w:t>
            </w:r>
          </w:p>
        </w:tc>
        <w:tc>
          <w:tcPr>
            <w:tcW w:w="1520" w:type="dxa"/>
          </w:tcPr>
          <w:p w:rsidR="00A850AA" w:rsidRDefault="00B92E07">
            <w:pPr>
              <w:pStyle w:val="TableParagraph"/>
              <w:spacing w:before="15"/>
              <w:ind w:left="9" w:right="1"/>
              <w:jc w:val="center"/>
              <w:rPr>
                <w:sz w:val="24"/>
              </w:rPr>
            </w:pPr>
            <w:r>
              <w:rPr>
                <w:spacing w:val="-2"/>
                <w:sz w:val="24"/>
              </w:rPr>
              <w:t>Valid</w:t>
            </w:r>
          </w:p>
        </w:tc>
      </w:tr>
      <w:tr w:rsidR="00A850AA">
        <w:trPr>
          <w:trHeight w:val="313"/>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5"/>
              <w:ind w:left="8"/>
              <w:jc w:val="center"/>
              <w:rPr>
                <w:sz w:val="24"/>
              </w:rPr>
            </w:pPr>
            <w:r>
              <w:rPr>
                <w:spacing w:val="-4"/>
                <w:sz w:val="24"/>
              </w:rPr>
              <w:t>X2.3</w:t>
            </w:r>
          </w:p>
        </w:tc>
        <w:tc>
          <w:tcPr>
            <w:tcW w:w="960" w:type="dxa"/>
          </w:tcPr>
          <w:p w:rsidR="00A850AA" w:rsidRDefault="00B92E07">
            <w:pPr>
              <w:pStyle w:val="TableParagraph"/>
              <w:spacing w:before="15"/>
              <w:ind w:left="8"/>
              <w:jc w:val="center"/>
              <w:rPr>
                <w:sz w:val="24"/>
              </w:rPr>
            </w:pPr>
            <w:r>
              <w:rPr>
                <w:spacing w:val="-2"/>
                <w:sz w:val="24"/>
              </w:rPr>
              <w:t>0.725</w:t>
            </w:r>
          </w:p>
        </w:tc>
        <w:tc>
          <w:tcPr>
            <w:tcW w:w="960" w:type="dxa"/>
          </w:tcPr>
          <w:p w:rsidR="00A850AA" w:rsidRDefault="00B92E07">
            <w:pPr>
              <w:pStyle w:val="TableParagraph"/>
              <w:spacing w:before="15"/>
              <w:ind w:right="200"/>
              <w:jc w:val="right"/>
              <w:rPr>
                <w:sz w:val="24"/>
              </w:rPr>
            </w:pPr>
            <w:r>
              <w:rPr>
                <w:spacing w:val="-2"/>
                <w:sz w:val="24"/>
              </w:rPr>
              <w:t>0.138</w:t>
            </w:r>
          </w:p>
        </w:tc>
        <w:tc>
          <w:tcPr>
            <w:tcW w:w="960" w:type="dxa"/>
          </w:tcPr>
          <w:p w:rsidR="00A850AA" w:rsidRDefault="00B92E07">
            <w:pPr>
              <w:pStyle w:val="TableParagraph"/>
              <w:spacing w:before="15"/>
              <w:ind w:left="8"/>
              <w:jc w:val="center"/>
              <w:rPr>
                <w:sz w:val="24"/>
              </w:rPr>
            </w:pPr>
            <w:r>
              <w:rPr>
                <w:spacing w:val="-2"/>
                <w:sz w:val="24"/>
              </w:rPr>
              <w:t>0.000</w:t>
            </w:r>
          </w:p>
        </w:tc>
        <w:tc>
          <w:tcPr>
            <w:tcW w:w="1520" w:type="dxa"/>
          </w:tcPr>
          <w:p w:rsidR="00A850AA" w:rsidRDefault="00B92E07">
            <w:pPr>
              <w:pStyle w:val="TableParagraph"/>
              <w:spacing w:before="15"/>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jc w:val="center"/>
              <w:rPr>
                <w:sz w:val="24"/>
              </w:rPr>
            </w:pPr>
            <w:r>
              <w:rPr>
                <w:spacing w:val="-4"/>
                <w:sz w:val="24"/>
              </w:rPr>
              <w:t>X2.4</w:t>
            </w:r>
          </w:p>
        </w:tc>
        <w:tc>
          <w:tcPr>
            <w:tcW w:w="960" w:type="dxa"/>
          </w:tcPr>
          <w:p w:rsidR="00A850AA" w:rsidRDefault="00B92E07">
            <w:pPr>
              <w:pStyle w:val="TableParagraph"/>
              <w:spacing w:before="17"/>
              <w:ind w:left="8"/>
              <w:jc w:val="center"/>
              <w:rPr>
                <w:sz w:val="24"/>
              </w:rPr>
            </w:pPr>
            <w:r>
              <w:rPr>
                <w:spacing w:val="-2"/>
                <w:sz w:val="24"/>
              </w:rPr>
              <w:t>0.693</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jc w:val="center"/>
              <w:rPr>
                <w:sz w:val="24"/>
              </w:rPr>
            </w:pPr>
            <w:r>
              <w:rPr>
                <w:spacing w:val="-4"/>
                <w:sz w:val="24"/>
              </w:rPr>
              <w:t>X2.5</w:t>
            </w:r>
          </w:p>
        </w:tc>
        <w:tc>
          <w:tcPr>
            <w:tcW w:w="960" w:type="dxa"/>
          </w:tcPr>
          <w:p w:rsidR="00A850AA" w:rsidRDefault="00B92E07">
            <w:pPr>
              <w:pStyle w:val="TableParagraph"/>
              <w:spacing w:before="17"/>
              <w:ind w:left="8"/>
              <w:jc w:val="center"/>
              <w:rPr>
                <w:sz w:val="24"/>
              </w:rPr>
            </w:pPr>
            <w:r>
              <w:rPr>
                <w:spacing w:val="-2"/>
                <w:sz w:val="24"/>
              </w:rPr>
              <w:t>0.701</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jc w:val="center"/>
              <w:rPr>
                <w:sz w:val="24"/>
              </w:rPr>
            </w:pPr>
            <w:r>
              <w:rPr>
                <w:spacing w:val="-4"/>
                <w:sz w:val="24"/>
              </w:rPr>
              <w:t>X2.6</w:t>
            </w:r>
          </w:p>
        </w:tc>
        <w:tc>
          <w:tcPr>
            <w:tcW w:w="960" w:type="dxa"/>
          </w:tcPr>
          <w:p w:rsidR="00A850AA" w:rsidRDefault="00B92E07">
            <w:pPr>
              <w:pStyle w:val="TableParagraph"/>
              <w:spacing w:before="17"/>
              <w:ind w:left="8"/>
              <w:jc w:val="center"/>
              <w:rPr>
                <w:sz w:val="24"/>
              </w:rPr>
            </w:pPr>
            <w:r>
              <w:rPr>
                <w:spacing w:val="-2"/>
                <w:sz w:val="24"/>
              </w:rPr>
              <w:t>0.778</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jc w:val="center"/>
              <w:rPr>
                <w:sz w:val="24"/>
              </w:rPr>
            </w:pPr>
            <w:r>
              <w:rPr>
                <w:spacing w:val="-4"/>
                <w:sz w:val="24"/>
              </w:rPr>
              <w:t>X2.7</w:t>
            </w:r>
          </w:p>
        </w:tc>
        <w:tc>
          <w:tcPr>
            <w:tcW w:w="960" w:type="dxa"/>
          </w:tcPr>
          <w:p w:rsidR="00A850AA" w:rsidRDefault="00B92E07">
            <w:pPr>
              <w:pStyle w:val="TableParagraph"/>
              <w:spacing w:before="17"/>
              <w:ind w:left="8"/>
              <w:jc w:val="center"/>
              <w:rPr>
                <w:sz w:val="24"/>
              </w:rPr>
            </w:pPr>
            <w:r>
              <w:rPr>
                <w:spacing w:val="-2"/>
                <w:sz w:val="24"/>
              </w:rPr>
              <w:t>0.746</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5"/>
              <w:ind w:left="8"/>
              <w:jc w:val="center"/>
              <w:rPr>
                <w:sz w:val="24"/>
              </w:rPr>
            </w:pPr>
            <w:r>
              <w:rPr>
                <w:spacing w:val="-4"/>
                <w:sz w:val="24"/>
              </w:rPr>
              <w:t>X2.8</w:t>
            </w:r>
          </w:p>
        </w:tc>
        <w:tc>
          <w:tcPr>
            <w:tcW w:w="960" w:type="dxa"/>
          </w:tcPr>
          <w:p w:rsidR="00A850AA" w:rsidRDefault="00B92E07">
            <w:pPr>
              <w:pStyle w:val="TableParagraph"/>
              <w:spacing w:before="15"/>
              <w:ind w:left="8"/>
              <w:jc w:val="center"/>
              <w:rPr>
                <w:sz w:val="24"/>
              </w:rPr>
            </w:pPr>
            <w:r>
              <w:rPr>
                <w:spacing w:val="-2"/>
                <w:sz w:val="24"/>
              </w:rPr>
              <w:t>0.704</w:t>
            </w:r>
          </w:p>
        </w:tc>
        <w:tc>
          <w:tcPr>
            <w:tcW w:w="960" w:type="dxa"/>
          </w:tcPr>
          <w:p w:rsidR="00A850AA" w:rsidRDefault="00B92E07">
            <w:pPr>
              <w:pStyle w:val="TableParagraph"/>
              <w:spacing w:before="15"/>
              <w:ind w:right="200"/>
              <w:jc w:val="right"/>
              <w:rPr>
                <w:sz w:val="24"/>
              </w:rPr>
            </w:pPr>
            <w:r>
              <w:rPr>
                <w:spacing w:val="-2"/>
                <w:sz w:val="24"/>
              </w:rPr>
              <w:t>0.138</w:t>
            </w:r>
          </w:p>
        </w:tc>
        <w:tc>
          <w:tcPr>
            <w:tcW w:w="960" w:type="dxa"/>
          </w:tcPr>
          <w:p w:rsidR="00A850AA" w:rsidRDefault="00B92E07">
            <w:pPr>
              <w:pStyle w:val="TableParagraph"/>
              <w:spacing w:before="15"/>
              <w:ind w:left="8"/>
              <w:jc w:val="center"/>
              <w:rPr>
                <w:sz w:val="24"/>
              </w:rPr>
            </w:pPr>
            <w:r>
              <w:rPr>
                <w:spacing w:val="-2"/>
                <w:sz w:val="24"/>
              </w:rPr>
              <w:t>0.000</w:t>
            </w:r>
          </w:p>
        </w:tc>
        <w:tc>
          <w:tcPr>
            <w:tcW w:w="1520" w:type="dxa"/>
          </w:tcPr>
          <w:p w:rsidR="00A850AA" w:rsidRDefault="00B92E07">
            <w:pPr>
              <w:pStyle w:val="TableParagraph"/>
              <w:spacing w:before="15"/>
              <w:ind w:left="9" w:right="1"/>
              <w:jc w:val="center"/>
              <w:rPr>
                <w:sz w:val="24"/>
              </w:rPr>
            </w:pPr>
            <w:r>
              <w:rPr>
                <w:spacing w:val="-2"/>
                <w:sz w:val="24"/>
              </w:rPr>
              <w:t>Valid</w:t>
            </w:r>
          </w:p>
        </w:tc>
      </w:tr>
      <w:tr w:rsidR="00A850AA">
        <w:trPr>
          <w:trHeight w:val="313"/>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5"/>
              <w:ind w:left="8"/>
              <w:jc w:val="center"/>
              <w:rPr>
                <w:sz w:val="24"/>
              </w:rPr>
            </w:pPr>
            <w:r>
              <w:rPr>
                <w:spacing w:val="-4"/>
                <w:sz w:val="24"/>
              </w:rPr>
              <w:t>X2.9</w:t>
            </w:r>
          </w:p>
        </w:tc>
        <w:tc>
          <w:tcPr>
            <w:tcW w:w="960" w:type="dxa"/>
          </w:tcPr>
          <w:p w:rsidR="00A850AA" w:rsidRDefault="00B92E07">
            <w:pPr>
              <w:pStyle w:val="TableParagraph"/>
              <w:spacing w:before="15"/>
              <w:ind w:left="8"/>
              <w:jc w:val="center"/>
              <w:rPr>
                <w:sz w:val="24"/>
              </w:rPr>
            </w:pPr>
            <w:r>
              <w:rPr>
                <w:spacing w:val="-2"/>
                <w:sz w:val="24"/>
              </w:rPr>
              <w:t>0.697</w:t>
            </w:r>
          </w:p>
        </w:tc>
        <w:tc>
          <w:tcPr>
            <w:tcW w:w="960" w:type="dxa"/>
          </w:tcPr>
          <w:p w:rsidR="00A850AA" w:rsidRDefault="00B92E07">
            <w:pPr>
              <w:pStyle w:val="TableParagraph"/>
              <w:spacing w:before="15"/>
              <w:ind w:right="200"/>
              <w:jc w:val="right"/>
              <w:rPr>
                <w:sz w:val="24"/>
              </w:rPr>
            </w:pPr>
            <w:r>
              <w:rPr>
                <w:spacing w:val="-2"/>
                <w:sz w:val="24"/>
              </w:rPr>
              <w:t>0.138</w:t>
            </w:r>
          </w:p>
        </w:tc>
        <w:tc>
          <w:tcPr>
            <w:tcW w:w="960" w:type="dxa"/>
          </w:tcPr>
          <w:p w:rsidR="00A850AA" w:rsidRDefault="00B92E07">
            <w:pPr>
              <w:pStyle w:val="TableParagraph"/>
              <w:spacing w:before="15"/>
              <w:ind w:left="8"/>
              <w:jc w:val="center"/>
              <w:rPr>
                <w:sz w:val="24"/>
              </w:rPr>
            </w:pPr>
            <w:r>
              <w:rPr>
                <w:spacing w:val="-2"/>
                <w:sz w:val="24"/>
              </w:rPr>
              <w:t>0.000</w:t>
            </w:r>
          </w:p>
        </w:tc>
        <w:tc>
          <w:tcPr>
            <w:tcW w:w="1520" w:type="dxa"/>
          </w:tcPr>
          <w:p w:rsidR="00A850AA" w:rsidRDefault="00B92E07">
            <w:pPr>
              <w:pStyle w:val="TableParagraph"/>
              <w:spacing w:before="15"/>
              <w:ind w:left="9" w:right="1"/>
              <w:jc w:val="center"/>
              <w:rPr>
                <w:sz w:val="24"/>
              </w:rPr>
            </w:pPr>
            <w:r>
              <w:rPr>
                <w:spacing w:val="-2"/>
                <w:sz w:val="24"/>
              </w:rPr>
              <w:t>Valid</w:t>
            </w:r>
          </w:p>
        </w:tc>
      </w:tr>
      <w:tr w:rsidR="00A850AA">
        <w:trPr>
          <w:trHeight w:val="315"/>
        </w:trPr>
        <w:tc>
          <w:tcPr>
            <w:tcW w:w="1640" w:type="dxa"/>
            <w:vMerge w:val="restart"/>
          </w:tcPr>
          <w:p w:rsidR="00A850AA" w:rsidRDefault="00A850AA">
            <w:pPr>
              <w:pStyle w:val="TableParagraph"/>
              <w:rPr>
                <w:b/>
                <w:sz w:val="24"/>
              </w:rPr>
            </w:pPr>
          </w:p>
          <w:p w:rsidR="00A850AA" w:rsidRDefault="00A850AA">
            <w:pPr>
              <w:pStyle w:val="TableParagraph"/>
              <w:rPr>
                <w:b/>
                <w:sz w:val="24"/>
              </w:rPr>
            </w:pPr>
          </w:p>
          <w:p w:rsidR="00A850AA" w:rsidRDefault="00A850AA">
            <w:pPr>
              <w:pStyle w:val="TableParagraph"/>
              <w:rPr>
                <w:b/>
                <w:sz w:val="24"/>
              </w:rPr>
            </w:pPr>
          </w:p>
          <w:p w:rsidR="00A850AA" w:rsidRDefault="00A850AA">
            <w:pPr>
              <w:pStyle w:val="TableParagraph"/>
              <w:spacing w:before="102"/>
              <w:rPr>
                <w:b/>
                <w:sz w:val="24"/>
              </w:rPr>
            </w:pPr>
          </w:p>
          <w:p w:rsidR="00A850AA" w:rsidRDefault="00B92E07">
            <w:pPr>
              <w:pStyle w:val="TableParagraph"/>
              <w:ind w:left="110" w:right="98" w:hanging="1"/>
              <w:jc w:val="center"/>
              <w:rPr>
                <w:b/>
                <w:sz w:val="24"/>
              </w:rPr>
            </w:pPr>
            <w:r>
              <w:rPr>
                <w:b/>
                <w:spacing w:val="-2"/>
                <w:sz w:val="24"/>
              </w:rPr>
              <w:t xml:space="preserve">Pilihan Layanan </w:t>
            </w:r>
            <w:r>
              <w:rPr>
                <w:b/>
                <w:i/>
                <w:sz w:val="24"/>
              </w:rPr>
              <w:t>Streaming</w:t>
            </w:r>
            <w:r>
              <w:rPr>
                <w:b/>
                <w:i/>
                <w:spacing w:val="-15"/>
                <w:sz w:val="24"/>
              </w:rPr>
              <w:t xml:space="preserve"> </w:t>
            </w:r>
            <w:r>
              <w:rPr>
                <w:b/>
                <w:sz w:val="24"/>
              </w:rPr>
              <w:t>(Y)</w:t>
            </w:r>
          </w:p>
        </w:tc>
        <w:tc>
          <w:tcPr>
            <w:tcW w:w="960" w:type="dxa"/>
          </w:tcPr>
          <w:p w:rsidR="00A850AA" w:rsidRDefault="00B92E07">
            <w:pPr>
              <w:pStyle w:val="TableParagraph"/>
              <w:spacing w:before="17"/>
              <w:ind w:left="8" w:right="1"/>
              <w:jc w:val="center"/>
              <w:rPr>
                <w:sz w:val="24"/>
              </w:rPr>
            </w:pPr>
            <w:r>
              <w:rPr>
                <w:spacing w:val="-5"/>
                <w:sz w:val="24"/>
              </w:rPr>
              <w:t>Y1</w:t>
            </w:r>
          </w:p>
        </w:tc>
        <w:tc>
          <w:tcPr>
            <w:tcW w:w="960" w:type="dxa"/>
          </w:tcPr>
          <w:p w:rsidR="00A850AA" w:rsidRDefault="00B92E07">
            <w:pPr>
              <w:pStyle w:val="TableParagraph"/>
              <w:spacing w:before="17"/>
              <w:ind w:left="8"/>
              <w:jc w:val="center"/>
              <w:rPr>
                <w:sz w:val="24"/>
              </w:rPr>
            </w:pPr>
            <w:r>
              <w:rPr>
                <w:spacing w:val="-2"/>
                <w:sz w:val="24"/>
              </w:rPr>
              <w:t>0.721</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right="1"/>
              <w:jc w:val="center"/>
              <w:rPr>
                <w:sz w:val="24"/>
              </w:rPr>
            </w:pPr>
            <w:r>
              <w:rPr>
                <w:spacing w:val="-5"/>
                <w:sz w:val="24"/>
              </w:rPr>
              <w:t>Y2</w:t>
            </w:r>
          </w:p>
        </w:tc>
        <w:tc>
          <w:tcPr>
            <w:tcW w:w="960" w:type="dxa"/>
          </w:tcPr>
          <w:p w:rsidR="00A850AA" w:rsidRDefault="00B92E07">
            <w:pPr>
              <w:pStyle w:val="TableParagraph"/>
              <w:spacing w:before="17"/>
              <w:ind w:left="8"/>
              <w:jc w:val="center"/>
              <w:rPr>
                <w:sz w:val="24"/>
              </w:rPr>
            </w:pPr>
            <w:r>
              <w:rPr>
                <w:spacing w:val="-2"/>
                <w:sz w:val="24"/>
              </w:rPr>
              <w:t>0.758</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right="1"/>
              <w:jc w:val="center"/>
              <w:rPr>
                <w:sz w:val="24"/>
              </w:rPr>
            </w:pPr>
            <w:r>
              <w:rPr>
                <w:spacing w:val="-5"/>
                <w:sz w:val="24"/>
              </w:rPr>
              <w:t>Y3</w:t>
            </w:r>
          </w:p>
        </w:tc>
        <w:tc>
          <w:tcPr>
            <w:tcW w:w="960" w:type="dxa"/>
          </w:tcPr>
          <w:p w:rsidR="00A850AA" w:rsidRDefault="00B92E07">
            <w:pPr>
              <w:pStyle w:val="TableParagraph"/>
              <w:spacing w:before="17"/>
              <w:ind w:left="8"/>
              <w:jc w:val="center"/>
              <w:rPr>
                <w:sz w:val="24"/>
              </w:rPr>
            </w:pPr>
            <w:r>
              <w:rPr>
                <w:spacing w:val="-2"/>
                <w:sz w:val="24"/>
              </w:rPr>
              <w:t>0.689</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right="1"/>
              <w:jc w:val="center"/>
              <w:rPr>
                <w:sz w:val="24"/>
              </w:rPr>
            </w:pPr>
            <w:r>
              <w:rPr>
                <w:spacing w:val="-5"/>
                <w:sz w:val="24"/>
              </w:rPr>
              <w:t>Y4</w:t>
            </w:r>
          </w:p>
        </w:tc>
        <w:tc>
          <w:tcPr>
            <w:tcW w:w="960" w:type="dxa"/>
          </w:tcPr>
          <w:p w:rsidR="00A850AA" w:rsidRDefault="00B92E07">
            <w:pPr>
              <w:pStyle w:val="TableParagraph"/>
              <w:spacing w:before="17"/>
              <w:ind w:left="8"/>
              <w:jc w:val="center"/>
              <w:rPr>
                <w:sz w:val="24"/>
              </w:rPr>
            </w:pPr>
            <w:r>
              <w:rPr>
                <w:spacing w:val="-2"/>
                <w:sz w:val="24"/>
              </w:rPr>
              <w:t>0.742</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5"/>
              <w:ind w:left="8" w:right="1"/>
              <w:jc w:val="center"/>
              <w:rPr>
                <w:sz w:val="24"/>
              </w:rPr>
            </w:pPr>
            <w:r>
              <w:rPr>
                <w:spacing w:val="-5"/>
                <w:sz w:val="24"/>
              </w:rPr>
              <w:t>Y5</w:t>
            </w:r>
          </w:p>
        </w:tc>
        <w:tc>
          <w:tcPr>
            <w:tcW w:w="960" w:type="dxa"/>
          </w:tcPr>
          <w:p w:rsidR="00A850AA" w:rsidRDefault="00B92E07">
            <w:pPr>
              <w:pStyle w:val="TableParagraph"/>
              <w:spacing w:before="15"/>
              <w:ind w:left="8"/>
              <w:jc w:val="center"/>
              <w:rPr>
                <w:sz w:val="24"/>
              </w:rPr>
            </w:pPr>
            <w:r>
              <w:rPr>
                <w:spacing w:val="-2"/>
                <w:sz w:val="24"/>
              </w:rPr>
              <w:t>0.695</w:t>
            </w:r>
          </w:p>
        </w:tc>
        <w:tc>
          <w:tcPr>
            <w:tcW w:w="960" w:type="dxa"/>
          </w:tcPr>
          <w:p w:rsidR="00A850AA" w:rsidRDefault="00B92E07">
            <w:pPr>
              <w:pStyle w:val="TableParagraph"/>
              <w:spacing w:before="15"/>
              <w:ind w:right="200"/>
              <w:jc w:val="right"/>
              <w:rPr>
                <w:sz w:val="24"/>
              </w:rPr>
            </w:pPr>
            <w:r>
              <w:rPr>
                <w:spacing w:val="-2"/>
                <w:sz w:val="24"/>
              </w:rPr>
              <w:t>0.138</w:t>
            </w:r>
          </w:p>
        </w:tc>
        <w:tc>
          <w:tcPr>
            <w:tcW w:w="960" w:type="dxa"/>
          </w:tcPr>
          <w:p w:rsidR="00A850AA" w:rsidRDefault="00B92E07">
            <w:pPr>
              <w:pStyle w:val="TableParagraph"/>
              <w:spacing w:before="15"/>
              <w:ind w:left="8"/>
              <w:jc w:val="center"/>
              <w:rPr>
                <w:sz w:val="24"/>
              </w:rPr>
            </w:pPr>
            <w:r>
              <w:rPr>
                <w:spacing w:val="-2"/>
                <w:sz w:val="24"/>
              </w:rPr>
              <w:t>0.000</w:t>
            </w:r>
          </w:p>
        </w:tc>
        <w:tc>
          <w:tcPr>
            <w:tcW w:w="1520" w:type="dxa"/>
          </w:tcPr>
          <w:p w:rsidR="00A850AA" w:rsidRDefault="00B92E07">
            <w:pPr>
              <w:pStyle w:val="TableParagraph"/>
              <w:spacing w:before="15"/>
              <w:ind w:left="9" w:right="1"/>
              <w:jc w:val="center"/>
              <w:rPr>
                <w:sz w:val="24"/>
              </w:rPr>
            </w:pPr>
            <w:r>
              <w:rPr>
                <w:spacing w:val="-2"/>
                <w:sz w:val="24"/>
              </w:rPr>
              <w:t>Valid</w:t>
            </w:r>
          </w:p>
        </w:tc>
      </w:tr>
      <w:tr w:rsidR="00A850AA">
        <w:trPr>
          <w:trHeight w:val="313"/>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5"/>
              <w:ind w:left="8" w:right="1"/>
              <w:jc w:val="center"/>
              <w:rPr>
                <w:sz w:val="24"/>
              </w:rPr>
            </w:pPr>
            <w:r>
              <w:rPr>
                <w:spacing w:val="-5"/>
                <w:sz w:val="24"/>
              </w:rPr>
              <w:t>Y6</w:t>
            </w:r>
          </w:p>
        </w:tc>
        <w:tc>
          <w:tcPr>
            <w:tcW w:w="960" w:type="dxa"/>
          </w:tcPr>
          <w:p w:rsidR="00A850AA" w:rsidRDefault="00B92E07">
            <w:pPr>
              <w:pStyle w:val="TableParagraph"/>
              <w:spacing w:before="15"/>
              <w:ind w:left="8"/>
              <w:jc w:val="center"/>
              <w:rPr>
                <w:sz w:val="24"/>
              </w:rPr>
            </w:pPr>
            <w:r>
              <w:rPr>
                <w:spacing w:val="-2"/>
                <w:sz w:val="24"/>
              </w:rPr>
              <w:t>0.713</w:t>
            </w:r>
          </w:p>
        </w:tc>
        <w:tc>
          <w:tcPr>
            <w:tcW w:w="960" w:type="dxa"/>
          </w:tcPr>
          <w:p w:rsidR="00A850AA" w:rsidRDefault="00B92E07">
            <w:pPr>
              <w:pStyle w:val="TableParagraph"/>
              <w:spacing w:before="15"/>
              <w:ind w:right="200"/>
              <w:jc w:val="right"/>
              <w:rPr>
                <w:sz w:val="24"/>
              </w:rPr>
            </w:pPr>
            <w:r>
              <w:rPr>
                <w:spacing w:val="-2"/>
                <w:sz w:val="24"/>
              </w:rPr>
              <w:t>0.138</w:t>
            </w:r>
          </w:p>
        </w:tc>
        <w:tc>
          <w:tcPr>
            <w:tcW w:w="960" w:type="dxa"/>
          </w:tcPr>
          <w:p w:rsidR="00A850AA" w:rsidRDefault="00B92E07">
            <w:pPr>
              <w:pStyle w:val="TableParagraph"/>
              <w:spacing w:before="15"/>
              <w:ind w:left="8"/>
              <w:jc w:val="center"/>
              <w:rPr>
                <w:sz w:val="24"/>
              </w:rPr>
            </w:pPr>
            <w:r>
              <w:rPr>
                <w:spacing w:val="-2"/>
                <w:sz w:val="24"/>
              </w:rPr>
              <w:t>0.000</w:t>
            </w:r>
          </w:p>
        </w:tc>
        <w:tc>
          <w:tcPr>
            <w:tcW w:w="1520" w:type="dxa"/>
          </w:tcPr>
          <w:p w:rsidR="00A850AA" w:rsidRDefault="00B92E07">
            <w:pPr>
              <w:pStyle w:val="TableParagraph"/>
              <w:spacing w:before="15"/>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right="1"/>
              <w:jc w:val="center"/>
              <w:rPr>
                <w:sz w:val="24"/>
              </w:rPr>
            </w:pPr>
            <w:r>
              <w:rPr>
                <w:spacing w:val="-5"/>
                <w:sz w:val="24"/>
              </w:rPr>
              <w:t>Y7</w:t>
            </w:r>
          </w:p>
        </w:tc>
        <w:tc>
          <w:tcPr>
            <w:tcW w:w="960" w:type="dxa"/>
          </w:tcPr>
          <w:p w:rsidR="00A850AA" w:rsidRDefault="00B92E07">
            <w:pPr>
              <w:pStyle w:val="TableParagraph"/>
              <w:spacing w:before="17"/>
              <w:ind w:left="8"/>
              <w:jc w:val="center"/>
              <w:rPr>
                <w:sz w:val="24"/>
              </w:rPr>
            </w:pPr>
            <w:r>
              <w:rPr>
                <w:spacing w:val="-2"/>
                <w:sz w:val="24"/>
              </w:rPr>
              <w:t>0.728</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right="1"/>
              <w:jc w:val="center"/>
              <w:rPr>
                <w:sz w:val="24"/>
              </w:rPr>
            </w:pPr>
            <w:r>
              <w:rPr>
                <w:spacing w:val="-5"/>
                <w:sz w:val="24"/>
              </w:rPr>
              <w:t>Y8</w:t>
            </w:r>
          </w:p>
        </w:tc>
        <w:tc>
          <w:tcPr>
            <w:tcW w:w="960" w:type="dxa"/>
          </w:tcPr>
          <w:p w:rsidR="00A850AA" w:rsidRDefault="00B92E07">
            <w:pPr>
              <w:pStyle w:val="TableParagraph"/>
              <w:spacing w:before="17"/>
              <w:ind w:left="8"/>
              <w:jc w:val="center"/>
              <w:rPr>
                <w:sz w:val="24"/>
              </w:rPr>
            </w:pPr>
            <w:r>
              <w:rPr>
                <w:spacing w:val="-2"/>
                <w:sz w:val="24"/>
              </w:rPr>
              <w:t>0.690</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right="1"/>
              <w:jc w:val="center"/>
              <w:rPr>
                <w:sz w:val="24"/>
              </w:rPr>
            </w:pPr>
            <w:r>
              <w:rPr>
                <w:spacing w:val="-5"/>
                <w:sz w:val="24"/>
              </w:rPr>
              <w:t>Y9</w:t>
            </w:r>
          </w:p>
        </w:tc>
        <w:tc>
          <w:tcPr>
            <w:tcW w:w="960" w:type="dxa"/>
          </w:tcPr>
          <w:p w:rsidR="00A850AA" w:rsidRDefault="00B92E07">
            <w:pPr>
              <w:pStyle w:val="TableParagraph"/>
              <w:spacing w:before="17"/>
              <w:ind w:left="8"/>
              <w:jc w:val="center"/>
              <w:rPr>
                <w:sz w:val="24"/>
              </w:rPr>
            </w:pPr>
            <w:r>
              <w:rPr>
                <w:spacing w:val="-2"/>
                <w:sz w:val="24"/>
              </w:rPr>
              <w:t>0.739</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r w:rsidR="00A850AA">
        <w:trPr>
          <w:trHeight w:val="315"/>
        </w:trPr>
        <w:tc>
          <w:tcPr>
            <w:tcW w:w="1640" w:type="dxa"/>
            <w:vMerge/>
            <w:tcBorders>
              <w:top w:val="nil"/>
            </w:tcBorders>
          </w:tcPr>
          <w:p w:rsidR="00A850AA" w:rsidRDefault="00A850AA">
            <w:pPr>
              <w:rPr>
                <w:sz w:val="2"/>
                <w:szCs w:val="2"/>
              </w:rPr>
            </w:pPr>
          </w:p>
        </w:tc>
        <w:tc>
          <w:tcPr>
            <w:tcW w:w="960" w:type="dxa"/>
          </w:tcPr>
          <w:p w:rsidR="00A850AA" w:rsidRDefault="00B92E07">
            <w:pPr>
              <w:pStyle w:val="TableParagraph"/>
              <w:spacing w:before="17"/>
              <w:ind w:left="8"/>
              <w:jc w:val="center"/>
              <w:rPr>
                <w:sz w:val="24"/>
              </w:rPr>
            </w:pPr>
            <w:r>
              <w:rPr>
                <w:spacing w:val="-5"/>
                <w:sz w:val="24"/>
              </w:rPr>
              <w:t>Y10</w:t>
            </w:r>
          </w:p>
        </w:tc>
        <w:tc>
          <w:tcPr>
            <w:tcW w:w="960" w:type="dxa"/>
          </w:tcPr>
          <w:p w:rsidR="00A850AA" w:rsidRDefault="00B92E07">
            <w:pPr>
              <w:pStyle w:val="TableParagraph"/>
              <w:spacing w:before="17"/>
              <w:ind w:left="8"/>
              <w:jc w:val="center"/>
              <w:rPr>
                <w:sz w:val="24"/>
              </w:rPr>
            </w:pPr>
            <w:r>
              <w:rPr>
                <w:spacing w:val="-2"/>
                <w:sz w:val="24"/>
              </w:rPr>
              <w:t>0.748</w:t>
            </w:r>
          </w:p>
        </w:tc>
        <w:tc>
          <w:tcPr>
            <w:tcW w:w="960" w:type="dxa"/>
          </w:tcPr>
          <w:p w:rsidR="00A850AA" w:rsidRDefault="00B92E07">
            <w:pPr>
              <w:pStyle w:val="TableParagraph"/>
              <w:spacing w:before="17"/>
              <w:ind w:right="200"/>
              <w:jc w:val="right"/>
              <w:rPr>
                <w:sz w:val="24"/>
              </w:rPr>
            </w:pPr>
            <w:r>
              <w:rPr>
                <w:spacing w:val="-2"/>
                <w:sz w:val="24"/>
              </w:rPr>
              <w:t>0.138</w:t>
            </w:r>
          </w:p>
        </w:tc>
        <w:tc>
          <w:tcPr>
            <w:tcW w:w="960" w:type="dxa"/>
          </w:tcPr>
          <w:p w:rsidR="00A850AA" w:rsidRDefault="00B92E07">
            <w:pPr>
              <w:pStyle w:val="TableParagraph"/>
              <w:spacing w:before="17"/>
              <w:ind w:left="8"/>
              <w:jc w:val="center"/>
              <w:rPr>
                <w:sz w:val="24"/>
              </w:rPr>
            </w:pPr>
            <w:r>
              <w:rPr>
                <w:spacing w:val="-2"/>
                <w:sz w:val="24"/>
              </w:rPr>
              <w:t>0.000</w:t>
            </w:r>
          </w:p>
        </w:tc>
        <w:tc>
          <w:tcPr>
            <w:tcW w:w="1520" w:type="dxa"/>
          </w:tcPr>
          <w:p w:rsidR="00A850AA" w:rsidRDefault="00B92E07">
            <w:pPr>
              <w:pStyle w:val="TableParagraph"/>
              <w:spacing w:before="17"/>
              <w:ind w:left="9" w:right="1"/>
              <w:jc w:val="center"/>
              <w:rPr>
                <w:sz w:val="24"/>
              </w:rPr>
            </w:pPr>
            <w:r>
              <w:rPr>
                <w:spacing w:val="-2"/>
                <w:sz w:val="24"/>
              </w:rPr>
              <w:t>Valid</w:t>
            </w:r>
          </w:p>
        </w:tc>
      </w:tr>
    </w:tbl>
    <w:p w:rsidR="00A850AA" w:rsidRDefault="00B92E07">
      <w:pPr>
        <w:spacing w:before="9"/>
        <w:ind w:left="1135"/>
        <w:rPr>
          <w:i/>
          <w:sz w:val="24"/>
        </w:rPr>
      </w:pPr>
      <w:r>
        <w:rPr>
          <w:i/>
          <w:sz w:val="24"/>
        </w:rPr>
        <w:t>Catatan:</w:t>
      </w:r>
      <w:r>
        <w:rPr>
          <w:i/>
          <w:spacing w:val="-1"/>
          <w:sz w:val="24"/>
        </w:rPr>
        <w:t xml:space="preserve"> </w:t>
      </w:r>
      <w:r>
        <w:rPr>
          <w:i/>
          <w:sz w:val="24"/>
        </w:rPr>
        <w:t>r</w:t>
      </w:r>
      <w:r>
        <w:rPr>
          <w:i/>
          <w:spacing w:val="-1"/>
          <w:sz w:val="24"/>
        </w:rPr>
        <w:t xml:space="preserve"> </w:t>
      </w:r>
      <w:r>
        <w:rPr>
          <w:i/>
          <w:sz w:val="24"/>
        </w:rPr>
        <w:t>tabel =</w:t>
      </w:r>
      <w:r>
        <w:rPr>
          <w:i/>
          <w:spacing w:val="-1"/>
          <w:sz w:val="24"/>
        </w:rPr>
        <w:t xml:space="preserve"> </w:t>
      </w:r>
      <w:r>
        <w:rPr>
          <w:i/>
          <w:sz w:val="24"/>
        </w:rPr>
        <w:t>0.138 (df =</w:t>
      </w:r>
      <w:r>
        <w:rPr>
          <w:i/>
          <w:spacing w:val="-1"/>
          <w:sz w:val="24"/>
        </w:rPr>
        <w:t xml:space="preserve"> </w:t>
      </w:r>
      <w:r>
        <w:rPr>
          <w:i/>
          <w:sz w:val="24"/>
        </w:rPr>
        <w:t xml:space="preserve">198, α = </w:t>
      </w:r>
      <w:r>
        <w:rPr>
          <w:i/>
          <w:spacing w:val="-2"/>
          <w:sz w:val="24"/>
        </w:rPr>
        <w:t>0.05)</w:t>
      </w:r>
    </w:p>
    <w:p w:rsidR="00A850AA" w:rsidRDefault="00A850AA">
      <w:pPr>
        <w:rPr>
          <w:i/>
          <w:sz w:val="24"/>
        </w:rPr>
        <w:sectPr w:rsidR="00A850AA">
          <w:headerReference w:type="default" r:id="rId16"/>
          <w:footerReference w:type="default" r:id="rId17"/>
          <w:pgSz w:w="11910" w:h="16840"/>
          <w:pgMar w:top="980" w:right="566" w:bottom="280" w:left="1133" w:header="716" w:footer="0" w:gutter="0"/>
          <w:cols w:space="720"/>
        </w:sectPr>
      </w:pPr>
    </w:p>
    <w:p w:rsidR="00A850AA" w:rsidRDefault="00A850AA">
      <w:pPr>
        <w:pStyle w:val="BodyText"/>
        <w:rPr>
          <w:i/>
        </w:rPr>
      </w:pPr>
    </w:p>
    <w:p w:rsidR="00A850AA" w:rsidRDefault="00A850AA">
      <w:pPr>
        <w:pStyle w:val="BodyText"/>
        <w:rPr>
          <w:i/>
        </w:rPr>
      </w:pPr>
    </w:p>
    <w:p w:rsidR="00A850AA" w:rsidRDefault="00A850AA">
      <w:pPr>
        <w:pStyle w:val="BodyText"/>
        <w:rPr>
          <w:i/>
        </w:rPr>
      </w:pPr>
    </w:p>
    <w:p w:rsidR="00A850AA" w:rsidRDefault="00A850AA">
      <w:pPr>
        <w:pStyle w:val="BodyText"/>
        <w:spacing w:before="182"/>
        <w:rPr>
          <w:i/>
        </w:rPr>
      </w:pPr>
    </w:p>
    <w:p w:rsidR="00A850AA" w:rsidRDefault="00B92E07">
      <w:pPr>
        <w:pStyle w:val="Heading2"/>
        <w:ind w:left="1135"/>
      </w:pPr>
      <w:r>
        <w:rPr>
          <w:spacing w:val="-2"/>
        </w:rPr>
        <w:t>Interpretasi:</w:t>
      </w:r>
    </w:p>
    <w:p w:rsidR="00A850AA" w:rsidRDefault="00A850AA">
      <w:pPr>
        <w:pStyle w:val="BodyText"/>
        <w:spacing w:before="23"/>
        <w:rPr>
          <w:b/>
        </w:rPr>
      </w:pPr>
    </w:p>
    <w:p w:rsidR="00A850AA" w:rsidRDefault="00B92E07">
      <w:pPr>
        <w:pStyle w:val="BodyText"/>
        <w:spacing w:line="360" w:lineRule="auto"/>
        <w:ind w:left="1135" w:right="1132" w:firstLine="141"/>
        <w:jc w:val="both"/>
      </w:pPr>
      <w:r>
        <w:t>Berdasarkan Tabel 4.5, seluruh item pernyataan pada ketiga variabel menunjukkan nilai r hitung yang melebihi r tabel sebesar 0,138. Pada variabel literasi pajak digital (X1), nilai r hitung berada pada rentang 0,689 hingga 0,782. Variabel penggunaan fintech (X2) memiliki nilai r hitung antara 0,693 sampai 0,778. Sementara itu, variabel pilihan layanan streaming (Y) menunjukkan nilai r hitung yang berkisar dari 0,689 hingga 0,758. Seluruh item juga memiliki nilai signifikansi</w:t>
      </w:r>
      <w:r>
        <w:rPr>
          <w:spacing w:val="-9"/>
        </w:rPr>
        <w:t xml:space="preserve"> </w:t>
      </w:r>
      <w:r>
        <w:t>sebesar</w:t>
      </w:r>
      <w:r>
        <w:rPr>
          <w:spacing w:val="-9"/>
        </w:rPr>
        <w:t xml:space="preserve"> </w:t>
      </w:r>
      <w:r>
        <w:t>0,000</w:t>
      </w:r>
      <w:r>
        <w:rPr>
          <w:spacing w:val="-8"/>
        </w:rPr>
        <w:t xml:space="preserve"> </w:t>
      </w:r>
      <w:r>
        <w:t>yang</w:t>
      </w:r>
      <w:r>
        <w:rPr>
          <w:spacing w:val="-8"/>
        </w:rPr>
        <w:t xml:space="preserve"> </w:t>
      </w:r>
      <w:r>
        <w:t>berada</w:t>
      </w:r>
      <w:r>
        <w:rPr>
          <w:spacing w:val="-8"/>
        </w:rPr>
        <w:t xml:space="preserve"> </w:t>
      </w:r>
      <w:r>
        <w:t>di</w:t>
      </w:r>
      <w:r>
        <w:rPr>
          <w:spacing w:val="-8"/>
        </w:rPr>
        <w:t xml:space="preserve"> </w:t>
      </w:r>
      <w:r>
        <w:t>bawah</w:t>
      </w:r>
      <w:r>
        <w:rPr>
          <w:spacing w:val="-9"/>
        </w:rPr>
        <w:t xml:space="preserve"> </w:t>
      </w:r>
      <w:r>
        <w:t>0,05,</w:t>
      </w:r>
      <w:r>
        <w:rPr>
          <w:spacing w:val="-8"/>
        </w:rPr>
        <w:t xml:space="preserve"> </w:t>
      </w:r>
      <w:r>
        <w:t>sehingga</w:t>
      </w:r>
      <w:r>
        <w:rPr>
          <w:spacing w:val="-8"/>
        </w:rPr>
        <w:t xml:space="preserve"> </w:t>
      </w:r>
      <w:r>
        <w:t>seluruh</w:t>
      </w:r>
      <w:r>
        <w:rPr>
          <w:spacing w:val="-8"/>
        </w:rPr>
        <w:t xml:space="preserve"> </w:t>
      </w:r>
      <w:r>
        <w:t>pernyataan dinyatakan valid</w:t>
      </w:r>
    </w:p>
    <w:p w:rsidR="00A850AA" w:rsidRDefault="00A850AA">
      <w:pPr>
        <w:pStyle w:val="BodyText"/>
        <w:spacing w:before="4"/>
      </w:pPr>
    </w:p>
    <w:p w:rsidR="00A850AA" w:rsidRDefault="00B92E07">
      <w:pPr>
        <w:pStyle w:val="BodyText"/>
        <w:spacing w:line="360" w:lineRule="auto"/>
        <w:ind w:left="1135" w:right="1132" w:firstLine="141"/>
        <w:jc w:val="both"/>
      </w:pPr>
      <w:r>
        <w:t>Menurut</w:t>
      </w:r>
      <w:r>
        <w:rPr>
          <w:spacing w:val="-9"/>
        </w:rPr>
        <w:t xml:space="preserve"> </w:t>
      </w:r>
      <w:r>
        <w:t>Ghozali</w:t>
      </w:r>
      <w:r>
        <w:rPr>
          <w:spacing w:val="-10"/>
        </w:rPr>
        <w:t xml:space="preserve"> </w:t>
      </w:r>
      <w:r>
        <w:t>(2021),</w:t>
      </w:r>
      <w:r>
        <w:rPr>
          <w:spacing w:val="-10"/>
        </w:rPr>
        <w:t xml:space="preserve"> </w:t>
      </w:r>
      <w:r>
        <w:t>hasil</w:t>
      </w:r>
      <w:r>
        <w:rPr>
          <w:spacing w:val="-9"/>
        </w:rPr>
        <w:t xml:space="preserve"> </w:t>
      </w:r>
      <w:r>
        <w:t>ini</w:t>
      </w:r>
      <w:r>
        <w:rPr>
          <w:spacing w:val="-9"/>
        </w:rPr>
        <w:t xml:space="preserve"> </w:t>
      </w:r>
      <w:r>
        <w:t>memperlihatkan</w:t>
      </w:r>
      <w:r>
        <w:rPr>
          <w:spacing w:val="-9"/>
        </w:rPr>
        <w:t xml:space="preserve"> </w:t>
      </w:r>
      <w:r>
        <w:t>bahwa</w:t>
      </w:r>
      <w:r>
        <w:rPr>
          <w:spacing w:val="-9"/>
        </w:rPr>
        <w:t xml:space="preserve"> </w:t>
      </w:r>
      <w:r>
        <w:t>semua</w:t>
      </w:r>
      <w:r>
        <w:rPr>
          <w:spacing w:val="-9"/>
        </w:rPr>
        <w:t xml:space="preserve"> </w:t>
      </w:r>
      <w:r>
        <w:t>butir</w:t>
      </w:r>
      <w:r>
        <w:rPr>
          <w:spacing w:val="-9"/>
        </w:rPr>
        <w:t xml:space="preserve"> </w:t>
      </w:r>
      <w:r>
        <w:t>pernyataan dalam instrumen penelitianya valid dan bisa dimanfaatkan dalam analisis lebih lanjut. Validitas yang tinggi ini mengindikasikan bahwa tiap-tiap item pertanyaan bisa mengukur konstruk dengan tepat serta konsisten.</w:t>
      </w:r>
    </w:p>
    <w:p w:rsidR="00A850AA" w:rsidRDefault="00A850AA">
      <w:pPr>
        <w:pStyle w:val="BodyText"/>
        <w:spacing w:before="8"/>
      </w:pPr>
    </w:p>
    <w:p w:rsidR="00A850AA" w:rsidRDefault="00B92E07">
      <w:pPr>
        <w:pStyle w:val="Heading2"/>
        <w:numPr>
          <w:ilvl w:val="2"/>
          <w:numId w:val="13"/>
        </w:numPr>
        <w:tabs>
          <w:tab w:val="left" w:pos="1855"/>
        </w:tabs>
        <w:ind w:hanging="720"/>
      </w:pPr>
      <w:bookmarkStart w:id="10" w:name="_bookmark45"/>
      <w:bookmarkEnd w:id="10"/>
      <w:r>
        <w:t xml:space="preserve">Uji </w:t>
      </w:r>
      <w:r>
        <w:rPr>
          <w:spacing w:val="-2"/>
        </w:rPr>
        <w:t>Reliabilitas</w:t>
      </w:r>
    </w:p>
    <w:p w:rsidR="00A850AA" w:rsidRDefault="00A850AA">
      <w:pPr>
        <w:pStyle w:val="BodyText"/>
        <w:spacing w:before="138"/>
        <w:rPr>
          <w:b/>
        </w:rPr>
      </w:pPr>
    </w:p>
    <w:p w:rsidR="00A850AA" w:rsidRDefault="00B92E07">
      <w:pPr>
        <w:pStyle w:val="BodyText"/>
        <w:spacing w:line="360" w:lineRule="auto"/>
        <w:ind w:left="1561" w:right="1131" w:firstLine="567"/>
        <w:jc w:val="both"/>
      </w:pPr>
      <w:r>
        <w:t>Menurut Ghozali (2021), reliabilitas ialah alat untuk menguji kuesioner yang berfungsi sebagai indikator suatu variabel atau konstruk. Kuesioner dianggap reliabel atau andal bila tanggapan responden pada item-item pertanyaanyaselalu konsisten. Keandalan suatu skor atau skala pengukuran adalah ukuran stabilitas dan konsistensinya. Pengukuran reliabilitas bisa dilaksanakan</w:t>
      </w:r>
      <w:r>
        <w:rPr>
          <w:spacing w:val="-6"/>
        </w:rPr>
        <w:t xml:space="preserve"> </w:t>
      </w:r>
      <w:r>
        <w:t>dengan</w:t>
      </w:r>
      <w:r>
        <w:rPr>
          <w:spacing w:val="-5"/>
        </w:rPr>
        <w:t xml:space="preserve"> </w:t>
      </w:r>
      <w:r>
        <w:t>dua</w:t>
      </w:r>
      <w:r>
        <w:rPr>
          <w:spacing w:val="-5"/>
        </w:rPr>
        <w:t xml:space="preserve"> </w:t>
      </w:r>
      <w:r>
        <w:t>cara,</w:t>
      </w:r>
      <w:r>
        <w:rPr>
          <w:spacing w:val="-5"/>
        </w:rPr>
        <w:t xml:space="preserve"> </w:t>
      </w:r>
      <w:r>
        <w:t>yakni</w:t>
      </w:r>
      <w:r>
        <w:rPr>
          <w:spacing w:val="-6"/>
        </w:rPr>
        <w:t xml:space="preserve"> </w:t>
      </w:r>
      <w:r>
        <w:rPr>
          <w:i/>
        </w:rPr>
        <w:t>repeated</w:t>
      </w:r>
      <w:r>
        <w:rPr>
          <w:i/>
          <w:spacing w:val="-5"/>
        </w:rPr>
        <w:t xml:space="preserve"> </w:t>
      </w:r>
      <w:r>
        <w:rPr>
          <w:i/>
        </w:rPr>
        <w:t>measure</w:t>
      </w:r>
      <w:r>
        <w:rPr>
          <w:i/>
          <w:spacing w:val="-5"/>
        </w:rPr>
        <w:t xml:space="preserve"> </w:t>
      </w:r>
      <w:r>
        <w:rPr>
          <w:i/>
        </w:rPr>
        <w:t>atau</w:t>
      </w:r>
      <w:r>
        <w:rPr>
          <w:i/>
          <w:spacing w:val="-6"/>
        </w:rPr>
        <w:t xml:space="preserve"> </w:t>
      </w:r>
      <w:r>
        <w:rPr>
          <w:i/>
        </w:rPr>
        <w:t>one</w:t>
      </w:r>
      <w:r>
        <w:rPr>
          <w:i/>
          <w:spacing w:val="-5"/>
        </w:rPr>
        <w:t xml:space="preserve"> </w:t>
      </w:r>
      <w:r>
        <w:rPr>
          <w:i/>
        </w:rPr>
        <w:t>shot</w:t>
      </w:r>
      <w:r>
        <w:rPr>
          <w:i/>
          <w:spacing w:val="-5"/>
        </w:rPr>
        <w:t xml:space="preserve"> </w:t>
      </w:r>
      <w:r>
        <w:rPr>
          <w:i/>
        </w:rPr>
        <w:t xml:space="preserve">measure </w:t>
      </w:r>
      <w:r>
        <w:t>(Ghozali, 2021).</w:t>
      </w:r>
    </w:p>
    <w:p w:rsidR="00A850AA" w:rsidRDefault="00A850AA">
      <w:pPr>
        <w:pStyle w:val="BodyText"/>
        <w:spacing w:before="4"/>
      </w:pPr>
    </w:p>
    <w:p w:rsidR="00A850AA" w:rsidRDefault="00B92E07">
      <w:pPr>
        <w:pStyle w:val="BodyText"/>
        <w:spacing w:line="360" w:lineRule="auto"/>
        <w:ind w:left="1561" w:right="1133" w:firstLine="567"/>
        <w:jc w:val="both"/>
      </w:pPr>
      <w:r>
        <w:t>Pengujian reliabilitas ini dilaksanakan dengan memanfaatkan metode Cronbach's Alpha melalui pendekatan one shot measure. Menurut Ghozali (2021), suatu konstruk atau variabel disebut reliabel jika nilai Cronbach's Alpha melebihi 0,70. Bila nilai alpha mendekati 1, maka makin tinggi tingkat reliabilitas instrumen it</w:t>
      </w:r>
      <w:bookmarkStart w:id="11" w:name="_bookmark46"/>
      <w:bookmarkEnd w:id="11"/>
      <w:r>
        <w:t>u.</w:t>
      </w:r>
    </w:p>
    <w:p w:rsidR="00A850AA" w:rsidRDefault="00A850AA">
      <w:pPr>
        <w:pStyle w:val="BodyText"/>
        <w:spacing w:line="360" w:lineRule="auto"/>
        <w:jc w:val="both"/>
        <w:sectPr w:rsidR="00A850AA">
          <w:headerReference w:type="default" r:id="rId18"/>
          <w:footerReference w:type="default" r:id="rId19"/>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81"/>
      </w:pPr>
    </w:p>
    <w:p w:rsidR="00A850AA" w:rsidRDefault="00B92E07">
      <w:pPr>
        <w:pStyle w:val="Heading2"/>
        <w:spacing w:line="360" w:lineRule="auto"/>
        <w:ind w:left="4037" w:right="4049" w:firstLine="564"/>
      </w:pPr>
      <w:r>
        <w:t>Tabel 4. 6</w:t>
      </w:r>
      <w:r>
        <w:rPr>
          <w:spacing w:val="40"/>
        </w:rPr>
        <w:t xml:space="preserve"> </w:t>
      </w:r>
      <w:r>
        <w:t>Hasil</w:t>
      </w:r>
      <w:r>
        <w:rPr>
          <w:spacing w:val="-15"/>
        </w:rPr>
        <w:t xml:space="preserve"> </w:t>
      </w:r>
      <w:r>
        <w:t>Uji</w:t>
      </w:r>
      <w:r>
        <w:rPr>
          <w:spacing w:val="-15"/>
        </w:rPr>
        <w:t xml:space="preserve"> </w:t>
      </w:r>
      <w:r>
        <w:t>Reliabilitas</w:t>
      </w:r>
    </w:p>
    <w:tbl>
      <w:tblPr>
        <w:tblW w:w="0" w:type="auto"/>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413"/>
        <w:gridCol w:w="1133"/>
        <w:gridCol w:w="1984"/>
      </w:tblGrid>
      <w:tr w:rsidR="00A850AA">
        <w:trPr>
          <w:trHeight w:val="629"/>
        </w:trPr>
        <w:tc>
          <w:tcPr>
            <w:tcW w:w="1700" w:type="dxa"/>
          </w:tcPr>
          <w:p w:rsidR="00A850AA" w:rsidRDefault="00B92E07">
            <w:pPr>
              <w:pStyle w:val="TableParagraph"/>
              <w:spacing w:before="176"/>
              <w:ind w:left="9"/>
              <w:jc w:val="center"/>
              <w:rPr>
                <w:b/>
                <w:sz w:val="24"/>
              </w:rPr>
            </w:pPr>
            <w:r>
              <w:rPr>
                <w:b/>
                <w:spacing w:val="-2"/>
                <w:sz w:val="24"/>
              </w:rPr>
              <w:t>Variabel</w:t>
            </w:r>
          </w:p>
        </w:tc>
        <w:tc>
          <w:tcPr>
            <w:tcW w:w="1413" w:type="dxa"/>
          </w:tcPr>
          <w:p w:rsidR="00A850AA" w:rsidRDefault="00B92E07">
            <w:pPr>
              <w:pStyle w:val="TableParagraph"/>
              <w:spacing w:before="38"/>
              <w:ind w:left="392" w:hanging="281"/>
              <w:rPr>
                <w:b/>
                <w:sz w:val="24"/>
              </w:rPr>
            </w:pPr>
            <w:r>
              <w:rPr>
                <w:b/>
                <w:spacing w:val="-2"/>
                <w:sz w:val="24"/>
              </w:rPr>
              <w:t>Cronbach's Alpha</w:t>
            </w:r>
          </w:p>
        </w:tc>
        <w:tc>
          <w:tcPr>
            <w:tcW w:w="1133" w:type="dxa"/>
          </w:tcPr>
          <w:p w:rsidR="00A850AA" w:rsidRDefault="00B92E07">
            <w:pPr>
              <w:pStyle w:val="TableParagraph"/>
              <w:spacing w:before="38"/>
              <w:ind w:left="280" w:right="259" w:firstLine="70"/>
              <w:rPr>
                <w:b/>
                <w:sz w:val="24"/>
              </w:rPr>
            </w:pPr>
            <w:r>
              <w:rPr>
                <w:b/>
                <w:sz w:val="24"/>
              </w:rPr>
              <w:t xml:space="preserve">N of </w:t>
            </w:r>
            <w:r>
              <w:rPr>
                <w:b/>
                <w:spacing w:val="-2"/>
                <w:sz w:val="24"/>
              </w:rPr>
              <w:t>Items</w:t>
            </w:r>
          </w:p>
        </w:tc>
        <w:tc>
          <w:tcPr>
            <w:tcW w:w="1984" w:type="dxa"/>
          </w:tcPr>
          <w:p w:rsidR="00A850AA" w:rsidRDefault="00B92E07">
            <w:pPr>
              <w:pStyle w:val="TableParagraph"/>
              <w:spacing w:before="176"/>
              <w:ind w:left="13"/>
              <w:jc w:val="center"/>
              <w:rPr>
                <w:b/>
                <w:sz w:val="24"/>
              </w:rPr>
            </w:pPr>
            <w:r>
              <w:rPr>
                <w:b/>
                <w:spacing w:val="-2"/>
                <w:sz w:val="24"/>
              </w:rPr>
              <w:t>Keterangan</w:t>
            </w:r>
          </w:p>
        </w:tc>
      </w:tr>
      <w:tr w:rsidR="00A850AA">
        <w:trPr>
          <w:trHeight w:val="630"/>
        </w:trPr>
        <w:tc>
          <w:tcPr>
            <w:tcW w:w="1700" w:type="dxa"/>
          </w:tcPr>
          <w:p w:rsidR="00A850AA" w:rsidRDefault="00B92E07">
            <w:pPr>
              <w:pStyle w:val="TableParagraph"/>
              <w:spacing w:before="36"/>
              <w:ind w:left="260" w:right="172" w:hanging="74"/>
              <w:rPr>
                <w:sz w:val="24"/>
              </w:rPr>
            </w:pPr>
            <w:r>
              <w:rPr>
                <w:sz w:val="24"/>
              </w:rPr>
              <w:t>Literasi</w:t>
            </w:r>
            <w:r>
              <w:rPr>
                <w:spacing w:val="-15"/>
                <w:sz w:val="24"/>
              </w:rPr>
              <w:t xml:space="preserve"> </w:t>
            </w:r>
            <w:r>
              <w:rPr>
                <w:sz w:val="24"/>
              </w:rPr>
              <w:t>Pajak Digital (X1)</w:t>
            </w:r>
          </w:p>
        </w:tc>
        <w:tc>
          <w:tcPr>
            <w:tcW w:w="1413" w:type="dxa"/>
          </w:tcPr>
          <w:p w:rsidR="00A850AA" w:rsidRDefault="00B92E07">
            <w:pPr>
              <w:pStyle w:val="TableParagraph"/>
              <w:spacing w:before="174"/>
              <w:ind w:right="96"/>
              <w:jc w:val="right"/>
              <w:rPr>
                <w:sz w:val="24"/>
              </w:rPr>
            </w:pPr>
            <w:r>
              <w:rPr>
                <w:spacing w:val="-2"/>
                <w:sz w:val="24"/>
              </w:rPr>
              <w:t>0.874</w:t>
            </w:r>
          </w:p>
        </w:tc>
        <w:tc>
          <w:tcPr>
            <w:tcW w:w="1133" w:type="dxa"/>
          </w:tcPr>
          <w:p w:rsidR="00A850AA" w:rsidRDefault="00B92E07">
            <w:pPr>
              <w:pStyle w:val="TableParagraph"/>
              <w:spacing w:before="174"/>
              <w:ind w:left="11"/>
              <w:jc w:val="center"/>
              <w:rPr>
                <w:sz w:val="24"/>
              </w:rPr>
            </w:pPr>
            <w:r>
              <w:rPr>
                <w:spacing w:val="-10"/>
                <w:sz w:val="24"/>
              </w:rPr>
              <w:t>9</w:t>
            </w:r>
          </w:p>
        </w:tc>
        <w:tc>
          <w:tcPr>
            <w:tcW w:w="1984" w:type="dxa"/>
          </w:tcPr>
          <w:p w:rsidR="00A850AA" w:rsidRDefault="00B92E07">
            <w:pPr>
              <w:pStyle w:val="TableParagraph"/>
              <w:spacing w:before="174"/>
              <w:ind w:left="13"/>
              <w:jc w:val="center"/>
              <w:rPr>
                <w:sz w:val="24"/>
              </w:rPr>
            </w:pPr>
            <w:r>
              <w:rPr>
                <w:spacing w:val="-2"/>
                <w:sz w:val="24"/>
              </w:rPr>
              <w:t>Reliabel</w:t>
            </w:r>
          </w:p>
        </w:tc>
      </w:tr>
      <w:tr w:rsidR="00A850AA">
        <w:trPr>
          <w:trHeight w:val="629"/>
        </w:trPr>
        <w:tc>
          <w:tcPr>
            <w:tcW w:w="1700" w:type="dxa"/>
          </w:tcPr>
          <w:p w:rsidR="00A850AA" w:rsidRDefault="00B92E07">
            <w:pPr>
              <w:pStyle w:val="TableParagraph"/>
              <w:spacing w:before="175"/>
              <w:ind w:left="9"/>
              <w:jc w:val="center"/>
              <w:rPr>
                <w:b/>
                <w:sz w:val="24"/>
              </w:rPr>
            </w:pPr>
            <w:r>
              <w:rPr>
                <w:b/>
                <w:spacing w:val="-2"/>
                <w:sz w:val="24"/>
              </w:rPr>
              <w:t>Variabel</w:t>
            </w:r>
          </w:p>
        </w:tc>
        <w:tc>
          <w:tcPr>
            <w:tcW w:w="1413" w:type="dxa"/>
          </w:tcPr>
          <w:p w:rsidR="00A850AA" w:rsidRDefault="00B92E07">
            <w:pPr>
              <w:pStyle w:val="TableParagraph"/>
              <w:spacing w:before="37"/>
              <w:ind w:left="392" w:hanging="281"/>
              <w:rPr>
                <w:b/>
                <w:sz w:val="24"/>
              </w:rPr>
            </w:pPr>
            <w:r>
              <w:rPr>
                <w:b/>
                <w:spacing w:val="-2"/>
                <w:sz w:val="24"/>
              </w:rPr>
              <w:t>Cronbach's Alpha</w:t>
            </w:r>
          </w:p>
        </w:tc>
        <w:tc>
          <w:tcPr>
            <w:tcW w:w="1133" w:type="dxa"/>
          </w:tcPr>
          <w:p w:rsidR="00A850AA" w:rsidRDefault="00B92E07">
            <w:pPr>
              <w:pStyle w:val="TableParagraph"/>
              <w:spacing w:before="37"/>
              <w:ind w:left="280" w:right="259" w:firstLine="70"/>
              <w:rPr>
                <w:b/>
                <w:sz w:val="24"/>
              </w:rPr>
            </w:pPr>
            <w:r>
              <w:rPr>
                <w:b/>
                <w:sz w:val="24"/>
              </w:rPr>
              <w:t xml:space="preserve">N of </w:t>
            </w:r>
            <w:r>
              <w:rPr>
                <w:b/>
                <w:spacing w:val="-2"/>
                <w:sz w:val="24"/>
              </w:rPr>
              <w:t>Items</w:t>
            </w:r>
          </w:p>
        </w:tc>
        <w:tc>
          <w:tcPr>
            <w:tcW w:w="1984" w:type="dxa"/>
          </w:tcPr>
          <w:p w:rsidR="00A850AA" w:rsidRDefault="00B92E07">
            <w:pPr>
              <w:pStyle w:val="TableParagraph"/>
              <w:spacing w:before="175"/>
              <w:ind w:left="13"/>
              <w:jc w:val="center"/>
              <w:rPr>
                <w:b/>
                <w:sz w:val="24"/>
              </w:rPr>
            </w:pPr>
            <w:r>
              <w:rPr>
                <w:b/>
                <w:spacing w:val="-2"/>
                <w:sz w:val="24"/>
              </w:rPr>
              <w:t>Keterangan</w:t>
            </w:r>
          </w:p>
        </w:tc>
      </w:tr>
      <w:tr w:rsidR="00A850AA">
        <w:trPr>
          <w:trHeight w:val="629"/>
        </w:trPr>
        <w:tc>
          <w:tcPr>
            <w:tcW w:w="1700" w:type="dxa"/>
          </w:tcPr>
          <w:p w:rsidR="00A850AA" w:rsidRDefault="00B92E07">
            <w:pPr>
              <w:pStyle w:val="TableParagraph"/>
              <w:spacing w:before="36"/>
              <w:ind w:left="262"/>
              <w:rPr>
                <w:sz w:val="24"/>
              </w:rPr>
            </w:pPr>
            <w:r>
              <w:rPr>
                <w:spacing w:val="-2"/>
                <w:sz w:val="24"/>
              </w:rPr>
              <w:t>Penggunaan</w:t>
            </w:r>
          </w:p>
          <w:p w:rsidR="00A850AA" w:rsidRDefault="00B92E07">
            <w:pPr>
              <w:pStyle w:val="TableParagraph"/>
              <w:ind w:left="226"/>
              <w:rPr>
                <w:sz w:val="24"/>
              </w:rPr>
            </w:pPr>
            <w:r>
              <w:rPr>
                <w:i/>
                <w:sz w:val="24"/>
              </w:rPr>
              <w:t>Fintech</w:t>
            </w:r>
            <w:r>
              <w:rPr>
                <w:i/>
                <w:spacing w:val="-1"/>
                <w:sz w:val="24"/>
              </w:rPr>
              <w:t xml:space="preserve"> </w:t>
            </w:r>
            <w:r>
              <w:rPr>
                <w:spacing w:val="-4"/>
                <w:sz w:val="24"/>
              </w:rPr>
              <w:t>(X2)</w:t>
            </w:r>
          </w:p>
        </w:tc>
        <w:tc>
          <w:tcPr>
            <w:tcW w:w="1413" w:type="dxa"/>
          </w:tcPr>
          <w:p w:rsidR="00A850AA" w:rsidRDefault="00B92E07">
            <w:pPr>
              <w:pStyle w:val="TableParagraph"/>
              <w:spacing w:before="174"/>
              <w:ind w:right="96"/>
              <w:jc w:val="right"/>
              <w:rPr>
                <w:sz w:val="24"/>
              </w:rPr>
            </w:pPr>
            <w:r>
              <w:rPr>
                <w:spacing w:val="-2"/>
                <w:sz w:val="24"/>
              </w:rPr>
              <w:t>0.891</w:t>
            </w:r>
          </w:p>
        </w:tc>
        <w:tc>
          <w:tcPr>
            <w:tcW w:w="1133" w:type="dxa"/>
          </w:tcPr>
          <w:p w:rsidR="00A850AA" w:rsidRDefault="00B92E07">
            <w:pPr>
              <w:pStyle w:val="TableParagraph"/>
              <w:spacing w:before="174"/>
              <w:ind w:left="11"/>
              <w:jc w:val="center"/>
              <w:rPr>
                <w:sz w:val="24"/>
              </w:rPr>
            </w:pPr>
            <w:r>
              <w:rPr>
                <w:spacing w:val="-10"/>
                <w:sz w:val="24"/>
              </w:rPr>
              <w:t>9</w:t>
            </w:r>
          </w:p>
        </w:tc>
        <w:tc>
          <w:tcPr>
            <w:tcW w:w="1984" w:type="dxa"/>
          </w:tcPr>
          <w:p w:rsidR="00A850AA" w:rsidRDefault="00B92E07">
            <w:pPr>
              <w:pStyle w:val="TableParagraph"/>
              <w:spacing w:before="174"/>
              <w:ind w:left="13"/>
              <w:jc w:val="center"/>
              <w:rPr>
                <w:sz w:val="24"/>
              </w:rPr>
            </w:pPr>
            <w:r>
              <w:rPr>
                <w:spacing w:val="-2"/>
                <w:sz w:val="24"/>
              </w:rPr>
              <w:t>Reliabel</w:t>
            </w:r>
          </w:p>
        </w:tc>
      </w:tr>
      <w:tr w:rsidR="00A850AA">
        <w:trPr>
          <w:trHeight w:val="828"/>
        </w:trPr>
        <w:tc>
          <w:tcPr>
            <w:tcW w:w="1700" w:type="dxa"/>
          </w:tcPr>
          <w:p w:rsidR="00A850AA" w:rsidRDefault="00B92E07">
            <w:pPr>
              <w:pStyle w:val="TableParagraph"/>
              <w:spacing w:line="276" w:lineRule="exact"/>
              <w:ind w:left="159" w:right="149" w:hanging="1"/>
              <w:jc w:val="center"/>
              <w:rPr>
                <w:sz w:val="24"/>
              </w:rPr>
            </w:pPr>
            <w:r>
              <w:rPr>
                <w:spacing w:val="-2"/>
                <w:sz w:val="24"/>
              </w:rPr>
              <w:t xml:space="preserve">Pilihan Layanan </w:t>
            </w:r>
            <w:r>
              <w:rPr>
                <w:i/>
                <w:sz w:val="24"/>
              </w:rPr>
              <w:t>Streaming</w:t>
            </w:r>
            <w:r>
              <w:rPr>
                <w:i/>
                <w:spacing w:val="-15"/>
                <w:sz w:val="24"/>
              </w:rPr>
              <w:t xml:space="preserve"> </w:t>
            </w:r>
            <w:r>
              <w:rPr>
                <w:sz w:val="24"/>
              </w:rPr>
              <w:t>(Y)</w:t>
            </w:r>
          </w:p>
        </w:tc>
        <w:tc>
          <w:tcPr>
            <w:tcW w:w="1413" w:type="dxa"/>
          </w:tcPr>
          <w:p w:rsidR="00A850AA" w:rsidRDefault="00B92E07">
            <w:pPr>
              <w:pStyle w:val="TableParagraph"/>
              <w:spacing w:before="273"/>
              <w:ind w:right="96"/>
              <w:jc w:val="right"/>
              <w:rPr>
                <w:sz w:val="24"/>
              </w:rPr>
            </w:pPr>
            <w:r>
              <w:rPr>
                <w:spacing w:val="-2"/>
                <w:sz w:val="24"/>
              </w:rPr>
              <w:t>0.903</w:t>
            </w:r>
          </w:p>
        </w:tc>
        <w:tc>
          <w:tcPr>
            <w:tcW w:w="1133" w:type="dxa"/>
          </w:tcPr>
          <w:p w:rsidR="00A850AA" w:rsidRDefault="00B92E07">
            <w:pPr>
              <w:pStyle w:val="TableParagraph"/>
              <w:spacing w:before="273"/>
              <w:ind w:left="11"/>
              <w:jc w:val="center"/>
              <w:rPr>
                <w:sz w:val="24"/>
              </w:rPr>
            </w:pPr>
            <w:r>
              <w:rPr>
                <w:spacing w:val="-5"/>
                <w:sz w:val="24"/>
              </w:rPr>
              <w:t>10</w:t>
            </w:r>
          </w:p>
        </w:tc>
        <w:tc>
          <w:tcPr>
            <w:tcW w:w="1984" w:type="dxa"/>
          </w:tcPr>
          <w:p w:rsidR="00A850AA" w:rsidRDefault="00B92E07">
            <w:pPr>
              <w:pStyle w:val="TableParagraph"/>
              <w:spacing w:before="273"/>
              <w:ind w:left="13"/>
              <w:jc w:val="center"/>
              <w:rPr>
                <w:sz w:val="24"/>
              </w:rPr>
            </w:pPr>
            <w:r>
              <w:rPr>
                <w:spacing w:val="-2"/>
                <w:sz w:val="24"/>
              </w:rPr>
              <w:t>Reliabel</w:t>
            </w:r>
          </w:p>
        </w:tc>
      </w:tr>
    </w:tbl>
    <w:p w:rsidR="00A850AA" w:rsidRDefault="00A850AA">
      <w:pPr>
        <w:pStyle w:val="BodyText"/>
        <w:rPr>
          <w:b/>
        </w:rPr>
      </w:pPr>
    </w:p>
    <w:p w:rsidR="00A850AA" w:rsidRDefault="00A850AA">
      <w:pPr>
        <w:pStyle w:val="BodyText"/>
        <w:spacing w:before="142"/>
        <w:rPr>
          <w:b/>
        </w:rPr>
      </w:pPr>
    </w:p>
    <w:p w:rsidR="00A850AA" w:rsidRDefault="00B92E07">
      <w:pPr>
        <w:pStyle w:val="BodyText"/>
        <w:spacing w:line="360" w:lineRule="auto"/>
        <w:ind w:left="1135" w:right="1134" w:firstLine="284"/>
        <w:jc w:val="both"/>
      </w:pPr>
      <w:r>
        <w:t xml:space="preserve">Mengacu pada Tabel 4.6, nilai Cronbach’s Alpha seluruh variabel penelitian tercatat di atas 0,70, yakni literasi pajak digital sebesar 0,874, penggunaan </w:t>
      </w:r>
      <w:r>
        <w:rPr>
          <w:i/>
        </w:rPr>
        <w:t xml:space="preserve">fintech </w:t>
      </w:r>
      <w:r>
        <w:t xml:space="preserve">sebesar 0,891, dan pilihan layanan </w:t>
      </w:r>
      <w:r>
        <w:rPr>
          <w:i/>
        </w:rPr>
        <w:t xml:space="preserve">streaming </w:t>
      </w:r>
      <w:r>
        <w:t>sebesar 0,903. Menurut Ghozali (2021), angka tersebut termasuk dalam kategori reliabilitas sangat baik, sehingga instrumen</w:t>
      </w:r>
      <w:r>
        <w:rPr>
          <w:spacing w:val="-10"/>
        </w:rPr>
        <w:t xml:space="preserve"> </w:t>
      </w:r>
      <w:r>
        <w:t>penelitian</w:t>
      </w:r>
      <w:r>
        <w:rPr>
          <w:spacing w:val="-10"/>
        </w:rPr>
        <w:t xml:space="preserve"> </w:t>
      </w:r>
      <w:r>
        <w:t>dinilai</w:t>
      </w:r>
      <w:r>
        <w:rPr>
          <w:spacing w:val="-10"/>
        </w:rPr>
        <w:t xml:space="preserve"> </w:t>
      </w:r>
      <w:r>
        <w:t>mempunyai</w:t>
      </w:r>
      <w:r>
        <w:rPr>
          <w:spacing w:val="-9"/>
        </w:rPr>
        <w:t xml:space="preserve"> </w:t>
      </w:r>
      <w:r>
        <w:t>konsistensi</w:t>
      </w:r>
      <w:r>
        <w:rPr>
          <w:spacing w:val="-10"/>
        </w:rPr>
        <w:t xml:space="preserve"> </w:t>
      </w:r>
      <w:r>
        <w:t>internal</w:t>
      </w:r>
      <w:r>
        <w:rPr>
          <w:spacing w:val="-12"/>
        </w:rPr>
        <w:t xml:space="preserve"> </w:t>
      </w:r>
      <w:r>
        <w:t>yang</w:t>
      </w:r>
      <w:r>
        <w:rPr>
          <w:spacing w:val="-10"/>
        </w:rPr>
        <w:t xml:space="preserve"> </w:t>
      </w:r>
      <w:r>
        <w:t>tinggi</w:t>
      </w:r>
      <w:r>
        <w:rPr>
          <w:spacing w:val="-10"/>
        </w:rPr>
        <w:t xml:space="preserve"> </w:t>
      </w:r>
      <w:r>
        <w:t>serta</w:t>
      </w:r>
      <w:r>
        <w:rPr>
          <w:spacing w:val="-11"/>
        </w:rPr>
        <w:t xml:space="preserve"> </w:t>
      </w:r>
      <w:r>
        <w:t>layak dimanfaatkan untuk mengumpulkan data.</w:t>
      </w:r>
    </w:p>
    <w:p w:rsidR="00A850AA" w:rsidRDefault="00A850AA">
      <w:pPr>
        <w:pStyle w:val="BodyText"/>
        <w:spacing w:before="7"/>
      </w:pPr>
    </w:p>
    <w:p w:rsidR="00A850AA" w:rsidRDefault="00B92E07">
      <w:pPr>
        <w:pStyle w:val="Heading2"/>
        <w:numPr>
          <w:ilvl w:val="1"/>
          <w:numId w:val="13"/>
        </w:numPr>
        <w:tabs>
          <w:tab w:val="left" w:pos="1495"/>
        </w:tabs>
        <w:ind w:left="1495" w:hanging="360"/>
      </w:pPr>
      <w:bookmarkStart w:id="12" w:name="_bookmark47"/>
      <w:bookmarkEnd w:id="12"/>
      <w:r>
        <w:t>Uji Asumsi</w:t>
      </w:r>
      <w:r>
        <w:rPr>
          <w:spacing w:val="-1"/>
        </w:rPr>
        <w:t xml:space="preserve"> </w:t>
      </w:r>
      <w:r>
        <w:rPr>
          <w:spacing w:val="-2"/>
        </w:rPr>
        <w:t>Klasik</w:t>
      </w:r>
    </w:p>
    <w:p w:rsidR="00A850AA" w:rsidRDefault="00A850AA">
      <w:pPr>
        <w:pStyle w:val="BodyText"/>
        <w:spacing w:before="24"/>
        <w:rPr>
          <w:b/>
        </w:rPr>
      </w:pPr>
    </w:p>
    <w:p w:rsidR="00A850AA" w:rsidRDefault="00B92E07">
      <w:pPr>
        <w:pStyle w:val="BodyText"/>
        <w:spacing w:line="360" w:lineRule="auto"/>
        <w:ind w:left="1561" w:right="1133" w:firstLine="283"/>
        <w:jc w:val="both"/>
      </w:pPr>
      <w:r>
        <w:t xml:space="preserve">Sebelum dilakukan analisis regresi linier berganda, terlebih dahulu dilakukan uji asumsi klasik untuk memastikan bahwa model regresi yang digunakan memenuhi kriteria </w:t>
      </w:r>
      <w:r>
        <w:rPr>
          <w:i/>
        </w:rPr>
        <w:t xml:space="preserve">Best Linear Unbiased Estimator </w:t>
      </w:r>
      <w:r>
        <w:t>(BLUE). Uji asumsi</w:t>
      </w:r>
      <w:r>
        <w:rPr>
          <w:spacing w:val="-4"/>
        </w:rPr>
        <w:t xml:space="preserve"> </w:t>
      </w:r>
      <w:r>
        <w:t>klasik</w:t>
      </w:r>
      <w:r>
        <w:rPr>
          <w:spacing w:val="-4"/>
        </w:rPr>
        <w:t xml:space="preserve"> </w:t>
      </w:r>
      <w:r>
        <w:t>yang</w:t>
      </w:r>
      <w:r>
        <w:rPr>
          <w:spacing w:val="-4"/>
        </w:rPr>
        <w:t xml:space="preserve"> </w:t>
      </w:r>
      <w:r>
        <w:t>dilakukan</w:t>
      </w:r>
      <w:r>
        <w:rPr>
          <w:spacing w:val="-4"/>
        </w:rPr>
        <w:t xml:space="preserve"> </w:t>
      </w:r>
      <w:r>
        <w:t>meliputi</w:t>
      </w:r>
      <w:r>
        <w:rPr>
          <w:spacing w:val="-4"/>
        </w:rPr>
        <w:t xml:space="preserve"> </w:t>
      </w:r>
      <w:r>
        <w:t>uji</w:t>
      </w:r>
      <w:r>
        <w:rPr>
          <w:spacing w:val="-4"/>
        </w:rPr>
        <w:t xml:space="preserve"> </w:t>
      </w:r>
      <w:r>
        <w:t>normalitas,</w:t>
      </w:r>
      <w:r>
        <w:rPr>
          <w:spacing w:val="-4"/>
        </w:rPr>
        <w:t xml:space="preserve"> </w:t>
      </w:r>
      <w:r>
        <w:t>uji</w:t>
      </w:r>
      <w:r>
        <w:rPr>
          <w:spacing w:val="-4"/>
        </w:rPr>
        <w:t xml:space="preserve"> </w:t>
      </w:r>
      <w:r>
        <w:t>multikolinearitas,</w:t>
      </w:r>
      <w:r>
        <w:rPr>
          <w:spacing w:val="-4"/>
        </w:rPr>
        <w:t xml:space="preserve"> </w:t>
      </w:r>
      <w:r>
        <w:t>uji heteroskedastisitas, dan uji autokorelasi (Ghozali, 2021).</w:t>
      </w:r>
    </w:p>
    <w:p w:rsidR="00A850AA" w:rsidRDefault="00A850AA">
      <w:pPr>
        <w:pStyle w:val="BodyText"/>
        <w:spacing w:before="6"/>
      </w:pPr>
    </w:p>
    <w:p w:rsidR="00A850AA" w:rsidRDefault="00B92E07">
      <w:pPr>
        <w:pStyle w:val="Heading2"/>
        <w:numPr>
          <w:ilvl w:val="2"/>
          <w:numId w:val="13"/>
        </w:numPr>
        <w:tabs>
          <w:tab w:val="left" w:pos="2215"/>
        </w:tabs>
        <w:ind w:left="2215" w:hanging="720"/>
      </w:pPr>
      <w:bookmarkStart w:id="13" w:name="_bookmark48"/>
      <w:bookmarkEnd w:id="13"/>
      <w:r>
        <w:t xml:space="preserve">Uji </w:t>
      </w:r>
      <w:r>
        <w:rPr>
          <w:spacing w:val="-2"/>
        </w:rPr>
        <w:t>Normalitas</w:t>
      </w:r>
    </w:p>
    <w:p w:rsidR="00A850AA" w:rsidRDefault="00A850AA">
      <w:pPr>
        <w:pStyle w:val="BodyText"/>
        <w:spacing w:before="138"/>
        <w:rPr>
          <w:b/>
        </w:rPr>
      </w:pPr>
    </w:p>
    <w:p w:rsidR="00A850AA" w:rsidRDefault="00B92E07">
      <w:pPr>
        <w:pStyle w:val="BodyText"/>
        <w:spacing w:line="360" w:lineRule="auto"/>
        <w:ind w:left="1561" w:right="1134" w:firstLine="283"/>
        <w:jc w:val="both"/>
      </w:pPr>
      <w:r>
        <w:t>Ghozali (2021), mamaparkan bahwa uji normalitas ini untuk memastikan apakah pengganggu (residual) pada model regresinya terdistribusi normal. Distribusi</w:t>
      </w:r>
      <w:r>
        <w:rPr>
          <w:spacing w:val="-15"/>
        </w:rPr>
        <w:t xml:space="preserve"> </w:t>
      </w:r>
      <w:r>
        <w:t>data</w:t>
      </w:r>
      <w:r>
        <w:rPr>
          <w:spacing w:val="-15"/>
        </w:rPr>
        <w:t xml:space="preserve"> </w:t>
      </w:r>
      <w:r>
        <w:t>yang</w:t>
      </w:r>
      <w:r>
        <w:rPr>
          <w:spacing w:val="-15"/>
        </w:rPr>
        <w:t xml:space="preserve"> </w:t>
      </w:r>
      <w:r>
        <w:t>normal</w:t>
      </w:r>
      <w:r>
        <w:rPr>
          <w:spacing w:val="-15"/>
        </w:rPr>
        <w:t xml:space="preserve"> </w:t>
      </w:r>
      <w:r>
        <w:t>atau</w:t>
      </w:r>
      <w:r>
        <w:rPr>
          <w:spacing w:val="-15"/>
        </w:rPr>
        <w:t xml:space="preserve"> </w:t>
      </w:r>
      <w:r>
        <w:t>hampir</w:t>
      </w:r>
      <w:r>
        <w:rPr>
          <w:spacing w:val="-15"/>
        </w:rPr>
        <w:t xml:space="preserve"> </w:t>
      </w:r>
      <w:r>
        <w:t>normal</w:t>
      </w:r>
      <w:r>
        <w:rPr>
          <w:spacing w:val="-15"/>
        </w:rPr>
        <w:t xml:space="preserve"> </w:t>
      </w:r>
      <w:r>
        <w:t>mencirikan</w:t>
      </w:r>
      <w:r>
        <w:rPr>
          <w:spacing w:val="-15"/>
        </w:rPr>
        <w:t xml:space="preserve"> </w:t>
      </w:r>
      <w:r>
        <w:t>model</w:t>
      </w:r>
      <w:r>
        <w:rPr>
          <w:spacing w:val="-15"/>
        </w:rPr>
        <w:t xml:space="preserve"> </w:t>
      </w:r>
      <w:r>
        <w:t>regresi</w:t>
      </w:r>
      <w:r>
        <w:rPr>
          <w:spacing w:val="-15"/>
        </w:rPr>
        <w:t xml:space="preserve"> </w:t>
      </w:r>
      <w:r>
        <w:t>yang efektif.</w:t>
      </w:r>
      <w:r>
        <w:rPr>
          <w:spacing w:val="35"/>
        </w:rPr>
        <w:t xml:space="preserve"> </w:t>
      </w:r>
      <w:r>
        <w:t>Hal</w:t>
      </w:r>
      <w:r>
        <w:rPr>
          <w:spacing w:val="37"/>
        </w:rPr>
        <w:t xml:space="preserve"> </w:t>
      </w:r>
      <w:r>
        <w:t>ini</w:t>
      </w:r>
      <w:r>
        <w:rPr>
          <w:spacing w:val="38"/>
        </w:rPr>
        <w:t xml:space="preserve"> </w:t>
      </w:r>
      <w:r>
        <w:t>penting</w:t>
      </w:r>
      <w:r>
        <w:rPr>
          <w:spacing w:val="37"/>
        </w:rPr>
        <w:t xml:space="preserve"> </w:t>
      </w:r>
      <w:r>
        <w:t>karena</w:t>
      </w:r>
      <w:r>
        <w:rPr>
          <w:spacing w:val="38"/>
        </w:rPr>
        <w:t xml:space="preserve"> </w:t>
      </w:r>
      <w:r>
        <w:t>nilai</w:t>
      </w:r>
      <w:r>
        <w:rPr>
          <w:spacing w:val="38"/>
        </w:rPr>
        <w:t xml:space="preserve"> </w:t>
      </w:r>
      <w:r>
        <w:t>residu</w:t>
      </w:r>
      <w:r>
        <w:rPr>
          <w:spacing w:val="37"/>
        </w:rPr>
        <w:t xml:space="preserve"> </w:t>
      </w:r>
      <w:r>
        <w:t>diasumsikan</w:t>
      </w:r>
      <w:r>
        <w:rPr>
          <w:spacing w:val="39"/>
        </w:rPr>
        <w:t xml:space="preserve"> </w:t>
      </w:r>
      <w:r>
        <w:t>memiliki</w:t>
      </w:r>
      <w:r>
        <w:rPr>
          <w:spacing w:val="39"/>
        </w:rPr>
        <w:t xml:space="preserve"> </w:t>
      </w:r>
      <w:r>
        <w:rPr>
          <w:spacing w:val="-2"/>
        </w:rPr>
        <w:t>distribusi</w:t>
      </w:r>
    </w:p>
    <w:p w:rsidR="00A850AA" w:rsidRDefault="00A850AA">
      <w:pPr>
        <w:pStyle w:val="BodyText"/>
        <w:spacing w:line="360" w:lineRule="auto"/>
        <w:jc w:val="both"/>
        <w:sectPr w:rsidR="00A850AA">
          <w:headerReference w:type="default" r:id="rId20"/>
          <w:footerReference w:type="default" r:id="rId21"/>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362" w:lineRule="auto"/>
        <w:ind w:left="1561" w:right="1004"/>
      </w:pPr>
      <w:r>
        <w:t>normal</w:t>
      </w:r>
      <w:r>
        <w:rPr>
          <w:spacing w:val="40"/>
        </w:rPr>
        <w:t xml:space="preserve"> </w:t>
      </w:r>
      <w:r>
        <w:t>melalui</w:t>
      </w:r>
      <w:r>
        <w:rPr>
          <w:spacing w:val="39"/>
        </w:rPr>
        <w:t xml:space="preserve"> </w:t>
      </w:r>
      <w:r>
        <w:t>uji-t</w:t>
      </w:r>
      <w:r>
        <w:rPr>
          <w:spacing w:val="39"/>
        </w:rPr>
        <w:t xml:space="preserve"> </w:t>
      </w:r>
      <w:r>
        <w:t>dan</w:t>
      </w:r>
      <w:r>
        <w:rPr>
          <w:spacing w:val="38"/>
        </w:rPr>
        <w:t xml:space="preserve"> </w:t>
      </w:r>
      <w:r>
        <w:t>uji-F.</w:t>
      </w:r>
      <w:r>
        <w:rPr>
          <w:spacing w:val="39"/>
        </w:rPr>
        <w:t xml:space="preserve"> </w:t>
      </w:r>
      <w:r>
        <w:t>Uji</w:t>
      </w:r>
      <w:r>
        <w:rPr>
          <w:spacing w:val="38"/>
        </w:rPr>
        <w:t xml:space="preserve"> </w:t>
      </w:r>
      <w:r>
        <w:t>statistik</w:t>
      </w:r>
      <w:r>
        <w:rPr>
          <w:spacing w:val="39"/>
        </w:rPr>
        <w:t xml:space="preserve"> </w:t>
      </w:r>
      <w:r>
        <w:t>dianggap</w:t>
      </w:r>
      <w:r>
        <w:rPr>
          <w:spacing w:val="38"/>
        </w:rPr>
        <w:t xml:space="preserve"> </w:t>
      </w:r>
      <w:r>
        <w:t>salah</w:t>
      </w:r>
      <w:r>
        <w:rPr>
          <w:spacing w:val="38"/>
        </w:rPr>
        <w:t xml:space="preserve"> </w:t>
      </w:r>
      <w:r>
        <w:t>jika</w:t>
      </w:r>
      <w:r>
        <w:rPr>
          <w:spacing w:val="38"/>
        </w:rPr>
        <w:t xml:space="preserve"> </w:t>
      </w:r>
      <w:r>
        <w:t>asumsi</w:t>
      </w:r>
      <w:r>
        <w:rPr>
          <w:spacing w:val="39"/>
        </w:rPr>
        <w:t xml:space="preserve"> </w:t>
      </w:r>
      <w:r>
        <w:t xml:space="preserve">ini </w:t>
      </w:r>
      <w:r>
        <w:rPr>
          <w:spacing w:val="-2"/>
        </w:rPr>
        <w:t>dipatahkan.</w:t>
      </w:r>
    </w:p>
    <w:p w:rsidR="00A850AA" w:rsidRDefault="00B92E07">
      <w:pPr>
        <w:pStyle w:val="BodyText"/>
        <w:spacing w:before="274" w:line="360" w:lineRule="auto"/>
        <w:ind w:left="1561" w:right="1132" w:firstLine="283"/>
        <w:jc w:val="both"/>
      </w:pPr>
      <w:r>
        <w:t xml:space="preserve">Uji normalitas penelitian ini memanfaatkan uji statistik non-parametrik Kolmogorov-Smirnov (K-S). Ghozali (2021), berikut dasar pengambilan </w:t>
      </w:r>
      <w:r>
        <w:rPr>
          <w:spacing w:val="-2"/>
        </w:rPr>
        <w:t>keputusanya:</w:t>
      </w:r>
    </w:p>
    <w:p w:rsidR="00A850AA" w:rsidRDefault="00A850AA">
      <w:pPr>
        <w:pStyle w:val="BodyText"/>
        <w:spacing w:before="5"/>
      </w:pPr>
    </w:p>
    <w:p w:rsidR="00A850AA" w:rsidRDefault="00B92E07">
      <w:pPr>
        <w:pStyle w:val="ListParagraph"/>
        <w:numPr>
          <w:ilvl w:val="3"/>
          <w:numId w:val="13"/>
        </w:numPr>
        <w:tabs>
          <w:tab w:val="left" w:pos="2215"/>
        </w:tabs>
        <w:ind w:hanging="360"/>
        <w:rPr>
          <w:sz w:val="24"/>
        </w:rPr>
      </w:pPr>
      <w:r>
        <w:rPr>
          <w:sz w:val="24"/>
        </w:rPr>
        <w:t>Jika</w:t>
      </w:r>
      <w:r>
        <w:rPr>
          <w:spacing w:val="-2"/>
          <w:sz w:val="24"/>
        </w:rPr>
        <w:t xml:space="preserve"> </w:t>
      </w:r>
      <w:r>
        <w:rPr>
          <w:sz w:val="24"/>
        </w:rPr>
        <w:t>nilai</w:t>
      </w:r>
      <w:r>
        <w:rPr>
          <w:spacing w:val="-2"/>
          <w:sz w:val="24"/>
        </w:rPr>
        <w:t xml:space="preserve"> </w:t>
      </w:r>
      <w:r>
        <w:rPr>
          <w:sz w:val="24"/>
        </w:rPr>
        <w:t>signifikansi</w:t>
      </w:r>
      <w:r>
        <w:rPr>
          <w:spacing w:val="-1"/>
          <w:sz w:val="24"/>
        </w:rPr>
        <w:t xml:space="preserve"> </w:t>
      </w:r>
      <w:r>
        <w:rPr>
          <w:sz w:val="24"/>
        </w:rPr>
        <w:t>&gt;</w:t>
      </w:r>
      <w:r>
        <w:rPr>
          <w:spacing w:val="-1"/>
          <w:sz w:val="24"/>
        </w:rPr>
        <w:t xml:space="preserve"> </w:t>
      </w:r>
      <w:r>
        <w:rPr>
          <w:sz w:val="24"/>
        </w:rPr>
        <w:t>0,05,</w:t>
      </w:r>
      <w:r>
        <w:rPr>
          <w:spacing w:val="-1"/>
          <w:sz w:val="24"/>
        </w:rPr>
        <w:t xml:space="preserve"> </w:t>
      </w:r>
      <w:r>
        <w:rPr>
          <w:sz w:val="24"/>
        </w:rPr>
        <w:t>maka</w:t>
      </w:r>
      <w:r>
        <w:rPr>
          <w:spacing w:val="-1"/>
          <w:sz w:val="24"/>
        </w:rPr>
        <w:t xml:space="preserve"> </w:t>
      </w:r>
      <w:r>
        <w:rPr>
          <w:sz w:val="24"/>
        </w:rPr>
        <w:t>data</w:t>
      </w:r>
      <w:r>
        <w:rPr>
          <w:spacing w:val="-1"/>
          <w:sz w:val="24"/>
        </w:rPr>
        <w:t xml:space="preserve"> </w:t>
      </w:r>
      <w:r>
        <w:rPr>
          <w:sz w:val="24"/>
        </w:rPr>
        <w:t>residual</w:t>
      </w:r>
      <w:r>
        <w:rPr>
          <w:spacing w:val="-1"/>
          <w:sz w:val="24"/>
        </w:rPr>
        <w:t xml:space="preserve"> </w:t>
      </w:r>
      <w:r>
        <w:rPr>
          <w:sz w:val="24"/>
        </w:rPr>
        <w:t>berdistribusi</w:t>
      </w:r>
      <w:r>
        <w:rPr>
          <w:spacing w:val="-2"/>
          <w:sz w:val="24"/>
        </w:rPr>
        <w:t xml:space="preserve"> normal</w:t>
      </w:r>
    </w:p>
    <w:p w:rsidR="00A850AA" w:rsidRDefault="00B92E07">
      <w:pPr>
        <w:pStyle w:val="ListParagraph"/>
        <w:numPr>
          <w:ilvl w:val="3"/>
          <w:numId w:val="13"/>
        </w:numPr>
        <w:tabs>
          <w:tab w:val="left" w:pos="2215"/>
        </w:tabs>
        <w:spacing w:before="137" w:line="360" w:lineRule="auto"/>
        <w:ind w:right="1133" w:hanging="360"/>
        <w:rPr>
          <w:sz w:val="24"/>
        </w:rPr>
      </w:pPr>
      <w:r>
        <w:rPr>
          <w:sz w:val="24"/>
        </w:rPr>
        <w:t>Jika</w:t>
      </w:r>
      <w:r>
        <w:rPr>
          <w:spacing w:val="40"/>
          <w:sz w:val="24"/>
        </w:rPr>
        <w:t xml:space="preserve"> </w:t>
      </w:r>
      <w:r>
        <w:rPr>
          <w:sz w:val="24"/>
        </w:rPr>
        <w:t>nilai</w:t>
      </w:r>
      <w:r>
        <w:rPr>
          <w:spacing w:val="40"/>
          <w:sz w:val="24"/>
        </w:rPr>
        <w:t xml:space="preserve"> </w:t>
      </w:r>
      <w:r>
        <w:rPr>
          <w:sz w:val="24"/>
        </w:rPr>
        <w:t>signifikansi</w:t>
      </w:r>
      <w:r>
        <w:rPr>
          <w:spacing w:val="40"/>
          <w:sz w:val="24"/>
        </w:rPr>
        <w:t xml:space="preserve"> </w:t>
      </w:r>
      <w:r>
        <w:rPr>
          <w:sz w:val="24"/>
        </w:rPr>
        <w:t>&lt;</w:t>
      </w:r>
      <w:r>
        <w:rPr>
          <w:spacing w:val="40"/>
          <w:sz w:val="24"/>
        </w:rPr>
        <w:t xml:space="preserve"> </w:t>
      </w:r>
      <w:r>
        <w:rPr>
          <w:sz w:val="24"/>
        </w:rPr>
        <w:t>0,05,</w:t>
      </w:r>
      <w:r>
        <w:rPr>
          <w:spacing w:val="40"/>
          <w:sz w:val="24"/>
        </w:rPr>
        <w:t xml:space="preserve"> </w:t>
      </w:r>
      <w:r>
        <w:rPr>
          <w:sz w:val="24"/>
        </w:rPr>
        <w:t>maka</w:t>
      </w:r>
      <w:r>
        <w:rPr>
          <w:spacing w:val="40"/>
          <w:sz w:val="24"/>
        </w:rPr>
        <w:t xml:space="preserve"> </w:t>
      </w:r>
      <w:r>
        <w:rPr>
          <w:sz w:val="24"/>
        </w:rPr>
        <w:t>data</w:t>
      </w:r>
      <w:r>
        <w:rPr>
          <w:spacing w:val="40"/>
          <w:sz w:val="24"/>
        </w:rPr>
        <w:t xml:space="preserve"> </w:t>
      </w:r>
      <w:r>
        <w:rPr>
          <w:sz w:val="24"/>
        </w:rPr>
        <w:t>residual</w:t>
      </w:r>
      <w:r>
        <w:rPr>
          <w:spacing w:val="40"/>
          <w:sz w:val="24"/>
        </w:rPr>
        <w:t xml:space="preserve"> </w:t>
      </w:r>
      <w:r>
        <w:rPr>
          <w:sz w:val="24"/>
        </w:rPr>
        <w:t>tidak</w:t>
      </w:r>
      <w:r>
        <w:rPr>
          <w:spacing w:val="40"/>
          <w:sz w:val="24"/>
        </w:rPr>
        <w:t xml:space="preserve"> </w:t>
      </w:r>
      <w:r>
        <w:rPr>
          <w:sz w:val="24"/>
        </w:rPr>
        <w:t xml:space="preserve">berdistribusi </w:t>
      </w:r>
      <w:r>
        <w:rPr>
          <w:spacing w:val="-2"/>
          <w:sz w:val="24"/>
        </w:rPr>
        <w:t>normal.</w:t>
      </w:r>
    </w:p>
    <w:p w:rsidR="00A850AA" w:rsidRDefault="00A850AA">
      <w:pPr>
        <w:pStyle w:val="BodyText"/>
        <w:spacing w:before="7"/>
      </w:pPr>
    </w:p>
    <w:p w:rsidR="00A850AA" w:rsidRDefault="00B92E07">
      <w:pPr>
        <w:ind w:left="3135" w:right="3135"/>
        <w:jc w:val="center"/>
        <w:rPr>
          <w:b/>
          <w:sz w:val="24"/>
        </w:rPr>
      </w:pPr>
      <w:bookmarkStart w:id="14" w:name="_bookmark49"/>
      <w:bookmarkEnd w:id="14"/>
      <w:r>
        <w:rPr>
          <w:b/>
          <w:sz w:val="24"/>
        </w:rPr>
        <w:t>Tabel</w:t>
      </w:r>
      <w:r>
        <w:rPr>
          <w:b/>
          <w:spacing w:val="-1"/>
          <w:sz w:val="24"/>
        </w:rPr>
        <w:t xml:space="preserve"> </w:t>
      </w:r>
      <w:r>
        <w:rPr>
          <w:b/>
          <w:sz w:val="24"/>
        </w:rPr>
        <w:t xml:space="preserve">4. </w:t>
      </w:r>
      <w:r>
        <w:rPr>
          <w:b/>
          <w:spacing w:val="-10"/>
          <w:sz w:val="24"/>
        </w:rPr>
        <w:t>7</w:t>
      </w:r>
    </w:p>
    <w:p w:rsidR="00A850AA" w:rsidRDefault="00B92E07">
      <w:pPr>
        <w:spacing w:before="138"/>
        <w:ind w:left="3135" w:right="3135"/>
        <w:jc w:val="center"/>
        <w:rPr>
          <w:b/>
          <w:sz w:val="24"/>
        </w:rPr>
      </w:pPr>
      <w:r>
        <w:rPr>
          <w:b/>
          <w:sz w:val="24"/>
        </w:rPr>
        <w:t>Hasil</w:t>
      </w:r>
      <w:r>
        <w:rPr>
          <w:b/>
          <w:spacing w:val="-1"/>
          <w:sz w:val="24"/>
        </w:rPr>
        <w:t xml:space="preserve"> </w:t>
      </w:r>
      <w:r>
        <w:rPr>
          <w:b/>
          <w:sz w:val="24"/>
        </w:rPr>
        <w:t>Uji</w:t>
      </w:r>
      <w:r>
        <w:rPr>
          <w:b/>
          <w:spacing w:val="-1"/>
          <w:sz w:val="24"/>
        </w:rPr>
        <w:t xml:space="preserve"> </w:t>
      </w:r>
      <w:r>
        <w:rPr>
          <w:b/>
          <w:sz w:val="24"/>
        </w:rPr>
        <w:t xml:space="preserve">Normalitas </w:t>
      </w:r>
      <w:r>
        <w:rPr>
          <w:b/>
          <w:spacing w:val="-2"/>
          <w:sz w:val="24"/>
        </w:rPr>
        <w:t>Residual</w:t>
      </w:r>
    </w:p>
    <w:p w:rsidR="00A850AA" w:rsidRDefault="00A850AA">
      <w:pPr>
        <w:pStyle w:val="BodyText"/>
        <w:spacing w:before="1"/>
        <w:rPr>
          <w:b/>
          <w:sz w:val="12"/>
        </w:r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4"/>
        <w:gridCol w:w="1752"/>
        <w:gridCol w:w="968"/>
        <w:gridCol w:w="1268"/>
      </w:tblGrid>
      <w:tr w:rsidR="00A850AA">
        <w:trPr>
          <w:trHeight w:val="413"/>
        </w:trPr>
        <w:tc>
          <w:tcPr>
            <w:tcW w:w="3944" w:type="dxa"/>
          </w:tcPr>
          <w:p w:rsidR="00A850AA" w:rsidRDefault="00B92E07">
            <w:pPr>
              <w:pStyle w:val="TableParagraph"/>
              <w:spacing w:line="275" w:lineRule="exact"/>
              <w:ind w:right="1741"/>
              <w:jc w:val="right"/>
              <w:rPr>
                <w:b/>
                <w:sz w:val="24"/>
              </w:rPr>
            </w:pPr>
            <w:r>
              <w:rPr>
                <w:b/>
                <w:spacing w:val="-4"/>
                <w:sz w:val="24"/>
              </w:rPr>
              <w:t>Test</w:t>
            </w:r>
          </w:p>
        </w:tc>
        <w:tc>
          <w:tcPr>
            <w:tcW w:w="1752" w:type="dxa"/>
          </w:tcPr>
          <w:p w:rsidR="00A850AA" w:rsidRDefault="00B92E07">
            <w:pPr>
              <w:pStyle w:val="TableParagraph"/>
              <w:spacing w:line="275" w:lineRule="exact"/>
              <w:ind w:left="461"/>
              <w:rPr>
                <w:b/>
                <w:sz w:val="24"/>
              </w:rPr>
            </w:pPr>
            <w:r>
              <w:rPr>
                <w:b/>
                <w:spacing w:val="-2"/>
                <w:sz w:val="24"/>
              </w:rPr>
              <w:t>Statistic</w:t>
            </w:r>
          </w:p>
        </w:tc>
        <w:tc>
          <w:tcPr>
            <w:tcW w:w="968" w:type="dxa"/>
          </w:tcPr>
          <w:p w:rsidR="00A850AA" w:rsidRDefault="00B92E07">
            <w:pPr>
              <w:pStyle w:val="TableParagraph"/>
              <w:spacing w:line="275" w:lineRule="exact"/>
              <w:ind w:left="4"/>
              <w:jc w:val="center"/>
              <w:rPr>
                <w:b/>
                <w:sz w:val="24"/>
              </w:rPr>
            </w:pPr>
            <w:r>
              <w:rPr>
                <w:b/>
                <w:spacing w:val="-5"/>
                <w:sz w:val="24"/>
              </w:rPr>
              <w:t>Df</w:t>
            </w:r>
          </w:p>
        </w:tc>
        <w:tc>
          <w:tcPr>
            <w:tcW w:w="1268" w:type="dxa"/>
          </w:tcPr>
          <w:p w:rsidR="00A850AA" w:rsidRDefault="00B92E07">
            <w:pPr>
              <w:pStyle w:val="TableParagraph"/>
              <w:spacing w:line="275" w:lineRule="exact"/>
              <w:ind w:left="3"/>
              <w:jc w:val="center"/>
              <w:rPr>
                <w:b/>
                <w:sz w:val="24"/>
              </w:rPr>
            </w:pPr>
            <w:r>
              <w:rPr>
                <w:b/>
                <w:spacing w:val="-4"/>
                <w:sz w:val="24"/>
              </w:rPr>
              <w:t>Sig.</w:t>
            </w:r>
          </w:p>
        </w:tc>
      </w:tr>
      <w:tr w:rsidR="00A850AA">
        <w:trPr>
          <w:trHeight w:val="414"/>
        </w:trPr>
        <w:tc>
          <w:tcPr>
            <w:tcW w:w="3944" w:type="dxa"/>
          </w:tcPr>
          <w:p w:rsidR="00A850AA" w:rsidRDefault="00B92E07">
            <w:pPr>
              <w:pStyle w:val="TableParagraph"/>
              <w:spacing w:line="273" w:lineRule="exact"/>
              <w:ind w:right="1691"/>
              <w:jc w:val="right"/>
              <w:rPr>
                <w:sz w:val="24"/>
              </w:rPr>
            </w:pPr>
            <w:r>
              <w:rPr>
                <w:spacing w:val="-2"/>
                <w:sz w:val="24"/>
              </w:rPr>
              <w:t>Kolmogorov-Smirnov</w:t>
            </w:r>
          </w:p>
        </w:tc>
        <w:tc>
          <w:tcPr>
            <w:tcW w:w="1752" w:type="dxa"/>
          </w:tcPr>
          <w:p w:rsidR="00A850AA" w:rsidRDefault="00B92E07">
            <w:pPr>
              <w:pStyle w:val="TableParagraph"/>
              <w:spacing w:line="273" w:lineRule="exact"/>
              <w:ind w:left="1102"/>
              <w:rPr>
                <w:sz w:val="24"/>
              </w:rPr>
            </w:pPr>
            <w:r>
              <w:rPr>
                <w:spacing w:val="-2"/>
                <w:sz w:val="24"/>
              </w:rPr>
              <w:t>0.062</w:t>
            </w:r>
          </w:p>
        </w:tc>
        <w:tc>
          <w:tcPr>
            <w:tcW w:w="968" w:type="dxa"/>
          </w:tcPr>
          <w:p w:rsidR="00A850AA" w:rsidRDefault="00B92E07">
            <w:pPr>
              <w:pStyle w:val="TableParagraph"/>
              <w:spacing w:line="273" w:lineRule="exact"/>
              <w:ind w:left="497"/>
              <w:rPr>
                <w:sz w:val="24"/>
              </w:rPr>
            </w:pPr>
            <w:r>
              <w:rPr>
                <w:spacing w:val="-5"/>
                <w:sz w:val="24"/>
              </w:rPr>
              <w:t>200</w:t>
            </w:r>
          </w:p>
        </w:tc>
        <w:tc>
          <w:tcPr>
            <w:tcW w:w="1268" w:type="dxa"/>
          </w:tcPr>
          <w:p w:rsidR="00A850AA" w:rsidRDefault="00B92E07">
            <w:pPr>
              <w:pStyle w:val="TableParagraph"/>
              <w:spacing w:line="273" w:lineRule="exact"/>
              <w:ind w:left="617"/>
              <w:rPr>
                <w:sz w:val="24"/>
              </w:rPr>
            </w:pPr>
            <w:r>
              <w:rPr>
                <w:spacing w:val="-2"/>
                <w:sz w:val="24"/>
              </w:rPr>
              <w:t>0.134</w:t>
            </w:r>
          </w:p>
        </w:tc>
      </w:tr>
    </w:tbl>
    <w:p w:rsidR="00A850AA" w:rsidRDefault="00A850AA">
      <w:pPr>
        <w:pStyle w:val="BodyText"/>
        <w:rPr>
          <w:b/>
        </w:rPr>
      </w:pPr>
    </w:p>
    <w:p w:rsidR="00A850AA" w:rsidRDefault="00A850AA">
      <w:pPr>
        <w:pStyle w:val="BodyText"/>
        <w:spacing w:before="23"/>
        <w:rPr>
          <w:b/>
        </w:rPr>
      </w:pPr>
    </w:p>
    <w:p w:rsidR="00A850AA" w:rsidRDefault="00B92E07">
      <w:pPr>
        <w:ind w:left="1135"/>
        <w:rPr>
          <w:b/>
          <w:sz w:val="24"/>
        </w:rPr>
      </w:pPr>
      <w:r>
        <w:rPr>
          <w:b/>
          <w:spacing w:val="-2"/>
          <w:sz w:val="24"/>
        </w:rPr>
        <w:t>Interpretasi:</w:t>
      </w:r>
    </w:p>
    <w:p w:rsidR="00A850AA" w:rsidRDefault="00A850AA">
      <w:pPr>
        <w:pStyle w:val="BodyText"/>
        <w:spacing w:before="18"/>
        <w:rPr>
          <w:b/>
        </w:rPr>
      </w:pPr>
    </w:p>
    <w:p w:rsidR="00A850AA" w:rsidRDefault="00B92E07">
      <w:pPr>
        <w:pStyle w:val="BodyText"/>
        <w:spacing w:line="480" w:lineRule="auto"/>
        <w:ind w:left="1135" w:right="1131"/>
        <w:jc w:val="both"/>
      </w:pPr>
      <w:r>
        <w:t>Mengacu Tabel 4.7, hasil uji Kolmogorov-Smirnov terhadap nilai residual menunjukkan</w:t>
      </w:r>
      <w:r>
        <w:rPr>
          <w:spacing w:val="-13"/>
        </w:rPr>
        <w:t xml:space="preserve"> </w:t>
      </w:r>
      <w:r>
        <w:t>nilai</w:t>
      </w:r>
      <w:r>
        <w:rPr>
          <w:spacing w:val="-12"/>
        </w:rPr>
        <w:t xml:space="preserve"> </w:t>
      </w:r>
      <w:r>
        <w:t>statistik</w:t>
      </w:r>
      <w:r>
        <w:rPr>
          <w:spacing w:val="-13"/>
        </w:rPr>
        <w:t xml:space="preserve"> </w:t>
      </w:r>
      <w:r>
        <w:t>sebanyak</w:t>
      </w:r>
      <w:r>
        <w:rPr>
          <w:spacing w:val="-14"/>
        </w:rPr>
        <w:t xml:space="preserve"> </w:t>
      </w:r>
      <w:r>
        <w:t>0,061</w:t>
      </w:r>
      <w:r>
        <w:rPr>
          <w:spacing w:val="-13"/>
        </w:rPr>
        <w:t xml:space="preserve"> </w:t>
      </w:r>
      <w:r>
        <w:t>dengan</w:t>
      </w:r>
      <w:r>
        <w:rPr>
          <w:spacing w:val="-13"/>
        </w:rPr>
        <w:t xml:space="preserve"> </w:t>
      </w:r>
      <w:r>
        <w:t>derajat</w:t>
      </w:r>
      <w:r>
        <w:rPr>
          <w:spacing w:val="-13"/>
        </w:rPr>
        <w:t xml:space="preserve"> </w:t>
      </w:r>
      <w:r>
        <w:t>kebebasan</w:t>
      </w:r>
      <w:r>
        <w:rPr>
          <w:spacing w:val="-13"/>
        </w:rPr>
        <w:t xml:space="preserve"> </w:t>
      </w:r>
      <w:r>
        <w:t>(df)</w:t>
      </w:r>
      <w:r>
        <w:rPr>
          <w:spacing w:val="-14"/>
        </w:rPr>
        <w:t xml:space="preserve"> </w:t>
      </w:r>
      <w:r>
        <w:t>200</w:t>
      </w:r>
      <w:r>
        <w:rPr>
          <w:spacing w:val="-12"/>
        </w:rPr>
        <w:t xml:space="preserve"> </w:t>
      </w:r>
      <w:r>
        <w:t>serta signifikansi sebanyak 0,134. Menurut Ghozali (2021), nilai signifikansi sebanyak 0,134 melampaui 0,05 memperlihatkan bahwa data residual berdistribusi normal. Maka,</w:t>
      </w:r>
      <w:r>
        <w:rPr>
          <w:spacing w:val="-15"/>
        </w:rPr>
        <w:t xml:space="preserve"> </w:t>
      </w:r>
      <w:r>
        <w:t>asumsi</w:t>
      </w:r>
      <w:r>
        <w:rPr>
          <w:spacing w:val="-15"/>
        </w:rPr>
        <w:t xml:space="preserve"> </w:t>
      </w:r>
      <w:r>
        <w:t>normalitas</w:t>
      </w:r>
      <w:r>
        <w:rPr>
          <w:spacing w:val="-15"/>
        </w:rPr>
        <w:t xml:space="preserve"> </w:t>
      </w:r>
      <w:r>
        <w:t>model</w:t>
      </w:r>
      <w:r>
        <w:rPr>
          <w:spacing w:val="-15"/>
        </w:rPr>
        <w:t xml:space="preserve"> </w:t>
      </w:r>
      <w:r>
        <w:t>regresinya</w:t>
      </w:r>
      <w:r>
        <w:rPr>
          <w:spacing w:val="-15"/>
        </w:rPr>
        <w:t xml:space="preserve"> </w:t>
      </w:r>
      <w:r>
        <w:t>sudah</w:t>
      </w:r>
      <w:r>
        <w:rPr>
          <w:spacing w:val="-15"/>
        </w:rPr>
        <w:t xml:space="preserve"> </w:t>
      </w:r>
      <w:r>
        <w:t>terpenuhi</w:t>
      </w:r>
      <w:r>
        <w:rPr>
          <w:spacing w:val="-15"/>
        </w:rPr>
        <w:t xml:space="preserve"> </w:t>
      </w:r>
      <w:r>
        <w:t>dan</w:t>
      </w:r>
      <w:r>
        <w:rPr>
          <w:spacing w:val="-15"/>
        </w:rPr>
        <w:t xml:space="preserve"> </w:t>
      </w:r>
      <w:r>
        <w:t>layak</w:t>
      </w:r>
      <w:r>
        <w:rPr>
          <w:spacing w:val="-15"/>
        </w:rPr>
        <w:t xml:space="preserve"> </w:t>
      </w:r>
      <w:r>
        <w:t>dimanfaatkan untuk analisis lanjutan.</w:t>
      </w:r>
    </w:p>
    <w:p w:rsidR="00A850AA" w:rsidRDefault="00A850AA">
      <w:pPr>
        <w:pStyle w:val="BodyText"/>
        <w:spacing w:before="7"/>
      </w:pPr>
    </w:p>
    <w:p w:rsidR="00A850AA" w:rsidRDefault="00B92E07">
      <w:pPr>
        <w:pStyle w:val="Heading2"/>
        <w:numPr>
          <w:ilvl w:val="2"/>
          <w:numId w:val="13"/>
        </w:numPr>
        <w:tabs>
          <w:tab w:val="left" w:pos="2215"/>
        </w:tabs>
        <w:spacing w:before="1"/>
        <w:ind w:left="2215" w:hanging="720"/>
      </w:pPr>
      <w:bookmarkStart w:id="15" w:name="_bookmark50"/>
      <w:bookmarkEnd w:id="15"/>
      <w:r>
        <w:t xml:space="preserve">Uji </w:t>
      </w:r>
      <w:r>
        <w:rPr>
          <w:spacing w:val="-2"/>
        </w:rPr>
        <w:t>Heteroskedastisitas</w:t>
      </w:r>
    </w:p>
    <w:p w:rsidR="00A850AA" w:rsidRDefault="00A850AA">
      <w:pPr>
        <w:pStyle w:val="BodyText"/>
        <w:spacing w:before="139"/>
        <w:rPr>
          <w:b/>
        </w:rPr>
      </w:pPr>
    </w:p>
    <w:p w:rsidR="00A850AA" w:rsidRDefault="00B92E07">
      <w:pPr>
        <w:pStyle w:val="BodyText"/>
        <w:spacing w:line="480" w:lineRule="auto"/>
        <w:ind w:left="1276" w:right="1132" w:firstLine="284"/>
        <w:jc w:val="both"/>
      </w:pPr>
      <w:r>
        <w:t>Ghozali (2021) memaparkan bahwa uji heteroskedastisitas ini untuk memastikan apakah terdapat perbedaan variansi dari residual pada model regresinya</w:t>
      </w:r>
      <w:r>
        <w:rPr>
          <w:spacing w:val="39"/>
        </w:rPr>
        <w:t xml:space="preserve">  </w:t>
      </w:r>
      <w:r>
        <w:t>antara</w:t>
      </w:r>
      <w:r>
        <w:rPr>
          <w:spacing w:val="40"/>
        </w:rPr>
        <w:t xml:space="preserve">  </w:t>
      </w:r>
      <w:r>
        <w:t>satu</w:t>
      </w:r>
      <w:r>
        <w:rPr>
          <w:spacing w:val="39"/>
        </w:rPr>
        <w:t xml:space="preserve">  </w:t>
      </w:r>
      <w:r>
        <w:t>pengamatan</w:t>
      </w:r>
      <w:r>
        <w:rPr>
          <w:spacing w:val="40"/>
        </w:rPr>
        <w:t xml:space="preserve">  </w:t>
      </w:r>
      <w:r>
        <w:t>dan</w:t>
      </w:r>
      <w:r>
        <w:rPr>
          <w:spacing w:val="40"/>
        </w:rPr>
        <w:t xml:space="preserve">  </w:t>
      </w:r>
      <w:r>
        <w:t>pengamatan</w:t>
      </w:r>
      <w:r>
        <w:rPr>
          <w:spacing w:val="40"/>
        </w:rPr>
        <w:t xml:space="preserve">  </w:t>
      </w:r>
      <w:r>
        <w:t>lainnya.</w:t>
      </w:r>
      <w:r>
        <w:rPr>
          <w:spacing w:val="40"/>
        </w:rPr>
        <w:t xml:space="preserve">  </w:t>
      </w:r>
      <w:r>
        <w:rPr>
          <w:spacing w:val="-2"/>
        </w:rPr>
        <w:t>Dikatakan</w:t>
      </w:r>
    </w:p>
    <w:p w:rsidR="00A850AA" w:rsidRDefault="00A850AA">
      <w:pPr>
        <w:pStyle w:val="BodyText"/>
        <w:spacing w:line="480" w:lineRule="auto"/>
        <w:jc w:val="both"/>
        <w:sectPr w:rsidR="00A850AA">
          <w:headerReference w:type="default" r:id="rId22"/>
          <w:footerReference w:type="default" r:id="rId23"/>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276" w:right="1132"/>
        <w:jc w:val="both"/>
      </w:pPr>
      <w:r>
        <w:t>homoskedastisitas bila variansi anatara residual antar pengamatannya tetap konstan,</w:t>
      </w:r>
      <w:r>
        <w:rPr>
          <w:spacing w:val="-15"/>
        </w:rPr>
        <w:t xml:space="preserve"> </w:t>
      </w:r>
      <w:r>
        <w:t>dan</w:t>
      </w:r>
      <w:r>
        <w:rPr>
          <w:spacing w:val="-15"/>
        </w:rPr>
        <w:t xml:space="preserve"> </w:t>
      </w:r>
      <w:r>
        <w:t>dikatakan</w:t>
      </w:r>
      <w:r>
        <w:rPr>
          <w:spacing w:val="-15"/>
        </w:rPr>
        <w:t xml:space="preserve"> </w:t>
      </w:r>
      <w:r>
        <w:t>heteroskedastisitas</w:t>
      </w:r>
      <w:r>
        <w:rPr>
          <w:spacing w:val="-15"/>
        </w:rPr>
        <w:t xml:space="preserve"> </w:t>
      </w:r>
      <w:r>
        <w:t>bila</w:t>
      </w:r>
      <w:r>
        <w:rPr>
          <w:spacing w:val="-15"/>
        </w:rPr>
        <w:t xml:space="preserve"> </w:t>
      </w:r>
      <w:r>
        <w:t>ada</w:t>
      </w:r>
      <w:r>
        <w:rPr>
          <w:spacing w:val="-15"/>
        </w:rPr>
        <w:t xml:space="preserve"> </w:t>
      </w:r>
      <w:r>
        <w:t>perbedaan.</w:t>
      </w:r>
      <w:r>
        <w:rPr>
          <w:spacing w:val="-15"/>
        </w:rPr>
        <w:t xml:space="preserve"> </w:t>
      </w:r>
      <w:r>
        <w:t>Model</w:t>
      </w:r>
      <w:r>
        <w:rPr>
          <w:spacing w:val="-15"/>
        </w:rPr>
        <w:t xml:space="preserve"> </w:t>
      </w:r>
      <w:r>
        <w:t>regresi</w:t>
      </w:r>
      <w:r>
        <w:rPr>
          <w:spacing w:val="-15"/>
        </w:rPr>
        <w:t xml:space="preserve"> </w:t>
      </w:r>
      <w:r>
        <w:t>yang ideal ialah yang memenuhi kriteria homoskedastisitas atau tidak ada heteroskedastisitas (Ghozali, 2021).</w:t>
      </w:r>
    </w:p>
    <w:p w:rsidR="00A850AA" w:rsidRDefault="00A850AA">
      <w:pPr>
        <w:pStyle w:val="BodyText"/>
        <w:spacing w:before="4"/>
      </w:pPr>
    </w:p>
    <w:p w:rsidR="00A850AA" w:rsidRDefault="00B92E07">
      <w:pPr>
        <w:pStyle w:val="BodyText"/>
        <w:spacing w:line="360" w:lineRule="auto"/>
        <w:ind w:left="1135" w:right="1134" w:firstLine="426"/>
        <w:jc w:val="both"/>
      </w:pPr>
      <w:r>
        <w:t>Pengujian heteroskedastisitas penelitian ini memanfaatkan uji Glejser. Menurut</w:t>
      </w:r>
      <w:r>
        <w:rPr>
          <w:spacing w:val="-10"/>
        </w:rPr>
        <w:t xml:space="preserve"> </w:t>
      </w:r>
      <w:r>
        <w:t>Ghozali</w:t>
      </w:r>
      <w:r>
        <w:rPr>
          <w:spacing w:val="-10"/>
        </w:rPr>
        <w:t xml:space="preserve"> </w:t>
      </w:r>
      <w:r>
        <w:t>(2021),</w:t>
      </w:r>
      <w:r>
        <w:rPr>
          <w:spacing w:val="-10"/>
        </w:rPr>
        <w:t xml:space="preserve"> </w:t>
      </w:r>
      <w:r>
        <w:t>uji</w:t>
      </w:r>
      <w:r>
        <w:rPr>
          <w:spacing w:val="-10"/>
        </w:rPr>
        <w:t xml:space="preserve"> </w:t>
      </w:r>
      <w:r>
        <w:t>Glejser</w:t>
      </w:r>
      <w:r>
        <w:rPr>
          <w:spacing w:val="-11"/>
        </w:rPr>
        <w:t xml:space="preserve"> </w:t>
      </w:r>
      <w:r>
        <w:t>dilakukan</w:t>
      </w:r>
      <w:r>
        <w:rPr>
          <w:spacing w:val="-10"/>
        </w:rPr>
        <w:t xml:space="preserve"> </w:t>
      </w:r>
      <w:r>
        <w:t>dengan</w:t>
      </w:r>
      <w:r>
        <w:rPr>
          <w:spacing w:val="-9"/>
        </w:rPr>
        <w:t xml:space="preserve"> </w:t>
      </w:r>
      <w:r>
        <w:t>cara</w:t>
      </w:r>
      <w:r>
        <w:rPr>
          <w:spacing w:val="-8"/>
        </w:rPr>
        <w:t xml:space="preserve"> </w:t>
      </w:r>
      <w:r>
        <w:t>regresikan</w:t>
      </w:r>
      <w:r>
        <w:rPr>
          <w:spacing w:val="-10"/>
        </w:rPr>
        <w:t xml:space="preserve"> </w:t>
      </w:r>
      <w:r>
        <w:t>nilai</w:t>
      </w:r>
      <w:r>
        <w:rPr>
          <w:spacing w:val="-9"/>
        </w:rPr>
        <w:t xml:space="preserve"> </w:t>
      </w:r>
      <w:r>
        <w:t>absolut residual pada variabel independent. Dasar pengambilan keputusannya adalah:</w:t>
      </w:r>
    </w:p>
    <w:p w:rsidR="00A850AA" w:rsidRDefault="00A850AA">
      <w:pPr>
        <w:pStyle w:val="BodyText"/>
        <w:spacing w:before="3"/>
      </w:pPr>
    </w:p>
    <w:p w:rsidR="00A850AA" w:rsidRDefault="00B92E07">
      <w:pPr>
        <w:pStyle w:val="ListParagraph"/>
        <w:numPr>
          <w:ilvl w:val="0"/>
          <w:numId w:val="12"/>
        </w:numPr>
        <w:tabs>
          <w:tab w:val="left" w:pos="1855"/>
        </w:tabs>
        <w:spacing w:before="1"/>
        <w:rPr>
          <w:sz w:val="24"/>
        </w:rPr>
      </w:pPr>
      <w:r>
        <w:rPr>
          <w:sz w:val="24"/>
        </w:rPr>
        <w:t>Jika</w:t>
      </w:r>
      <w:r>
        <w:rPr>
          <w:spacing w:val="-1"/>
          <w:sz w:val="24"/>
        </w:rPr>
        <w:t xml:space="preserve"> </w:t>
      </w:r>
      <w:r>
        <w:rPr>
          <w:sz w:val="24"/>
        </w:rPr>
        <w:t>nilai</w:t>
      </w:r>
      <w:r>
        <w:rPr>
          <w:spacing w:val="-2"/>
          <w:sz w:val="24"/>
        </w:rPr>
        <w:t xml:space="preserve"> </w:t>
      </w:r>
      <w:r>
        <w:rPr>
          <w:sz w:val="24"/>
        </w:rPr>
        <w:t>signifikansi</w:t>
      </w:r>
      <w:r>
        <w:rPr>
          <w:spacing w:val="-1"/>
          <w:sz w:val="24"/>
        </w:rPr>
        <w:t xml:space="preserve"> </w:t>
      </w:r>
      <w:r>
        <w:rPr>
          <w:sz w:val="24"/>
        </w:rPr>
        <w:t>&gt;</w:t>
      </w:r>
      <w:r>
        <w:rPr>
          <w:spacing w:val="-1"/>
          <w:sz w:val="24"/>
        </w:rPr>
        <w:t xml:space="preserve"> </w:t>
      </w:r>
      <w:r>
        <w:rPr>
          <w:sz w:val="24"/>
        </w:rPr>
        <w:t>0,05,</w:t>
      </w:r>
      <w:r>
        <w:rPr>
          <w:spacing w:val="-1"/>
          <w:sz w:val="24"/>
        </w:rPr>
        <w:t xml:space="preserve"> </w:t>
      </w:r>
      <w:r>
        <w:rPr>
          <w:sz w:val="24"/>
        </w:rPr>
        <w:t>maka</w:t>
      </w:r>
      <w:r>
        <w:rPr>
          <w:spacing w:val="-1"/>
          <w:sz w:val="24"/>
        </w:rPr>
        <w:t xml:space="preserve"> </w:t>
      </w:r>
      <w:r>
        <w:rPr>
          <w:sz w:val="24"/>
        </w:rPr>
        <w:t>tidak</w:t>
      </w:r>
      <w:r>
        <w:rPr>
          <w:spacing w:val="-1"/>
          <w:sz w:val="24"/>
        </w:rPr>
        <w:t xml:space="preserve"> </w:t>
      </w:r>
      <w:r>
        <w:rPr>
          <w:sz w:val="24"/>
        </w:rPr>
        <w:t xml:space="preserve">terjadi </w:t>
      </w:r>
      <w:r>
        <w:rPr>
          <w:spacing w:val="-2"/>
          <w:sz w:val="24"/>
        </w:rPr>
        <w:t>heteroskedastisitas</w:t>
      </w:r>
    </w:p>
    <w:p w:rsidR="00A850AA" w:rsidRDefault="00B92E07">
      <w:pPr>
        <w:pStyle w:val="ListParagraph"/>
        <w:numPr>
          <w:ilvl w:val="0"/>
          <w:numId w:val="12"/>
        </w:numPr>
        <w:tabs>
          <w:tab w:val="left" w:pos="1855"/>
        </w:tabs>
        <w:spacing w:before="139"/>
        <w:rPr>
          <w:sz w:val="24"/>
        </w:rPr>
      </w:pPr>
      <w:r>
        <w:rPr>
          <w:sz w:val="24"/>
        </w:rPr>
        <w:t>Jika</w:t>
      </w:r>
      <w:r>
        <w:rPr>
          <w:spacing w:val="-2"/>
          <w:sz w:val="24"/>
        </w:rPr>
        <w:t xml:space="preserve"> </w:t>
      </w:r>
      <w:r>
        <w:rPr>
          <w:sz w:val="24"/>
        </w:rPr>
        <w:t>nilai</w:t>
      </w:r>
      <w:r>
        <w:rPr>
          <w:spacing w:val="-2"/>
          <w:sz w:val="24"/>
        </w:rPr>
        <w:t xml:space="preserve"> </w:t>
      </w:r>
      <w:r>
        <w:rPr>
          <w:sz w:val="24"/>
        </w:rPr>
        <w:t>signifikansi</w:t>
      </w:r>
      <w:r>
        <w:rPr>
          <w:spacing w:val="-1"/>
          <w:sz w:val="24"/>
        </w:rPr>
        <w:t xml:space="preserve"> </w:t>
      </w:r>
      <w:r>
        <w:rPr>
          <w:sz w:val="24"/>
        </w:rPr>
        <w:t>&lt;</w:t>
      </w:r>
      <w:r>
        <w:rPr>
          <w:spacing w:val="-1"/>
          <w:sz w:val="24"/>
        </w:rPr>
        <w:t xml:space="preserve"> </w:t>
      </w:r>
      <w:r>
        <w:rPr>
          <w:sz w:val="24"/>
        </w:rPr>
        <w:t>0,05,</w:t>
      </w:r>
      <w:r>
        <w:rPr>
          <w:spacing w:val="-1"/>
          <w:sz w:val="24"/>
        </w:rPr>
        <w:t xml:space="preserve"> </w:t>
      </w:r>
      <w:r>
        <w:rPr>
          <w:sz w:val="24"/>
        </w:rPr>
        <w:t>maka</w:t>
      </w:r>
      <w:r>
        <w:rPr>
          <w:spacing w:val="-1"/>
          <w:sz w:val="24"/>
        </w:rPr>
        <w:t xml:space="preserve"> </w:t>
      </w:r>
      <w:r>
        <w:rPr>
          <w:sz w:val="24"/>
        </w:rPr>
        <w:t>terjadi</w:t>
      </w:r>
      <w:r>
        <w:rPr>
          <w:spacing w:val="-1"/>
          <w:sz w:val="24"/>
        </w:rPr>
        <w:t xml:space="preserve"> </w:t>
      </w:r>
      <w:r>
        <w:rPr>
          <w:spacing w:val="-2"/>
          <w:sz w:val="24"/>
        </w:rPr>
        <w:t>heteroskedastisitas</w:t>
      </w:r>
    </w:p>
    <w:p w:rsidR="00A850AA" w:rsidRDefault="00A850AA">
      <w:pPr>
        <w:pStyle w:val="BodyText"/>
        <w:spacing w:before="144"/>
      </w:pPr>
    </w:p>
    <w:p w:rsidR="00A850AA" w:rsidRDefault="00B92E07">
      <w:pPr>
        <w:pStyle w:val="Heading2"/>
        <w:ind w:left="3135" w:right="3135"/>
        <w:jc w:val="center"/>
      </w:pPr>
      <w:bookmarkStart w:id="16" w:name="_bookmark51"/>
      <w:bookmarkEnd w:id="16"/>
      <w:r>
        <w:t>Tabel</w:t>
      </w:r>
      <w:r>
        <w:rPr>
          <w:spacing w:val="-1"/>
        </w:rPr>
        <w:t xml:space="preserve"> </w:t>
      </w:r>
      <w:r>
        <w:t xml:space="preserve">4. </w:t>
      </w:r>
      <w:r>
        <w:rPr>
          <w:spacing w:val="-10"/>
        </w:rPr>
        <w:t>8</w:t>
      </w:r>
    </w:p>
    <w:p w:rsidR="00A850AA" w:rsidRDefault="00B92E07">
      <w:pPr>
        <w:spacing w:before="138"/>
        <w:ind w:left="854" w:right="854"/>
        <w:jc w:val="center"/>
        <w:rPr>
          <w:b/>
          <w:sz w:val="24"/>
        </w:rPr>
      </w:pPr>
      <w:r>
        <w:rPr>
          <w:b/>
          <w:sz w:val="24"/>
        </w:rPr>
        <w:t>Hasil</w:t>
      </w:r>
      <w:r>
        <w:rPr>
          <w:b/>
          <w:spacing w:val="-1"/>
          <w:sz w:val="24"/>
        </w:rPr>
        <w:t xml:space="preserve"> </w:t>
      </w:r>
      <w:r>
        <w:rPr>
          <w:b/>
          <w:sz w:val="24"/>
        </w:rPr>
        <w:t>Uji</w:t>
      </w:r>
      <w:r>
        <w:rPr>
          <w:b/>
          <w:spacing w:val="-1"/>
          <w:sz w:val="24"/>
        </w:rPr>
        <w:t xml:space="preserve"> </w:t>
      </w:r>
      <w:r>
        <w:rPr>
          <w:b/>
          <w:sz w:val="24"/>
        </w:rPr>
        <w:t>Heteroskedastisitas</w:t>
      </w:r>
      <w:r>
        <w:rPr>
          <w:b/>
          <w:spacing w:val="-1"/>
          <w:sz w:val="24"/>
        </w:rPr>
        <w:t xml:space="preserve"> </w:t>
      </w:r>
      <w:r>
        <w:rPr>
          <w:b/>
          <w:sz w:val="24"/>
        </w:rPr>
        <w:t>(Glejser</w:t>
      </w:r>
      <w:r>
        <w:rPr>
          <w:b/>
          <w:spacing w:val="-1"/>
          <w:sz w:val="24"/>
        </w:rPr>
        <w:t xml:space="preserve"> </w:t>
      </w:r>
      <w:r>
        <w:rPr>
          <w:b/>
          <w:spacing w:val="-2"/>
          <w:sz w:val="24"/>
        </w:rPr>
        <w:t>Test)</w:t>
      </w:r>
    </w:p>
    <w:p w:rsidR="00A850AA" w:rsidRDefault="00A850AA">
      <w:pPr>
        <w:pStyle w:val="BodyText"/>
        <w:spacing w:before="1"/>
        <w:rPr>
          <w:b/>
          <w:sz w:val="12"/>
        </w:r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125"/>
        <w:gridCol w:w="1034"/>
        <w:gridCol w:w="3947"/>
      </w:tblGrid>
      <w:tr w:rsidR="00A850AA">
        <w:trPr>
          <w:trHeight w:val="413"/>
        </w:trPr>
        <w:tc>
          <w:tcPr>
            <w:tcW w:w="1826" w:type="dxa"/>
          </w:tcPr>
          <w:p w:rsidR="00A850AA" w:rsidRDefault="00B92E07">
            <w:pPr>
              <w:pStyle w:val="TableParagraph"/>
              <w:spacing w:line="275" w:lineRule="exact"/>
              <w:ind w:left="465"/>
              <w:rPr>
                <w:b/>
                <w:sz w:val="24"/>
              </w:rPr>
            </w:pPr>
            <w:r>
              <w:rPr>
                <w:b/>
                <w:spacing w:val="-2"/>
                <w:sz w:val="24"/>
              </w:rPr>
              <w:t>Variabel</w:t>
            </w:r>
          </w:p>
        </w:tc>
        <w:tc>
          <w:tcPr>
            <w:tcW w:w="1125" w:type="dxa"/>
          </w:tcPr>
          <w:p w:rsidR="00A850AA" w:rsidRDefault="00B92E07">
            <w:pPr>
              <w:pStyle w:val="TableParagraph"/>
              <w:spacing w:line="275" w:lineRule="exact"/>
              <w:ind w:left="481"/>
              <w:rPr>
                <w:b/>
                <w:sz w:val="24"/>
              </w:rPr>
            </w:pPr>
            <w:r>
              <w:rPr>
                <w:b/>
                <w:spacing w:val="-10"/>
                <w:sz w:val="24"/>
              </w:rPr>
              <w:t>T</w:t>
            </w:r>
          </w:p>
        </w:tc>
        <w:tc>
          <w:tcPr>
            <w:tcW w:w="1034" w:type="dxa"/>
          </w:tcPr>
          <w:p w:rsidR="00A850AA" w:rsidRDefault="00B92E07">
            <w:pPr>
              <w:pStyle w:val="TableParagraph"/>
              <w:spacing w:line="275" w:lineRule="exact"/>
              <w:ind w:left="325"/>
              <w:rPr>
                <w:b/>
                <w:sz w:val="24"/>
              </w:rPr>
            </w:pPr>
            <w:r>
              <w:rPr>
                <w:b/>
                <w:spacing w:val="-4"/>
                <w:sz w:val="24"/>
              </w:rPr>
              <w:t>Sig.</w:t>
            </w:r>
          </w:p>
        </w:tc>
        <w:tc>
          <w:tcPr>
            <w:tcW w:w="3947" w:type="dxa"/>
          </w:tcPr>
          <w:p w:rsidR="00A850AA" w:rsidRDefault="00B92E07">
            <w:pPr>
              <w:pStyle w:val="TableParagraph"/>
              <w:spacing w:line="275" w:lineRule="exact"/>
              <w:ind w:left="4"/>
              <w:jc w:val="center"/>
              <w:rPr>
                <w:b/>
                <w:sz w:val="24"/>
              </w:rPr>
            </w:pPr>
            <w:r>
              <w:rPr>
                <w:b/>
                <w:spacing w:val="-2"/>
                <w:sz w:val="24"/>
              </w:rPr>
              <w:t>Keterangan</w:t>
            </w:r>
          </w:p>
        </w:tc>
      </w:tr>
      <w:tr w:rsidR="00A850AA">
        <w:trPr>
          <w:trHeight w:val="827"/>
        </w:trPr>
        <w:tc>
          <w:tcPr>
            <w:tcW w:w="1826" w:type="dxa"/>
          </w:tcPr>
          <w:p w:rsidR="00A850AA" w:rsidRDefault="00B92E07">
            <w:pPr>
              <w:pStyle w:val="TableParagraph"/>
              <w:spacing w:line="273" w:lineRule="exact"/>
              <w:ind w:left="249"/>
              <w:rPr>
                <w:sz w:val="24"/>
              </w:rPr>
            </w:pPr>
            <w:r>
              <w:rPr>
                <w:sz w:val="24"/>
              </w:rPr>
              <w:t xml:space="preserve">Literasi </w:t>
            </w:r>
            <w:r>
              <w:rPr>
                <w:spacing w:val="-2"/>
                <w:sz w:val="24"/>
              </w:rPr>
              <w:t>Pajak</w:t>
            </w:r>
          </w:p>
          <w:p w:rsidR="00A850AA" w:rsidRDefault="00B92E07">
            <w:pPr>
              <w:pStyle w:val="TableParagraph"/>
              <w:spacing w:before="138"/>
              <w:ind w:left="323"/>
              <w:rPr>
                <w:sz w:val="24"/>
              </w:rPr>
            </w:pPr>
            <w:r>
              <w:rPr>
                <w:sz w:val="24"/>
              </w:rPr>
              <w:t>Digital</w:t>
            </w:r>
            <w:r>
              <w:rPr>
                <w:spacing w:val="-1"/>
                <w:sz w:val="24"/>
              </w:rPr>
              <w:t xml:space="preserve"> </w:t>
            </w:r>
            <w:r>
              <w:rPr>
                <w:spacing w:val="-4"/>
                <w:sz w:val="24"/>
              </w:rPr>
              <w:t>(X1)</w:t>
            </w:r>
          </w:p>
        </w:tc>
        <w:tc>
          <w:tcPr>
            <w:tcW w:w="1125" w:type="dxa"/>
          </w:tcPr>
          <w:p w:rsidR="00A850AA" w:rsidRDefault="00B92E07">
            <w:pPr>
              <w:pStyle w:val="TableParagraph"/>
              <w:spacing w:before="204"/>
              <w:ind w:left="475"/>
              <w:rPr>
                <w:sz w:val="24"/>
              </w:rPr>
            </w:pPr>
            <w:r>
              <w:rPr>
                <w:spacing w:val="-2"/>
                <w:sz w:val="24"/>
              </w:rPr>
              <w:t>1.184</w:t>
            </w:r>
          </w:p>
        </w:tc>
        <w:tc>
          <w:tcPr>
            <w:tcW w:w="1034" w:type="dxa"/>
          </w:tcPr>
          <w:p w:rsidR="00A850AA" w:rsidRDefault="00B92E07">
            <w:pPr>
              <w:pStyle w:val="TableParagraph"/>
              <w:spacing w:before="204"/>
              <w:ind w:right="96"/>
              <w:jc w:val="right"/>
              <w:rPr>
                <w:sz w:val="24"/>
              </w:rPr>
            </w:pPr>
            <w:r>
              <w:rPr>
                <w:spacing w:val="-2"/>
                <w:sz w:val="24"/>
              </w:rPr>
              <w:t>0.238</w:t>
            </w:r>
          </w:p>
        </w:tc>
        <w:tc>
          <w:tcPr>
            <w:tcW w:w="3947" w:type="dxa"/>
          </w:tcPr>
          <w:p w:rsidR="00A850AA" w:rsidRDefault="00B92E07">
            <w:pPr>
              <w:pStyle w:val="TableParagraph"/>
              <w:spacing w:before="204"/>
              <w:ind w:left="4" w:right="2"/>
              <w:jc w:val="center"/>
              <w:rPr>
                <w:sz w:val="24"/>
              </w:rPr>
            </w:pPr>
            <w:r>
              <w:rPr>
                <w:sz w:val="24"/>
              </w:rPr>
              <w:t>Tidak</w:t>
            </w:r>
            <w:r>
              <w:rPr>
                <w:spacing w:val="-1"/>
                <w:sz w:val="24"/>
              </w:rPr>
              <w:t xml:space="preserve"> </w:t>
            </w:r>
            <w:r>
              <w:rPr>
                <w:sz w:val="24"/>
              </w:rPr>
              <w:t>Terjadi</w:t>
            </w:r>
            <w:r>
              <w:rPr>
                <w:spacing w:val="-1"/>
                <w:sz w:val="24"/>
              </w:rPr>
              <w:t xml:space="preserve"> </w:t>
            </w:r>
            <w:r>
              <w:rPr>
                <w:spacing w:val="-2"/>
                <w:sz w:val="24"/>
              </w:rPr>
              <w:t>Heteroskedastisitas</w:t>
            </w:r>
          </w:p>
        </w:tc>
      </w:tr>
      <w:tr w:rsidR="00A850AA">
        <w:trPr>
          <w:trHeight w:val="828"/>
        </w:trPr>
        <w:tc>
          <w:tcPr>
            <w:tcW w:w="1826" w:type="dxa"/>
          </w:tcPr>
          <w:p w:rsidR="00A850AA" w:rsidRDefault="00B92E07">
            <w:pPr>
              <w:pStyle w:val="TableParagraph"/>
              <w:spacing w:line="274" w:lineRule="exact"/>
              <w:ind w:left="325"/>
              <w:rPr>
                <w:sz w:val="24"/>
              </w:rPr>
            </w:pPr>
            <w:r>
              <w:rPr>
                <w:spacing w:val="-2"/>
                <w:sz w:val="24"/>
              </w:rPr>
              <w:t>Penggunaan</w:t>
            </w:r>
          </w:p>
          <w:p w:rsidR="00A850AA" w:rsidRDefault="00B92E07">
            <w:pPr>
              <w:pStyle w:val="TableParagraph"/>
              <w:spacing w:before="138"/>
              <w:ind w:left="289"/>
              <w:rPr>
                <w:sz w:val="24"/>
              </w:rPr>
            </w:pPr>
            <w:r>
              <w:rPr>
                <w:i/>
                <w:sz w:val="24"/>
              </w:rPr>
              <w:t>Fintech</w:t>
            </w:r>
            <w:r>
              <w:rPr>
                <w:i/>
                <w:spacing w:val="-1"/>
                <w:sz w:val="24"/>
              </w:rPr>
              <w:t xml:space="preserve"> </w:t>
            </w:r>
            <w:r>
              <w:rPr>
                <w:spacing w:val="-4"/>
                <w:sz w:val="24"/>
              </w:rPr>
              <w:t>(X2)</w:t>
            </w:r>
          </w:p>
        </w:tc>
        <w:tc>
          <w:tcPr>
            <w:tcW w:w="1125" w:type="dxa"/>
          </w:tcPr>
          <w:p w:rsidR="00A850AA" w:rsidRDefault="00B92E07">
            <w:pPr>
              <w:pStyle w:val="TableParagraph"/>
              <w:spacing w:before="204"/>
              <w:ind w:left="475"/>
              <w:rPr>
                <w:sz w:val="24"/>
              </w:rPr>
            </w:pPr>
            <w:r>
              <w:rPr>
                <w:spacing w:val="-2"/>
                <w:sz w:val="24"/>
              </w:rPr>
              <w:t>0.972</w:t>
            </w:r>
          </w:p>
        </w:tc>
        <w:tc>
          <w:tcPr>
            <w:tcW w:w="1034" w:type="dxa"/>
          </w:tcPr>
          <w:p w:rsidR="00A850AA" w:rsidRDefault="00B92E07">
            <w:pPr>
              <w:pStyle w:val="TableParagraph"/>
              <w:spacing w:before="204"/>
              <w:ind w:right="96"/>
              <w:jc w:val="right"/>
              <w:rPr>
                <w:sz w:val="24"/>
              </w:rPr>
            </w:pPr>
            <w:r>
              <w:rPr>
                <w:spacing w:val="-2"/>
                <w:sz w:val="24"/>
              </w:rPr>
              <w:t>0.332</w:t>
            </w:r>
          </w:p>
        </w:tc>
        <w:tc>
          <w:tcPr>
            <w:tcW w:w="3947" w:type="dxa"/>
          </w:tcPr>
          <w:p w:rsidR="00A850AA" w:rsidRDefault="00B92E07">
            <w:pPr>
              <w:pStyle w:val="TableParagraph"/>
              <w:spacing w:before="204"/>
              <w:ind w:left="4" w:right="2"/>
              <w:jc w:val="center"/>
              <w:rPr>
                <w:sz w:val="24"/>
              </w:rPr>
            </w:pPr>
            <w:r>
              <w:rPr>
                <w:sz w:val="24"/>
              </w:rPr>
              <w:t>Tidak</w:t>
            </w:r>
            <w:r>
              <w:rPr>
                <w:spacing w:val="-1"/>
                <w:sz w:val="24"/>
              </w:rPr>
              <w:t xml:space="preserve"> </w:t>
            </w:r>
            <w:r>
              <w:rPr>
                <w:sz w:val="24"/>
              </w:rPr>
              <w:t>Terjadi</w:t>
            </w:r>
            <w:r>
              <w:rPr>
                <w:spacing w:val="-1"/>
                <w:sz w:val="24"/>
              </w:rPr>
              <w:t xml:space="preserve"> </w:t>
            </w:r>
            <w:r>
              <w:rPr>
                <w:spacing w:val="-2"/>
                <w:sz w:val="24"/>
              </w:rPr>
              <w:t>Heteroskedastisitas</w:t>
            </w:r>
          </w:p>
        </w:tc>
      </w:tr>
    </w:tbl>
    <w:p w:rsidR="00A850AA" w:rsidRDefault="00B92E07">
      <w:pPr>
        <w:spacing w:before="1"/>
        <w:ind w:left="1135"/>
        <w:rPr>
          <w:i/>
          <w:sz w:val="24"/>
        </w:rPr>
      </w:pPr>
      <w:r>
        <w:rPr>
          <w:i/>
          <w:sz w:val="24"/>
        </w:rPr>
        <w:t xml:space="preserve">a. Dependent Variable: </w:t>
      </w:r>
      <w:r>
        <w:rPr>
          <w:i/>
          <w:spacing w:val="-2"/>
          <w:sz w:val="24"/>
        </w:rPr>
        <w:t>AbsRes</w:t>
      </w:r>
    </w:p>
    <w:p w:rsidR="00A850AA" w:rsidRDefault="00A850AA">
      <w:pPr>
        <w:pStyle w:val="BodyText"/>
        <w:spacing w:before="160"/>
        <w:rPr>
          <w:i/>
        </w:rPr>
      </w:pPr>
    </w:p>
    <w:p w:rsidR="00A850AA" w:rsidRDefault="00B92E07">
      <w:pPr>
        <w:pStyle w:val="Heading2"/>
        <w:spacing w:before="1"/>
        <w:ind w:left="1135"/>
      </w:pPr>
      <w:r>
        <w:rPr>
          <w:spacing w:val="-2"/>
        </w:rPr>
        <w:t>Interpretasi:</w:t>
      </w:r>
    </w:p>
    <w:p w:rsidR="00A850AA" w:rsidRDefault="00A850AA">
      <w:pPr>
        <w:pStyle w:val="BodyText"/>
        <w:spacing w:before="156"/>
        <w:rPr>
          <w:b/>
        </w:rPr>
      </w:pPr>
    </w:p>
    <w:p w:rsidR="00A850AA" w:rsidRDefault="00B92E07">
      <w:pPr>
        <w:pStyle w:val="BodyText"/>
        <w:spacing w:line="480" w:lineRule="auto"/>
        <w:ind w:left="1135" w:right="1132" w:firstLine="141"/>
        <w:jc w:val="both"/>
      </w:pPr>
      <w:r>
        <w:t xml:space="preserve">Mengacu pengujian tersebut dengan metode Glejser, yang diperoleh dari nilai signifikansi variabel Literasi Pajak Digital (X1) sebesar 0,238 dan Penggunaan </w:t>
      </w:r>
      <w:r>
        <w:rPr>
          <w:i/>
        </w:rPr>
        <w:t>Fintech</w:t>
      </w:r>
      <w:r>
        <w:rPr>
          <w:i/>
          <w:spacing w:val="-6"/>
        </w:rPr>
        <w:t xml:space="preserve"> </w:t>
      </w:r>
      <w:r>
        <w:t>(X2)</w:t>
      </w:r>
      <w:r>
        <w:rPr>
          <w:spacing w:val="-5"/>
        </w:rPr>
        <w:t xml:space="preserve"> </w:t>
      </w:r>
      <w:r>
        <w:t>sebanyak</w:t>
      </w:r>
      <w:r>
        <w:rPr>
          <w:spacing w:val="-5"/>
        </w:rPr>
        <w:t xml:space="preserve"> </w:t>
      </w:r>
      <w:r>
        <w:t>0,332.</w:t>
      </w:r>
      <w:r>
        <w:rPr>
          <w:spacing w:val="-6"/>
        </w:rPr>
        <w:t xml:space="preserve"> </w:t>
      </w:r>
      <w:r>
        <w:t>Dikarenakan</w:t>
      </w:r>
      <w:r>
        <w:rPr>
          <w:spacing w:val="-5"/>
        </w:rPr>
        <w:t xml:space="preserve"> </w:t>
      </w:r>
      <w:r>
        <w:t>kedua</w:t>
      </w:r>
      <w:r>
        <w:rPr>
          <w:spacing w:val="-6"/>
        </w:rPr>
        <w:t xml:space="preserve"> </w:t>
      </w:r>
      <w:r>
        <w:t>nilai</w:t>
      </w:r>
      <w:r>
        <w:rPr>
          <w:spacing w:val="-5"/>
        </w:rPr>
        <w:t xml:space="preserve"> </w:t>
      </w:r>
      <w:r>
        <w:t>Sig.</w:t>
      </w:r>
      <w:r>
        <w:rPr>
          <w:spacing w:val="-5"/>
        </w:rPr>
        <w:t xml:space="preserve"> </w:t>
      </w:r>
      <w:r>
        <w:t>melampaui</w:t>
      </w:r>
      <w:r>
        <w:rPr>
          <w:spacing w:val="-4"/>
        </w:rPr>
        <w:t xml:space="preserve"> </w:t>
      </w:r>
      <w:r>
        <w:t>0,05,</w:t>
      </w:r>
      <w:r>
        <w:rPr>
          <w:spacing w:val="-6"/>
        </w:rPr>
        <w:t xml:space="preserve"> </w:t>
      </w:r>
      <w:r>
        <w:t>maka tidak</w:t>
      </w:r>
      <w:r>
        <w:rPr>
          <w:spacing w:val="-2"/>
        </w:rPr>
        <w:t xml:space="preserve"> </w:t>
      </w:r>
      <w:r>
        <w:t>terjadi</w:t>
      </w:r>
      <w:r>
        <w:rPr>
          <w:spacing w:val="-3"/>
        </w:rPr>
        <w:t xml:space="preserve"> </w:t>
      </w:r>
      <w:r>
        <w:t>heteroskedastisitas</w:t>
      </w:r>
      <w:r>
        <w:rPr>
          <w:spacing w:val="-2"/>
        </w:rPr>
        <w:t xml:space="preserve"> </w:t>
      </w:r>
      <w:r>
        <w:t>dalam</w:t>
      </w:r>
      <w:r>
        <w:rPr>
          <w:spacing w:val="-2"/>
        </w:rPr>
        <w:t xml:space="preserve"> </w:t>
      </w:r>
      <w:r>
        <w:t>model</w:t>
      </w:r>
      <w:r>
        <w:rPr>
          <w:spacing w:val="-2"/>
        </w:rPr>
        <w:t xml:space="preserve"> </w:t>
      </w:r>
      <w:r>
        <w:t>regresinya.</w:t>
      </w:r>
      <w:r>
        <w:rPr>
          <w:spacing w:val="-2"/>
        </w:rPr>
        <w:t xml:space="preserve"> </w:t>
      </w:r>
      <w:r>
        <w:t>Dengan</w:t>
      </w:r>
      <w:r>
        <w:rPr>
          <w:spacing w:val="-2"/>
        </w:rPr>
        <w:t xml:space="preserve"> </w:t>
      </w:r>
      <w:r>
        <w:t>demikian,</w:t>
      </w:r>
      <w:r>
        <w:rPr>
          <w:spacing w:val="-1"/>
        </w:rPr>
        <w:t xml:space="preserve"> </w:t>
      </w:r>
      <w:r>
        <w:t>model regresi layak dimanfaatkan untuk analisis lanjutan (Ghozali, 2018).</w:t>
      </w:r>
    </w:p>
    <w:p w:rsidR="00A850AA" w:rsidRDefault="00A850AA">
      <w:pPr>
        <w:pStyle w:val="BodyText"/>
        <w:spacing w:line="480" w:lineRule="auto"/>
        <w:jc w:val="both"/>
        <w:sectPr w:rsidR="00A850AA">
          <w:headerReference w:type="default" r:id="rId24"/>
          <w:footerReference w:type="default" r:id="rId25"/>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82"/>
      </w:pPr>
    </w:p>
    <w:p w:rsidR="00A850AA" w:rsidRDefault="00B92E07">
      <w:pPr>
        <w:pStyle w:val="Heading2"/>
        <w:numPr>
          <w:ilvl w:val="2"/>
          <w:numId w:val="13"/>
        </w:numPr>
        <w:tabs>
          <w:tab w:val="left" w:pos="1844"/>
        </w:tabs>
        <w:ind w:left="1844" w:hanging="720"/>
      </w:pPr>
      <w:bookmarkStart w:id="17" w:name="_bookmark52"/>
      <w:bookmarkEnd w:id="17"/>
      <w:r>
        <w:t xml:space="preserve">Uji </w:t>
      </w:r>
      <w:r>
        <w:rPr>
          <w:spacing w:val="-2"/>
        </w:rPr>
        <w:t>Linearitas</w:t>
      </w:r>
    </w:p>
    <w:p w:rsidR="00A850AA" w:rsidRDefault="00A850AA">
      <w:pPr>
        <w:pStyle w:val="BodyText"/>
        <w:spacing w:before="138"/>
        <w:rPr>
          <w:b/>
        </w:rPr>
      </w:pPr>
    </w:p>
    <w:p w:rsidR="00A850AA" w:rsidRDefault="00B92E07">
      <w:pPr>
        <w:pStyle w:val="BodyText"/>
        <w:spacing w:before="1" w:line="480" w:lineRule="auto"/>
        <w:ind w:left="1419" w:right="1132" w:firstLine="424"/>
        <w:jc w:val="both"/>
      </w:pPr>
      <w:r>
        <w:t>Ghozali</w:t>
      </w:r>
      <w:r>
        <w:rPr>
          <w:spacing w:val="-9"/>
        </w:rPr>
        <w:t xml:space="preserve"> </w:t>
      </w:r>
      <w:r>
        <w:t>(2021)</w:t>
      </w:r>
      <w:r>
        <w:rPr>
          <w:spacing w:val="-8"/>
        </w:rPr>
        <w:t xml:space="preserve"> </w:t>
      </w:r>
      <w:r>
        <w:t>memaparkan</w:t>
      </w:r>
      <w:r>
        <w:rPr>
          <w:spacing w:val="-9"/>
        </w:rPr>
        <w:t xml:space="preserve"> </w:t>
      </w:r>
      <w:r>
        <w:t>bahwa</w:t>
      </w:r>
      <w:r>
        <w:rPr>
          <w:spacing w:val="-9"/>
        </w:rPr>
        <w:t xml:space="preserve"> </w:t>
      </w:r>
      <w:r>
        <w:t>uji</w:t>
      </w:r>
      <w:r>
        <w:rPr>
          <w:spacing w:val="-9"/>
        </w:rPr>
        <w:t xml:space="preserve"> </w:t>
      </w:r>
      <w:r>
        <w:t>linearitas</w:t>
      </w:r>
      <w:r>
        <w:rPr>
          <w:spacing w:val="-10"/>
        </w:rPr>
        <w:t xml:space="preserve"> </w:t>
      </w:r>
      <w:r>
        <w:t>untuk</w:t>
      </w:r>
      <w:r>
        <w:rPr>
          <w:spacing w:val="-8"/>
        </w:rPr>
        <w:t xml:space="preserve"> </w:t>
      </w:r>
      <w:r>
        <w:t>memastikan</w:t>
      </w:r>
      <w:r>
        <w:rPr>
          <w:spacing w:val="-9"/>
        </w:rPr>
        <w:t xml:space="preserve"> </w:t>
      </w:r>
      <w:r>
        <w:t xml:space="preserve">apakah </w:t>
      </w:r>
      <w:r>
        <w:rPr>
          <w:spacing w:val="-2"/>
        </w:rPr>
        <w:t>hubungan antara variabel</w:t>
      </w:r>
      <w:r>
        <w:rPr>
          <w:spacing w:val="-3"/>
        </w:rPr>
        <w:t xml:space="preserve"> </w:t>
      </w:r>
      <w:r>
        <w:rPr>
          <w:spacing w:val="-2"/>
        </w:rPr>
        <w:t>independent</w:t>
      </w:r>
      <w:r>
        <w:rPr>
          <w:spacing w:val="-3"/>
        </w:rPr>
        <w:t xml:space="preserve"> </w:t>
      </w:r>
      <w:r>
        <w:rPr>
          <w:spacing w:val="-2"/>
        </w:rPr>
        <w:t>dan variabel</w:t>
      </w:r>
      <w:r>
        <w:rPr>
          <w:spacing w:val="-3"/>
        </w:rPr>
        <w:t xml:space="preserve"> </w:t>
      </w:r>
      <w:r>
        <w:rPr>
          <w:spacing w:val="-2"/>
        </w:rPr>
        <w:t>dependenya</w:t>
      </w:r>
      <w:r>
        <w:rPr>
          <w:spacing w:val="-3"/>
        </w:rPr>
        <w:t xml:space="preserve"> </w:t>
      </w:r>
      <w:r>
        <w:rPr>
          <w:spacing w:val="-2"/>
        </w:rPr>
        <w:t xml:space="preserve">membentuk pola </w:t>
      </w:r>
      <w:r>
        <w:t>linear. Hal ini penting sebab hubungan linear diantara kedua variabel yang diperiksa</w:t>
      </w:r>
      <w:r>
        <w:rPr>
          <w:spacing w:val="-2"/>
        </w:rPr>
        <w:t xml:space="preserve"> </w:t>
      </w:r>
      <w:r>
        <w:t>diperlukan</w:t>
      </w:r>
      <w:r>
        <w:rPr>
          <w:spacing w:val="-2"/>
        </w:rPr>
        <w:t xml:space="preserve"> </w:t>
      </w:r>
      <w:r>
        <w:t>untuk</w:t>
      </w:r>
      <w:r>
        <w:rPr>
          <w:spacing w:val="-2"/>
        </w:rPr>
        <w:t xml:space="preserve"> </w:t>
      </w:r>
      <w:r>
        <w:t>analisis</w:t>
      </w:r>
      <w:r>
        <w:rPr>
          <w:spacing w:val="-2"/>
        </w:rPr>
        <w:t xml:space="preserve"> </w:t>
      </w:r>
      <w:r>
        <w:t>regresi</w:t>
      </w:r>
      <w:r>
        <w:rPr>
          <w:spacing w:val="-2"/>
        </w:rPr>
        <w:t xml:space="preserve"> </w:t>
      </w:r>
      <w:r>
        <w:t>linear.</w:t>
      </w:r>
      <w:r>
        <w:rPr>
          <w:spacing w:val="-2"/>
        </w:rPr>
        <w:t xml:space="preserve"> </w:t>
      </w:r>
      <w:r>
        <w:t>Bila</w:t>
      </w:r>
      <w:r>
        <w:rPr>
          <w:spacing w:val="-2"/>
        </w:rPr>
        <w:t xml:space="preserve"> </w:t>
      </w:r>
      <w:r>
        <w:t>hubunganya</w:t>
      </w:r>
      <w:r>
        <w:rPr>
          <w:spacing w:val="-2"/>
        </w:rPr>
        <w:t xml:space="preserve"> </w:t>
      </w:r>
      <w:r>
        <w:t>tidak</w:t>
      </w:r>
      <w:r>
        <w:rPr>
          <w:spacing w:val="-2"/>
        </w:rPr>
        <w:t xml:space="preserve"> </w:t>
      </w:r>
      <w:r>
        <w:t>linear, maka model regresi linear menjadi tidak tepat digunakan dan perlu dipertimbangkan model n</w:t>
      </w:r>
      <w:r>
        <w:rPr>
          <w:i/>
        </w:rPr>
        <w:t>online</w:t>
      </w:r>
      <w:r>
        <w:t>ar.</w:t>
      </w:r>
    </w:p>
    <w:p w:rsidR="00A850AA" w:rsidRDefault="00B92E07">
      <w:pPr>
        <w:pStyle w:val="BodyText"/>
        <w:spacing w:before="240" w:line="480" w:lineRule="auto"/>
        <w:ind w:left="1419" w:right="1135" w:firstLine="348"/>
        <w:jc w:val="both"/>
      </w:pPr>
      <w:r>
        <w:t>Pengujian</w:t>
      </w:r>
      <w:r>
        <w:rPr>
          <w:spacing w:val="-11"/>
        </w:rPr>
        <w:t xml:space="preserve"> </w:t>
      </w:r>
      <w:r>
        <w:t>linearitas</w:t>
      </w:r>
      <w:r>
        <w:rPr>
          <w:spacing w:val="-10"/>
        </w:rPr>
        <w:t xml:space="preserve"> </w:t>
      </w:r>
      <w:r>
        <w:t>dilakukan</w:t>
      </w:r>
      <w:r>
        <w:rPr>
          <w:spacing w:val="-10"/>
        </w:rPr>
        <w:t xml:space="preserve"> </w:t>
      </w:r>
      <w:r>
        <w:t>dengan</w:t>
      </w:r>
      <w:r>
        <w:rPr>
          <w:spacing w:val="-10"/>
        </w:rPr>
        <w:t xml:space="preserve"> </w:t>
      </w:r>
      <w:r>
        <w:t>Test</w:t>
      </w:r>
      <w:r>
        <w:rPr>
          <w:spacing w:val="-10"/>
        </w:rPr>
        <w:t xml:space="preserve"> </w:t>
      </w:r>
      <w:r>
        <w:t>for</w:t>
      </w:r>
      <w:r>
        <w:rPr>
          <w:spacing w:val="-11"/>
        </w:rPr>
        <w:t xml:space="preserve"> </w:t>
      </w:r>
      <w:r>
        <w:t>Linearity</w:t>
      </w:r>
      <w:r>
        <w:rPr>
          <w:spacing w:val="-11"/>
        </w:rPr>
        <w:t xml:space="preserve"> </w:t>
      </w:r>
      <w:r>
        <w:t>menggunakan</w:t>
      </w:r>
      <w:r>
        <w:rPr>
          <w:spacing w:val="-10"/>
        </w:rPr>
        <w:t xml:space="preserve"> </w:t>
      </w:r>
      <w:r>
        <w:t>tabel ANOVA. Menurut Ghozali (2021), dasar pengambilan keputusan adalah:</w:t>
      </w:r>
    </w:p>
    <w:p w:rsidR="00A850AA" w:rsidRDefault="00B92E07">
      <w:pPr>
        <w:pStyle w:val="ListParagraph"/>
        <w:numPr>
          <w:ilvl w:val="3"/>
          <w:numId w:val="13"/>
        </w:numPr>
        <w:tabs>
          <w:tab w:val="left" w:pos="2127"/>
        </w:tabs>
        <w:spacing w:line="360" w:lineRule="auto"/>
        <w:ind w:left="2127" w:right="1134" w:hanging="360"/>
        <w:jc w:val="both"/>
        <w:rPr>
          <w:sz w:val="24"/>
        </w:rPr>
      </w:pPr>
      <w:r>
        <w:rPr>
          <w:sz w:val="24"/>
        </w:rPr>
        <w:t>Apabila</w:t>
      </w:r>
      <w:r>
        <w:rPr>
          <w:spacing w:val="-14"/>
          <w:sz w:val="24"/>
        </w:rPr>
        <w:t xml:space="preserve"> </w:t>
      </w:r>
      <w:r>
        <w:rPr>
          <w:sz w:val="24"/>
        </w:rPr>
        <w:t>nilai</w:t>
      </w:r>
      <w:r>
        <w:rPr>
          <w:spacing w:val="-14"/>
          <w:sz w:val="24"/>
        </w:rPr>
        <w:t xml:space="preserve"> </w:t>
      </w:r>
      <w:r>
        <w:rPr>
          <w:sz w:val="24"/>
        </w:rPr>
        <w:t>signifikansi</w:t>
      </w:r>
      <w:r>
        <w:rPr>
          <w:spacing w:val="-14"/>
          <w:sz w:val="24"/>
        </w:rPr>
        <w:t xml:space="preserve"> </w:t>
      </w:r>
      <w:r>
        <w:rPr>
          <w:sz w:val="24"/>
        </w:rPr>
        <w:t>pada</w:t>
      </w:r>
      <w:r>
        <w:rPr>
          <w:spacing w:val="-14"/>
          <w:sz w:val="24"/>
        </w:rPr>
        <w:t xml:space="preserve"> </w:t>
      </w:r>
      <w:r>
        <w:rPr>
          <w:sz w:val="24"/>
        </w:rPr>
        <w:t>Linearity</w:t>
      </w:r>
      <w:r>
        <w:rPr>
          <w:spacing w:val="-15"/>
          <w:sz w:val="24"/>
        </w:rPr>
        <w:t xml:space="preserve"> </w:t>
      </w:r>
      <w:r>
        <w:rPr>
          <w:sz w:val="24"/>
        </w:rPr>
        <w:t>&lt;</w:t>
      </w:r>
      <w:r>
        <w:rPr>
          <w:spacing w:val="-14"/>
          <w:sz w:val="24"/>
        </w:rPr>
        <w:t xml:space="preserve"> </w:t>
      </w:r>
      <w:r>
        <w:rPr>
          <w:sz w:val="24"/>
        </w:rPr>
        <w:t>0,05,</w:t>
      </w:r>
      <w:r>
        <w:rPr>
          <w:spacing w:val="-15"/>
          <w:sz w:val="24"/>
        </w:rPr>
        <w:t xml:space="preserve"> </w:t>
      </w:r>
      <w:r>
        <w:rPr>
          <w:sz w:val="24"/>
        </w:rPr>
        <w:t>maka</w:t>
      </w:r>
      <w:r>
        <w:rPr>
          <w:spacing w:val="-14"/>
          <w:sz w:val="24"/>
        </w:rPr>
        <w:t xml:space="preserve"> </w:t>
      </w:r>
      <w:r>
        <w:rPr>
          <w:sz w:val="24"/>
        </w:rPr>
        <w:t>terdapat</w:t>
      </w:r>
      <w:r>
        <w:rPr>
          <w:spacing w:val="-13"/>
          <w:sz w:val="24"/>
        </w:rPr>
        <w:t xml:space="preserve"> </w:t>
      </w:r>
      <w:r>
        <w:rPr>
          <w:sz w:val="24"/>
        </w:rPr>
        <w:t>hubungan yang linear</w:t>
      </w:r>
    </w:p>
    <w:p w:rsidR="00A850AA" w:rsidRDefault="00B92E07">
      <w:pPr>
        <w:pStyle w:val="ListParagraph"/>
        <w:numPr>
          <w:ilvl w:val="3"/>
          <w:numId w:val="13"/>
        </w:numPr>
        <w:tabs>
          <w:tab w:val="left" w:pos="2127"/>
        </w:tabs>
        <w:spacing w:before="1" w:line="360" w:lineRule="auto"/>
        <w:ind w:left="2127" w:right="1135" w:hanging="360"/>
        <w:jc w:val="both"/>
        <w:rPr>
          <w:sz w:val="24"/>
        </w:rPr>
      </w:pPr>
      <w:r>
        <w:rPr>
          <w:sz w:val="24"/>
        </w:rPr>
        <w:t xml:space="preserve">Apabila nilai signifikansi pada </w:t>
      </w:r>
      <w:r>
        <w:rPr>
          <w:i/>
          <w:sz w:val="24"/>
        </w:rPr>
        <w:t xml:space="preserve">Deviation from Linearity </w:t>
      </w:r>
      <w:r>
        <w:rPr>
          <w:sz w:val="24"/>
        </w:rPr>
        <w:t>&gt; 0,05, maka hubungan bersifat linear</w:t>
      </w:r>
    </w:p>
    <w:p w:rsidR="00A850AA" w:rsidRDefault="00A850AA">
      <w:pPr>
        <w:pStyle w:val="BodyText"/>
        <w:spacing w:before="5"/>
      </w:pPr>
    </w:p>
    <w:p w:rsidR="00A850AA" w:rsidRDefault="00B92E07">
      <w:pPr>
        <w:pStyle w:val="Heading2"/>
        <w:spacing w:before="1" w:line="360" w:lineRule="auto"/>
        <w:ind w:left="4090" w:right="4088" w:firstLine="510"/>
      </w:pPr>
      <w:bookmarkStart w:id="18" w:name="_bookmark53"/>
      <w:bookmarkEnd w:id="18"/>
      <w:r>
        <w:t>Tabel 4. 9 Hasil</w:t>
      </w:r>
      <w:r>
        <w:rPr>
          <w:spacing w:val="-15"/>
        </w:rPr>
        <w:t xml:space="preserve"> </w:t>
      </w:r>
      <w:r>
        <w:t>Uji</w:t>
      </w:r>
      <w:r>
        <w:rPr>
          <w:spacing w:val="-15"/>
        </w:rPr>
        <w:t xml:space="preserve"> </w:t>
      </w:r>
      <w:r>
        <w:t>Linearitas</w:t>
      </w: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1522"/>
        <w:gridCol w:w="1425"/>
        <w:gridCol w:w="2213"/>
      </w:tblGrid>
      <w:tr w:rsidR="00A850AA">
        <w:trPr>
          <w:trHeight w:val="827"/>
        </w:trPr>
        <w:tc>
          <w:tcPr>
            <w:tcW w:w="2770" w:type="dxa"/>
          </w:tcPr>
          <w:p w:rsidR="00A850AA" w:rsidRDefault="00B92E07">
            <w:pPr>
              <w:pStyle w:val="TableParagraph"/>
              <w:spacing w:before="206"/>
              <w:ind w:left="836"/>
              <w:rPr>
                <w:b/>
                <w:sz w:val="24"/>
              </w:rPr>
            </w:pPr>
            <w:r>
              <w:rPr>
                <w:b/>
                <w:spacing w:val="-2"/>
                <w:sz w:val="24"/>
              </w:rPr>
              <w:t>Hubungan</w:t>
            </w:r>
          </w:p>
        </w:tc>
        <w:tc>
          <w:tcPr>
            <w:tcW w:w="1522" w:type="dxa"/>
          </w:tcPr>
          <w:p w:rsidR="00A850AA" w:rsidRDefault="00B92E07">
            <w:pPr>
              <w:pStyle w:val="TableParagraph"/>
              <w:spacing w:before="206"/>
              <w:ind w:left="687"/>
              <w:rPr>
                <w:b/>
                <w:sz w:val="24"/>
              </w:rPr>
            </w:pPr>
            <w:r>
              <w:rPr>
                <w:b/>
                <w:spacing w:val="-10"/>
                <w:sz w:val="24"/>
              </w:rPr>
              <w:t>F</w:t>
            </w:r>
          </w:p>
        </w:tc>
        <w:tc>
          <w:tcPr>
            <w:tcW w:w="1425" w:type="dxa"/>
          </w:tcPr>
          <w:p w:rsidR="00A850AA" w:rsidRDefault="00B92E07">
            <w:pPr>
              <w:pStyle w:val="TableParagraph"/>
              <w:spacing w:line="275" w:lineRule="exact"/>
              <w:ind w:left="7"/>
              <w:jc w:val="center"/>
              <w:rPr>
                <w:b/>
                <w:sz w:val="24"/>
              </w:rPr>
            </w:pPr>
            <w:r>
              <w:rPr>
                <w:b/>
                <w:spacing w:val="-4"/>
                <w:sz w:val="24"/>
              </w:rPr>
              <w:t>Sig.</w:t>
            </w:r>
          </w:p>
          <w:p w:rsidR="00A850AA" w:rsidRDefault="00B92E07">
            <w:pPr>
              <w:pStyle w:val="TableParagraph"/>
              <w:spacing w:before="138"/>
              <w:ind w:left="7"/>
              <w:jc w:val="center"/>
              <w:rPr>
                <w:b/>
                <w:sz w:val="24"/>
              </w:rPr>
            </w:pPr>
            <w:r>
              <w:rPr>
                <w:b/>
                <w:spacing w:val="-2"/>
                <w:sz w:val="24"/>
              </w:rPr>
              <w:t>Linearity</w:t>
            </w:r>
          </w:p>
        </w:tc>
        <w:tc>
          <w:tcPr>
            <w:tcW w:w="2213" w:type="dxa"/>
          </w:tcPr>
          <w:p w:rsidR="00A850AA" w:rsidRDefault="00B92E07">
            <w:pPr>
              <w:pStyle w:val="TableParagraph"/>
              <w:spacing w:line="275" w:lineRule="exact"/>
              <w:ind w:left="8" w:right="2"/>
              <w:jc w:val="center"/>
              <w:rPr>
                <w:b/>
                <w:sz w:val="24"/>
              </w:rPr>
            </w:pPr>
            <w:r>
              <w:rPr>
                <w:b/>
                <w:sz w:val="24"/>
              </w:rPr>
              <w:t>Sig.</w:t>
            </w:r>
            <w:r>
              <w:rPr>
                <w:b/>
                <w:spacing w:val="-1"/>
                <w:sz w:val="24"/>
              </w:rPr>
              <w:t xml:space="preserve"> </w:t>
            </w:r>
            <w:r>
              <w:rPr>
                <w:b/>
                <w:sz w:val="24"/>
              </w:rPr>
              <w:t xml:space="preserve">Deviation </w:t>
            </w:r>
            <w:r>
              <w:rPr>
                <w:b/>
                <w:spacing w:val="-4"/>
                <w:sz w:val="24"/>
              </w:rPr>
              <w:t>from</w:t>
            </w:r>
          </w:p>
          <w:p w:rsidR="00A850AA" w:rsidRDefault="00B92E07">
            <w:pPr>
              <w:pStyle w:val="TableParagraph"/>
              <w:spacing w:before="138"/>
              <w:ind w:left="8"/>
              <w:jc w:val="center"/>
              <w:rPr>
                <w:b/>
                <w:sz w:val="24"/>
              </w:rPr>
            </w:pPr>
            <w:r>
              <w:rPr>
                <w:b/>
                <w:spacing w:val="-2"/>
                <w:sz w:val="24"/>
              </w:rPr>
              <w:t>Linearity</w:t>
            </w:r>
          </w:p>
        </w:tc>
      </w:tr>
      <w:tr w:rsidR="00A850AA">
        <w:trPr>
          <w:trHeight w:val="414"/>
        </w:trPr>
        <w:tc>
          <w:tcPr>
            <w:tcW w:w="2770" w:type="dxa"/>
          </w:tcPr>
          <w:p w:rsidR="00A850AA" w:rsidRDefault="00B92E07">
            <w:pPr>
              <w:pStyle w:val="TableParagraph"/>
              <w:spacing w:line="274" w:lineRule="exact"/>
              <w:ind w:left="107"/>
              <w:rPr>
                <w:sz w:val="24"/>
              </w:rPr>
            </w:pPr>
            <w:r>
              <w:rPr>
                <w:sz w:val="24"/>
              </w:rPr>
              <w:t>X1 terhadap</w:t>
            </w:r>
            <w:r>
              <w:rPr>
                <w:spacing w:val="-1"/>
                <w:sz w:val="24"/>
              </w:rPr>
              <w:t xml:space="preserve"> </w:t>
            </w:r>
            <w:r>
              <w:rPr>
                <w:spacing w:val="-10"/>
                <w:sz w:val="24"/>
              </w:rPr>
              <w:t>Y</w:t>
            </w:r>
          </w:p>
        </w:tc>
        <w:tc>
          <w:tcPr>
            <w:tcW w:w="1522" w:type="dxa"/>
          </w:tcPr>
          <w:p w:rsidR="00A850AA" w:rsidRDefault="00B92E07">
            <w:pPr>
              <w:pStyle w:val="TableParagraph"/>
              <w:spacing w:line="274" w:lineRule="exact"/>
              <w:ind w:left="753"/>
              <w:rPr>
                <w:sz w:val="24"/>
              </w:rPr>
            </w:pPr>
            <w:r>
              <w:rPr>
                <w:spacing w:val="-2"/>
                <w:sz w:val="24"/>
              </w:rPr>
              <w:t>96.742</w:t>
            </w:r>
          </w:p>
        </w:tc>
        <w:tc>
          <w:tcPr>
            <w:tcW w:w="1425" w:type="dxa"/>
          </w:tcPr>
          <w:p w:rsidR="00A850AA" w:rsidRDefault="00B92E07">
            <w:pPr>
              <w:pStyle w:val="TableParagraph"/>
              <w:spacing w:line="274" w:lineRule="exact"/>
              <w:ind w:right="97"/>
              <w:jc w:val="right"/>
              <w:rPr>
                <w:sz w:val="24"/>
              </w:rPr>
            </w:pPr>
            <w:r>
              <w:rPr>
                <w:spacing w:val="-2"/>
                <w:sz w:val="24"/>
              </w:rPr>
              <w:t>0.000</w:t>
            </w:r>
          </w:p>
        </w:tc>
        <w:tc>
          <w:tcPr>
            <w:tcW w:w="2213" w:type="dxa"/>
          </w:tcPr>
          <w:p w:rsidR="00A850AA" w:rsidRDefault="00B92E07">
            <w:pPr>
              <w:pStyle w:val="TableParagraph"/>
              <w:spacing w:line="274" w:lineRule="exact"/>
              <w:ind w:right="98"/>
              <w:jc w:val="right"/>
              <w:rPr>
                <w:sz w:val="24"/>
              </w:rPr>
            </w:pPr>
            <w:r>
              <w:rPr>
                <w:spacing w:val="-2"/>
                <w:sz w:val="24"/>
              </w:rPr>
              <w:t>0.112</w:t>
            </w:r>
          </w:p>
        </w:tc>
      </w:tr>
      <w:tr w:rsidR="00A850AA">
        <w:trPr>
          <w:trHeight w:val="413"/>
        </w:trPr>
        <w:tc>
          <w:tcPr>
            <w:tcW w:w="2770" w:type="dxa"/>
          </w:tcPr>
          <w:p w:rsidR="00A850AA" w:rsidRDefault="00B92E07">
            <w:pPr>
              <w:pStyle w:val="TableParagraph"/>
              <w:spacing w:line="273" w:lineRule="exact"/>
              <w:ind w:left="107"/>
              <w:rPr>
                <w:sz w:val="24"/>
              </w:rPr>
            </w:pPr>
            <w:r>
              <w:rPr>
                <w:sz w:val="24"/>
              </w:rPr>
              <w:t>X2 terhadap</w:t>
            </w:r>
            <w:r>
              <w:rPr>
                <w:spacing w:val="-1"/>
                <w:sz w:val="24"/>
              </w:rPr>
              <w:t xml:space="preserve"> </w:t>
            </w:r>
            <w:r>
              <w:rPr>
                <w:spacing w:val="-10"/>
                <w:sz w:val="24"/>
              </w:rPr>
              <w:t>Y</w:t>
            </w:r>
          </w:p>
        </w:tc>
        <w:tc>
          <w:tcPr>
            <w:tcW w:w="1522" w:type="dxa"/>
          </w:tcPr>
          <w:p w:rsidR="00A850AA" w:rsidRDefault="00B92E07">
            <w:pPr>
              <w:pStyle w:val="TableParagraph"/>
              <w:spacing w:line="273" w:lineRule="exact"/>
              <w:ind w:left="753"/>
              <w:rPr>
                <w:sz w:val="24"/>
              </w:rPr>
            </w:pPr>
            <w:r>
              <w:rPr>
                <w:spacing w:val="-2"/>
                <w:sz w:val="24"/>
              </w:rPr>
              <w:t>84.519</w:t>
            </w:r>
          </w:p>
        </w:tc>
        <w:tc>
          <w:tcPr>
            <w:tcW w:w="1425" w:type="dxa"/>
          </w:tcPr>
          <w:p w:rsidR="00A850AA" w:rsidRDefault="00B92E07">
            <w:pPr>
              <w:pStyle w:val="TableParagraph"/>
              <w:spacing w:line="273" w:lineRule="exact"/>
              <w:ind w:right="97"/>
              <w:jc w:val="right"/>
              <w:rPr>
                <w:sz w:val="24"/>
              </w:rPr>
            </w:pPr>
            <w:r>
              <w:rPr>
                <w:spacing w:val="-2"/>
                <w:sz w:val="24"/>
              </w:rPr>
              <w:t>0.000</w:t>
            </w:r>
          </w:p>
        </w:tc>
        <w:tc>
          <w:tcPr>
            <w:tcW w:w="2213" w:type="dxa"/>
          </w:tcPr>
          <w:p w:rsidR="00A850AA" w:rsidRDefault="00B92E07">
            <w:pPr>
              <w:pStyle w:val="TableParagraph"/>
              <w:spacing w:line="273" w:lineRule="exact"/>
              <w:ind w:right="98"/>
              <w:jc w:val="right"/>
              <w:rPr>
                <w:sz w:val="24"/>
              </w:rPr>
            </w:pPr>
            <w:r>
              <w:rPr>
                <w:spacing w:val="-2"/>
                <w:sz w:val="24"/>
              </w:rPr>
              <w:t>0.143</w:t>
            </w:r>
          </w:p>
        </w:tc>
      </w:tr>
    </w:tbl>
    <w:p w:rsidR="00A850AA" w:rsidRDefault="00B92E07">
      <w:pPr>
        <w:pStyle w:val="ListParagraph"/>
        <w:numPr>
          <w:ilvl w:val="0"/>
          <w:numId w:val="11"/>
        </w:numPr>
        <w:tabs>
          <w:tab w:val="left" w:pos="1419"/>
        </w:tabs>
        <w:ind w:hanging="284"/>
        <w:rPr>
          <w:sz w:val="24"/>
        </w:rPr>
      </w:pPr>
      <w:r>
        <w:rPr>
          <w:sz w:val="24"/>
        </w:rPr>
        <w:t>Predictors:</w:t>
      </w:r>
      <w:r>
        <w:rPr>
          <w:spacing w:val="-2"/>
          <w:sz w:val="24"/>
        </w:rPr>
        <w:t xml:space="preserve"> </w:t>
      </w:r>
      <w:r>
        <w:rPr>
          <w:sz w:val="24"/>
        </w:rPr>
        <w:t>(Constant),</w:t>
      </w:r>
      <w:r>
        <w:rPr>
          <w:spacing w:val="-1"/>
          <w:sz w:val="24"/>
        </w:rPr>
        <w:t xml:space="preserve"> </w:t>
      </w:r>
      <w:r>
        <w:rPr>
          <w:sz w:val="24"/>
        </w:rPr>
        <w:t>Literasi</w:t>
      </w:r>
      <w:r>
        <w:rPr>
          <w:spacing w:val="-1"/>
          <w:sz w:val="24"/>
        </w:rPr>
        <w:t xml:space="preserve"> </w:t>
      </w:r>
      <w:r>
        <w:rPr>
          <w:sz w:val="24"/>
        </w:rPr>
        <w:t>Pajak</w:t>
      </w:r>
      <w:r>
        <w:rPr>
          <w:spacing w:val="-1"/>
          <w:sz w:val="24"/>
        </w:rPr>
        <w:t xml:space="preserve"> </w:t>
      </w:r>
      <w:r>
        <w:rPr>
          <w:spacing w:val="-2"/>
          <w:sz w:val="24"/>
        </w:rPr>
        <w:t>Digital</w:t>
      </w:r>
    </w:p>
    <w:p w:rsidR="00A850AA" w:rsidRDefault="00B92E07">
      <w:pPr>
        <w:pStyle w:val="ListParagraph"/>
        <w:numPr>
          <w:ilvl w:val="0"/>
          <w:numId w:val="11"/>
        </w:numPr>
        <w:tabs>
          <w:tab w:val="left" w:pos="1418"/>
        </w:tabs>
        <w:spacing w:before="22"/>
        <w:ind w:left="1418" w:hanging="283"/>
        <w:rPr>
          <w:i/>
          <w:sz w:val="24"/>
        </w:rPr>
      </w:pPr>
      <w:r>
        <w:rPr>
          <w:sz w:val="24"/>
        </w:rPr>
        <w:t>Dependent</w:t>
      </w:r>
      <w:r>
        <w:rPr>
          <w:spacing w:val="-2"/>
          <w:sz w:val="24"/>
        </w:rPr>
        <w:t xml:space="preserve"> </w:t>
      </w:r>
      <w:r>
        <w:rPr>
          <w:sz w:val="24"/>
        </w:rPr>
        <w:t>Variable: Pilihan</w:t>
      </w:r>
      <w:r>
        <w:rPr>
          <w:spacing w:val="-1"/>
          <w:sz w:val="24"/>
        </w:rPr>
        <w:t xml:space="preserve"> </w:t>
      </w:r>
      <w:r>
        <w:rPr>
          <w:sz w:val="24"/>
        </w:rPr>
        <w:t xml:space="preserve">Layanan </w:t>
      </w:r>
      <w:r>
        <w:rPr>
          <w:i/>
          <w:spacing w:val="-2"/>
          <w:sz w:val="24"/>
        </w:rPr>
        <w:t>Streaming</w:t>
      </w:r>
    </w:p>
    <w:p w:rsidR="00A850AA" w:rsidRDefault="00A850AA">
      <w:pPr>
        <w:pStyle w:val="BodyText"/>
        <w:spacing w:before="25"/>
        <w:rPr>
          <w:i/>
        </w:rPr>
      </w:pPr>
    </w:p>
    <w:p w:rsidR="00A850AA" w:rsidRDefault="00B92E07">
      <w:pPr>
        <w:pStyle w:val="BodyText"/>
        <w:spacing w:line="360" w:lineRule="auto"/>
        <w:ind w:left="1276" w:right="1133" w:firstLine="344"/>
        <w:jc w:val="both"/>
      </w:pPr>
      <w:r>
        <w:t>Berdasarkan uji linearitas pada Tabel 4.9, variabel literasi pajak digital (X1) dan</w:t>
      </w:r>
      <w:r>
        <w:rPr>
          <w:spacing w:val="-2"/>
        </w:rPr>
        <w:t xml:space="preserve"> </w:t>
      </w:r>
      <w:r>
        <w:t>penggunaan</w:t>
      </w:r>
      <w:r>
        <w:rPr>
          <w:spacing w:val="-1"/>
        </w:rPr>
        <w:t xml:space="preserve"> </w:t>
      </w:r>
      <w:r>
        <w:rPr>
          <w:i/>
        </w:rPr>
        <w:t>fintech</w:t>
      </w:r>
      <w:r>
        <w:rPr>
          <w:i/>
          <w:spacing w:val="-2"/>
        </w:rPr>
        <w:t xml:space="preserve"> </w:t>
      </w:r>
      <w:r>
        <w:t>(X2)</w:t>
      </w:r>
      <w:r>
        <w:rPr>
          <w:spacing w:val="-1"/>
        </w:rPr>
        <w:t xml:space="preserve"> </w:t>
      </w:r>
      <w:r>
        <w:t>menunjukkan</w:t>
      </w:r>
      <w:r>
        <w:rPr>
          <w:spacing w:val="-2"/>
        </w:rPr>
        <w:t xml:space="preserve"> </w:t>
      </w:r>
      <w:r>
        <w:t>nilai</w:t>
      </w:r>
      <w:r>
        <w:rPr>
          <w:spacing w:val="-2"/>
        </w:rPr>
        <w:t xml:space="preserve"> </w:t>
      </w:r>
      <w:r>
        <w:t>signifikansi</w:t>
      </w:r>
      <w:r>
        <w:rPr>
          <w:spacing w:val="-2"/>
        </w:rPr>
        <w:t xml:space="preserve"> </w:t>
      </w:r>
      <w:r>
        <w:t>linearity</w:t>
      </w:r>
      <w:r>
        <w:rPr>
          <w:spacing w:val="-2"/>
        </w:rPr>
        <w:t xml:space="preserve"> </w:t>
      </w:r>
      <w:r>
        <w:t>&lt; 0,05</w:t>
      </w:r>
      <w:r>
        <w:rPr>
          <w:spacing w:val="-2"/>
        </w:rPr>
        <w:t xml:space="preserve"> </w:t>
      </w:r>
      <w:r>
        <w:t xml:space="preserve">dan </w:t>
      </w:r>
      <w:r>
        <w:rPr>
          <w:i/>
        </w:rPr>
        <w:t xml:space="preserve">deviation from linearity </w:t>
      </w:r>
      <w:r>
        <w:t xml:space="preserve">&gt; 0,05. Sesuai kriteria Ghozali (2021), hasil ini menandakan adanya hubungan linear antara kedua variabel independen dengan pilihan layanan </w:t>
      </w:r>
      <w:r>
        <w:rPr>
          <w:i/>
        </w:rPr>
        <w:t xml:space="preserve">streaming </w:t>
      </w:r>
      <w:r>
        <w:t>(Y), sehingga model regresi linear layak digunakan.</w:t>
      </w:r>
    </w:p>
    <w:p w:rsidR="00A850AA" w:rsidRDefault="00A850AA">
      <w:pPr>
        <w:pStyle w:val="BodyText"/>
        <w:spacing w:line="360" w:lineRule="auto"/>
        <w:jc w:val="both"/>
        <w:sectPr w:rsidR="00A850AA">
          <w:headerReference w:type="default" r:id="rId26"/>
          <w:footerReference w:type="default" r:id="rId27"/>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48"/>
      </w:pPr>
    </w:p>
    <w:p w:rsidR="00A850AA" w:rsidRDefault="00B92E07">
      <w:pPr>
        <w:pStyle w:val="Heading2"/>
        <w:numPr>
          <w:ilvl w:val="2"/>
          <w:numId w:val="13"/>
        </w:numPr>
        <w:tabs>
          <w:tab w:val="left" w:pos="2212"/>
        </w:tabs>
        <w:ind w:left="2212" w:hanging="719"/>
      </w:pPr>
      <w:bookmarkStart w:id="19" w:name="_bookmark54"/>
      <w:bookmarkEnd w:id="19"/>
      <w:r>
        <w:t xml:space="preserve">Uji </w:t>
      </w:r>
      <w:r>
        <w:rPr>
          <w:spacing w:val="-2"/>
        </w:rPr>
        <w:t>Multikolinearitas</w:t>
      </w:r>
    </w:p>
    <w:p w:rsidR="00A850AA" w:rsidRDefault="00A850AA">
      <w:pPr>
        <w:pStyle w:val="BodyText"/>
        <w:spacing w:before="139"/>
        <w:rPr>
          <w:b/>
        </w:rPr>
      </w:pPr>
    </w:p>
    <w:p w:rsidR="00A850AA" w:rsidRDefault="00B92E07">
      <w:pPr>
        <w:pStyle w:val="BodyText"/>
        <w:spacing w:before="1" w:line="360" w:lineRule="auto"/>
        <w:ind w:left="1703" w:right="1134" w:firstLine="424"/>
        <w:jc w:val="both"/>
      </w:pPr>
      <w:r>
        <w:t>Ghozali (2021) memaparkan, multikolinearitas terjadi jika variabel independen memiliki korelasi yang sangat tinggi. Model regresi dinyatakan bebas</w:t>
      </w:r>
      <w:r>
        <w:rPr>
          <w:spacing w:val="-14"/>
        </w:rPr>
        <w:t xml:space="preserve"> </w:t>
      </w:r>
      <w:r>
        <w:t>multikolinearitas</w:t>
      </w:r>
      <w:r>
        <w:rPr>
          <w:spacing w:val="-14"/>
        </w:rPr>
        <w:t xml:space="preserve"> </w:t>
      </w:r>
      <w:r>
        <w:t>apabila</w:t>
      </w:r>
      <w:r>
        <w:rPr>
          <w:spacing w:val="-14"/>
        </w:rPr>
        <w:t xml:space="preserve"> </w:t>
      </w:r>
      <w:r>
        <w:t>nilai</w:t>
      </w:r>
      <w:r>
        <w:rPr>
          <w:spacing w:val="-15"/>
        </w:rPr>
        <w:t xml:space="preserve"> </w:t>
      </w:r>
      <w:r>
        <w:t>Tolerance</w:t>
      </w:r>
      <w:r>
        <w:rPr>
          <w:spacing w:val="-14"/>
        </w:rPr>
        <w:t xml:space="preserve"> </w:t>
      </w:r>
      <w:r>
        <w:t>&gt;</w:t>
      </w:r>
      <w:r>
        <w:rPr>
          <w:spacing w:val="-15"/>
        </w:rPr>
        <w:t xml:space="preserve"> </w:t>
      </w:r>
      <w:r>
        <w:t>0,10</w:t>
      </w:r>
      <w:r>
        <w:rPr>
          <w:spacing w:val="-14"/>
        </w:rPr>
        <w:t xml:space="preserve"> </w:t>
      </w:r>
      <w:r>
        <w:t>dan</w:t>
      </w:r>
      <w:r>
        <w:rPr>
          <w:spacing w:val="-14"/>
        </w:rPr>
        <w:t xml:space="preserve"> </w:t>
      </w:r>
      <w:r>
        <w:t>VIF</w:t>
      </w:r>
      <w:r>
        <w:rPr>
          <w:spacing w:val="-15"/>
        </w:rPr>
        <w:t xml:space="preserve"> </w:t>
      </w:r>
      <w:r>
        <w:t>&lt;</w:t>
      </w:r>
      <w:r>
        <w:rPr>
          <w:spacing w:val="-14"/>
        </w:rPr>
        <w:t xml:space="preserve"> </w:t>
      </w:r>
      <w:r>
        <w:t>10,</w:t>
      </w:r>
      <w:r>
        <w:rPr>
          <w:spacing w:val="-14"/>
        </w:rPr>
        <w:t xml:space="preserve"> </w:t>
      </w:r>
      <w:r>
        <w:t>sehingga hubungan antar variabel tidak saling mengganggu.</w:t>
      </w:r>
    </w:p>
    <w:p w:rsidR="00A850AA" w:rsidRDefault="00B92E07">
      <w:pPr>
        <w:pStyle w:val="Heading2"/>
        <w:spacing w:before="1"/>
        <w:ind w:left="4540"/>
        <w:jc w:val="both"/>
      </w:pPr>
      <w:bookmarkStart w:id="20" w:name="_bookmark55"/>
      <w:bookmarkEnd w:id="20"/>
      <w:r>
        <w:t>Tabel</w:t>
      </w:r>
      <w:r>
        <w:rPr>
          <w:spacing w:val="-1"/>
        </w:rPr>
        <w:t xml:space="preserve"> </w:t>
      </w:r>
      <w:r>
        <w:t xml:space="preserve">4. </w:t>
      </w:r>
      <w:r>
        <w:rPr>
          <w:spacing w:val="-5"/>
        </w:rPr>
        <w:t>10</w:t>
      </w:r>
    </w:p>
    <w:p w:rsidR="00A850AA" w:rsidRDefault="00B92E07">
      <w:pPr>
        <w:spacing w:before="138"/>
        <w:ind w:left="3135" w:right="3135"/>
        <w:jc w:val="center"/>
        <w:rPr>
          <w:b/>
          <w:sz w:val="24"/>
        </w:rPr>
      </w:pPr>
      <w:r>
        <w:rPr>
          <w:b/>
          <w:sz w:val="24"/>
        </w:rPr>
        <w:t>Hasil</w:t>
      </w:r>
      <w:r>
        <w:rPr>
          <w:b/>
          <w:spacing w:val="-2"/>
          <w:sz w:val="24"/>
        </w:rPr>
        <w:t xml:space="preserve"> </w:t>
      </w:r>
      <w:r>
        <w:rPr>
          <w:b/>
          <w:sz w:val="24"/>
        </w:rPr>
        <w:t xml:space="preserve">Uji </w:t>
      </w:r>
      <w:r>
        <w:rPr>
          <w:b/>
          <w:spacing w:val="-2"/>
          <w:sz w:val="24"/>
        </w:rPr>
        <w:t>Multikolinearitas</w:t>
      </w:r>
    </w:p>
    <w:p w:rsidR="00A850AA" w:rsidRDefault="00A850AA">
      <w:pPr>
        <w:pStyle w:val="BodyText"/>
        <w:rPr>
          <w:b/>
          <w:sz w:val="20"/>
        </w:rPr>
      </w:pPr>
    </w:p>
    <w:p w:rsidR="00A850AA" w:rsidRDefault="00A850AA">
      <w:pPr>
        <w:pStyle w:val="BodyText"/>
        <w:spacing w:before="63"/>
        <w:rPr>
          <w:b/>
          <w:sz w:val="20"/>
        </w:r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1341"/>
        <w:gridCol w:w="1133"/>
        <w:gridCol w:w="2897"/>
      </w:tblGrid>
      <w:tr w:rsidR="00A850AA">
        <w:trPr>
          <w:trHeight w:val="414"/>
        </w:trPr>
        <w:tc>
          <w:tcPr>
            <w:tcW w:w="2559" w:type="dxa"/>
          </w:tcPr>
          <w:p w:rsidR="00A850AA" w:rsidRDefault="00B92E07">
            <w:pPr>
              <w:pStyle w:val="TableParagraph"/>
              <w:ind w:left="833"/>
              <w:rPr>
                <w:b/>
                <w:sz w:val="24"/>
              </w:rPr>
            </w:pPr>
            <w:r>
              <w:rPr>
                <w:b/>
                <w:spacing w:val="-2"/>
                <w:sz w:val="24"/>
              </w:rPr>
              <w:t>Variabel</w:t>
            </w:r>
          </w:p>
        </w:tc>
        <w:tc>
          <w:tcPr>
            <w:tcW w:w="1341" w:type="dxa"/>
          </w:tcPr>
          <w:p w:rsidR="00A850AA" w:rsidRDefault="00B92E07">
            <w:pPr>
              <w:pStyle w:val="TableParagraph"/>
              <w:ind w:right="145"/>
              <w:jc w:val="right"/>
              <w:rPr>
                <w:b/>
                <w:sz w:val="24"/>
              </w:rPr>
            </w:pPr>
            <w:r>
              <w:rPr>
                <w:b/>
                <w:spacing w:val="-2"/>
                <w:sz w:val="24"/>
              </w:rPr>
              <w:t>Tolerance</w:t>
            </w:r>
          </w:p>
        </w:tc>
        <w:tc>
          <w:tcPr>
            <w:tcW w:w="1133" w:type="dxa"/>
          </w:tcPr>
          <w:p w:rsidR="00A850AA" w:rsidRDefault="00B92E07">
            <w:pPr>
              <w:pStyle w:val="TableParagraph"/>
              <w:ind w:left="357"/>
              <w:rPr>
                <w:b/>
                <w:sz w:val="24"/>
              </w:rPr>
            </w:pPr>
            <w:r>
              <w:rPr>
                <w:b/>
                <w:spacing w:val="-5"/>
                <w:sz w:val="24"/>
              </w:rPr>
              <w:t>VIF</w:t>
            </w:r>
          </w:p>
        </w:tc>
        <w:tc>
          <w:tcPr>
            <w:tcW w:w="2897" w:type="dxa"/>
          </w:tcPr>
          <w:p w:rsidR="00A850AA" w:rsidRDefault="00B92E07">
            <w:pPr>
              <w:pStyle w:val="TableParagraph"/>
              <w:ind w:left="840"/>
              <w:rPr>
                <w:b/>
                <w:sz w:val="24"/>
              </w:rPr>
            </w:pPr>
            <w:r>
              <w:rPr>
                <w:b/>
                <w:spacing w:val="-2"/>
                <w:sz w:val="24"/>
              </w:rPr>
              <w:t>Keterangan</w:t>
            </w:r>
          </w:p>
        </w:tc>
      </w:tr>
      <w:tr w:rsidR="00A850AA">
        <w:trPr>
          <w:trHeight w:val="827"/>
        </w:trPr>
        <w:tc>
          <w:tcPr>
            <w:tcW w:w="2559" w:type="dxa"/>
          </w:tcPr>
          <w:p w:rsidR="00A850AA" w:rsidRDefault="00B92E07">
            <w:pPr>
              <w:pStyle w:val="TableParagraph"/>
              <w:spacing w:line="273" w:lineRule="exact"/>
              <w:ind w:left="9" w:right="2"/>
              <w:jc w:val="center"/>
              <w:rPr>
                <w:sz w:val="24"/>
              </w:rPr>
            </w:pPr>
            <w:r>
              <w:rPr>
                <w:sz w:val="24"/>
              </w:rPr>
              <w:t>Literasi</w:t>
            </w:r>
            <w:r>
              <w:rPr>
                <w:spacing w:val="-1"/>
                <w:sz w:val="24"/>
              </w:rPr>
              <w:t xml:space="preserve"> </w:t>
            </w:r>
            <w:r>
              <w:rPr>
                <w:sz w:val="24"/>
              </w:rPr>
              <w:t xml:space="preserve">Pajak </w:t>
            </w:r>
            <w:r>
              <w:rPr>
                <w:spacing w:val="-2"/>
                <w:sz w:val="24"/>
              </w:rPr>
              <w:t>Digital</w:t>
            </w:r>
          </w:p>
          <w:p w:rsidR="00A850AA" w:rsidRDefault="00B92E07">
            <w:pPr>
              <w:pStyle w:val="TableParagraph"/>
              <w:spacing w:before="138"/>
              <w:ind w:left="9"/>
              <w:jc w:val="center"/>
              <w:rPr>
                <w:sz w:val="24"/>
              </w:rPr>
            </w:pPr>
            <w:r>
              <w:rPr>
                <w:spacing w:val="-4"/>
                <w:sz w:val="24"/>
              </w:rPr>
              <w:t>(X1)</w:t>
            </w:r>
          </w:p>
        </w:tc>
        <w:tc>
          <w:tcPr>
            <w:tcW w:w="1341" w:type="dxa"/>
          </w:tcPr>
          <w:p w:rsidR="00A850AA" w:rsidRDefault="00B92E07">
            <w:pPr>
              <w:pStyle w:val="TableParagraph"/>
              <w:spacing w:before="204"/>
              <w:ind w:right="95"/>
              <w:jc w:val="right"/>
              <w:rPr>
                <w:sz w:val="24"/>
              </w:rPr>
            </w:pPr>
            <w:r>
              <w:rPr>
                <w:spacing w:val="-2"/>
                <w:sz w:val="24"/>
              </w:rPr>
              <w:t>0.721</w:t>
            </w:r>
          </w:p>
        </w:tc>
        <w:tc>
          <w:tcPr>
            <w:tcW w:w="1133" w:type="dxa"/>
          </w:tcPr>
          <w:p w:rsidR="00A850AA" w:rsidRDefault="00B92E07">
            <w:pPr>
              <w:pStyle w:val="TableParagraph"/>
              <w:spacing w:before="204"/>
              <w:ind w:right="98"/>
              <w:jc w:val="right"/>
              <w:rPr>
                <w:sz w:val="24"/>
              </w:rPr>
            </w:pPr>
            <w:r>
              <w:rPr>
                <w:spacing w:val="-2"/>
                <w:sz w:val="24"/>
              </w:rPr>
              <w:t>1.387</w:t>
            </w:r>
          </w:p>
        </w:tc>
        <w:tc>
          <w:tcPr>
            <w:tcW w:w="2897" w:type="dxa"/>
          </w:tcPr>
          <w:p w:rsidR="00A850AA" w:rsidRDefault="00B92E07">
            <w:pPr>
              <w:pStyle w:val="TableParagraph"/>
              <w:spacing w:line="273" w:lineRule="exact"/>
              <w:ind w:left="7"/>
              <w:jc w:val="center"/>
              <w:rPr>
                <w:sz w:val="24"/>
              </w:rPr>
            </w:pPr>
            <w:r>
              <w:rPr>
                <w:sz w:val="24"/>
              </w:rPr>
              <w:t xml:space="preserve">Tidak </w:t>
            </w:r>
            <w:r>
              <w:rPr>
                <w:spacing w:val="-2"/>
                <w:sz w:val="24"/>
              </w:rPr>
              <w:t>Terjadi</w:t>
            </w:r>
          </w:p>
          <w:p w:rsidR="00A850AA" w:rsidRDefault="00B92E07">
            <w:pPr>
              <w:pStyle w:val="TableParagraph"/>
              <w:spacing w:before="138"/>
              <w:ind w:left="7" w:right="1"/>
              <w:jc w:val="center"/>
              <w:rPr>
                <w:sz w:val="24"/>
              </w:rPr>
            </w:pPr>
            <w:r>
              <w:rPr>
                <w:spacing w:val="-2"/>
                <w:sz w:val="24"/>
              </w:rPr>
              <w:t>Multikolinearitas</w:t>
            </w:r>
          </w:p>
        </w:tc>
      </w:tr>
      <w:tr w:rsidR="00A850AA">
        <w:trPr>
          <w:trHeight w:val="829"/>
        </w:trPr>
        <w:tc>
          <w:tcPr>
            <w:tcW w:w="2559" w:type="dxa"/>
          </w:tcPr>
          <w:p w:rsidR="00A850AA" w:rsidRDefault="00B92E07">
            <w:pPr>
              <w:pStyle w:val="TableParagraph"/>
              <w:spacing w:line="273" w:lineRule="exact"/>
              <w:ind w:left="9" w:right="1"/>
              <w:jc w:val="center"/>
              <w:rPr>
                <w:i/>
                <w:sz w:val="24"/>
              </w:rPr>
            </w:pPr>
            <w:r>
              <w:rPr>
                <w:sz w:val="24"/>
              </w:rPr>
              <w:t xml:space="preserve">Penggunaan </w:t>
            </w:r>
            <w:r>
              <w:rPr>
                <w:i/>
                <w:spacing w:val="-2"/>
                <w:sz w:val="24"/>
              </w:rPr>
              <w:t>Fintech</w:t>
            </w:r>
          </w:p>
          <w:p w:rsidR="00A850AA" w:rsidRDefault="00B92E07">
            <w:pPr>
              <w:pStyle w:val="TableParagraph"/>
              <w:spacing w:before="138"/>
              <w:ind w:left="9"/>
              <w:jc w:val="center"/>
              <w:rPr>
                <w:sz w:val="24"/>
              </w:rPr>
            </w:pPr>
            <w:r>
              <w:rPr>
                <w:spacing w:val="-4"/>
                <w:sz w:val="24"/>
              </w:rPr>
              <w:t>(X2)</w:t>
            </w:r>
          </w:p>
        </w:tc>
        <w:tc>
          <w:tcPr>
            <w:tcW w:w="1341" w:type="dxa"/>
          </w:tcPr>
          <w:p w:rsidR="00A850AA" w:rsidRDefault="00B92E07">
            <w:pPr>
              <w:pStyle w:val="TableParagraph"/>
              <w:spacing w:before="204"/>
              <w:ind w:right="95"/>
              <w:jc w:val="right"/>
              <w:rPr>
                <w:sz w:val="24"/>
              </w:rPr>
            </w:pPr>
            <w:r>
              <w:rPr>
                <w:spacing w:val="-2"/>
                <w:sz w:val="24"/>
              </w:rPr>
              <w:t>0.718</w:t>
            </w:r>
          </w:p>
        </w:tc>
        <w:tc>
          <w:tcPr>
            <w:tcW w:w="1133" w:type="dxa"/>
          </w:tcPr>
          <w:p w:rsidR="00A850AA" w:rsidRDefault="00B92E07">
            <w:pPr>
              <w:pStyle w:val="TableParagraph"/>
              <w:spacing w:before="204"/>
              <w:ind w:right="98"/>
              <w:jc w:val="right"/>
              <w:rPr>
                <w:sz w:val="24"/>
              </w:rPr>
            </w:pPr>
            <w:r>
              <w:rPr>
                <w:spacing w:val="-2"/>
                <w:sz w:val="24"/>
              </w:rPr>
              <w:t>1.394</w:t>
            </w:r>
          </w:p>
        </w:tc>
        <w:tc>
          <w:tcPr>
            <w:tcW w:w="2897" w:type="dxa"/>
          </w:tcPr>
          <w:p w:rsidR="00A850AA" w:rsidRDefault="00B92E07">
            <w:pPr>
              <w:pStyle w:val="TableParagraph"/>
              <w:spacing w:line="273" w:lineRule="exact"/>
              <w:ind w:left="7"/>
              <w:jc w:val="center"/>
              <w:rPr>
                <w:sz w:val="24"/>
              </w:rPr>
            </w:pPr>
            <w:r>
              <w:rPr>
                <w:sz w:val="24"/>
              </w:rPr>
              <w:t xml:space="preserve">Tidak </w:t>
            </w:r>
            <w:r>
              <w:rPr>
                <w:spacing w:val="-2"/>
                <w:sz w:val="24"/>
              </w:rPr>
              <w:t>Terjadi</w:t>
            </w:r>
          </w:p>
          <w:p w:rsidR="00A850AA" w:rsidRDefault="00B92E07">
            <w:pPr>
              <w:pStyle w:val="TableParagraph"/>
              <w:spacing w:before="138"/>
              <w:ind w:left="7" w:right="1"/>
              <w:jc w:val="center"/>
              <w:rPr>
                <w:sz w:val="24"/>
              </w:rPr>
            </w:pPr>
            <w:r>
              <w:rPr>
                <w:spacing w:val="-2"/>
                <w:sz w:val="24"/>
              </w:rPr>
              <w:t>Multikolinearitas</w:t>
            </w:r>
          </w:p>
        </w:tc>
      </w:tr>
    </w:tbl>
    <w:p w:rsidR="00A850AA" w:rsidRDefault="00A850AA">
      <w:pPr>
        <w:pStyle w:val="BodyText"/>
        <w:spacing w:before="2"/>
        <w:rPr>
          <w:b/>
        </w:rPr>
      </w:pPr>
    </w:p>
    <w:p w:rsidR="00A850AA" w:rsidRDefault="00B92E07">
      <w:pPr>
        <w:pStyle w:val="BodyText"/>
        <w:spacing w:line="360" w:lineRule="auto"/>
        <w:ind w:left="1135" w:right="1004"/>
      </w:pPr>
      <w:r>
        <w:t>Nilai</w:t>
      </w:r>
      <w:r>
        <w:rPr>
          <w:spacing w:val="-13"/>
        </w:rPr>
        <w:t xml:space="preserve"> </w:t>
      </w:r>
      <w:r>
        <w:rPr>
          <w:i/>
        </w:rPr>
        <w:t>Tolerance</w:t>
      </w:r>
      <w:r>
        <w:rPr>
          <w:i/>
          <w:spacing w:val="-14"/>
        </w:rPr>
        <w:t xml:space="preserve"> </w:t>
      </w:r>
      <w:r>
        <w:t>&gt;</w:t>
      </w:r>
      <w:r>
        <w:rPr>
          <w:spacing w:val="-14"/>
        </w:rPr>
        <w:t xml:space="preserve"> </w:t>
      </w:r>
      <w:r>
        <w:t>0.10</w:t>
      </w:r>
      <w:r>
        <w:rPr>
          <w:spacing w:val="-14"/>
        </w:rPr>
        <w:t xml:space="preserve"> </w:t>
      </w:r>
      <w:r>
        <w:t>dan</w:t>
      </w:r>
      <w:r>
        <w:rPr>
          <w:spacing w:val="-14"/>
        </w:rPr>
        <w:t xml:space="preserve"> </w:t>
      </w:r>
      <w:r>
        <w:t>VIF</w:t>
      </w:r>
      <w:r>
        <w:rPr>
          <w:spacing w:val="-15"/>
        </w:rPr>
        <w:t xml:space="preserve"> </w:t>
      </w:r>
      <w:r>
        <w:t>&lt;</w:t>
      </w:r>
      <w:r>
        <w:rPr>
          <w:spacing w:val="-14"/>
        </w:rPr>
        <w:t xml:space="preserve"> </w:t>
      </w:r>
      <w:r>
        <w:t>10</w:t>
      </w:r>
      <w:r>
        <w:rPr>
          <w:spacing w:val="-14"/>
        </w:rPr>
        <w:t xml:space="preserve"> </w:t>
      </w:r>
      <w:r>
        <w:t>memperlihatkan</w:t>
      </w:r>
      <w:r>
        <w:rPr>
          <w:spacing w:val="-14"/>
        </w:rPr>
        <w:t xml:space="preserve"> </w:t>
      </w:r>
      <w:r>
        <w:t>tidak</w:t>
      </w:r>
      <w:r>
        <w:rPr>
          <w:spacing w:val="-15"/>
        </w:rPr>
        <w:t xml:space="preserve"> </w:t>
      </w:r>
      <w:r>
        <w:t>terjadi</w:t>
      </w:r>
      <w:r>
        <w:rPr>
          <w:spacing w:val="-13"/>
        </w:rPr>
        <w:t xml:space="preserve"> </w:t>
      </w:r>
      <w:r>
        <w:t>multikolinearitas antar variabel independenya.</w:t>
      </w:r>
    </w:p>
    <w:p w:rsidR="00A850AA" w:rsidRDefault="00A850AA">
      <w:pPr>
        <w:pStyle w:val="BodyText"/>
        <w:spacing w:before="3"/>
      </w:pPr>
    </w:p>
    <w:p w:rsidR="00A850AA" w:rsidRDefault="00B92E07">
      <w:pPr>
        <w:pStyle w:val="BodyText"/>
        <w:spacing w:line="360" w:lineRule="auto"/>
        <w:ind w:left="1135" w:right="1132" w:firstLine="141"/>
        <w:jc w:val="both"/>
      </w:pPr>
      <w:r>
        <w:t>Berdasarkan Tabel 4.10, nilai Tolerance sebesar 0,721 (&gt; 0,10) dan VIF sebesar 1,387 (&lt; 10) menunjukkan bahwa tidak terjadi multikolinearitas pada model regresi, artinya variabel literasi pajak digital dan penggunaan fintech dapat digunakan secara bersamaan tanpa menimbulkan masalah korelasi tinggi antar variabel independen (Ghozali, 2021).</w:t>
      </w:r>
    </w:p>
    <w:p w:rsidR="00A850AA" w:rsidRDefault="00A850AA">
      <w:pPr>
        <w:pStyle w:val="BodyText"/>
        <w:spacing w:before="7"/>
      </w:pPr>
    </w:p>
    <w:p w:rsidR="00A850AA" w:rsidRDefault="00B92E07">
      <w:pPr>
        <w:pStyle w:val="Heading2"/>
        <w:numPr>
          <w:ilvl w:val="1"/>
          <w:numId w:val="13"/>
        </w:numPr>
        <w:tabs>
          <w:tab w:val="left" w:pos="1495"/>
        </w:tabs>
        <w:ind w:left="1495" w:hanging="360"/>
      </w:pPr>
      <w:bookmarkStart w:id="21" w:name="_bookmark56"/>
      <w:bookmarkEnd w:id="21"/>
      <w:r>
        <w:t>Analisis</w:t>
      </w:r>
      <w:r>
        <w:rPr>
          <w:spacing w:val="-4"/>
        </w:rPr>
        <w:t xml:space="preserve"> </w:t>
      </w:r>
      <w:r>
        <w:t>Regresi</w:t>
      </w:r>
      <w:r>
        <w:rPr>
          <w:spacing w:val="-1"/>
        </w:rPr>
        <w:t xml:space="preserve"> </w:t>
      </w:r>
      <w:r>
        <w:t>Linier</w:t>
      </w:r>
      <w:r>
        <w:rPr>
          <w:spacing w:val="-2"/>
        </w:rPr>
        <w:t xml:space="preserve"> Berganda</w:t>
      </w:r>
    </w:p>
    <w:p w:rsidR="00A850AA" w:rsidRDefault="00A850AA">
      <w:pPr>
        <w:pStyle w:val="BodyText"/>
        <w:spacing w:before="27"/>
        <w:rPr>
          <w:b/>
        </w:rPr>
      </w:pPr>
    </w:p>
    <w:p w:rsidR="00A850AA" w:rsidRDefault="00B92E07">
      <w:pPr>
        <w:pStyle w:val="ListParagraph"/>
        <w:numPr>
          <w:ilvl w:val="2"/>
          <w:numId w:val="13"/>
        </w:numPr>
        <w:tabs>
          <w:tab w:val="left" w:pos="2215"/>
        </w:tabs>
        <w:ind w:left="2215" w:hanging="720"/>
        <w:rPr>
          <w:b/>
          <w:sz w:val="24"/>
        </w:rPr>
      </w:pPr>
      <w:bookmarkStart w:id="22" w:name="_bookmark57"/>
      <w:bookmarkEnd w:id="22"/>
      <w:r>
        <w:rPr>
          <w:b/>
          <w:sz w:val="24"/>
        </w:rPr>
        <w:t>Persamaan</w:t>
      </w:r>
      <w:r>
        <w:rPr>
          <w:b/>
          <w:spacing w:val="-2"/>
          <w:sz w:val="24"/>
        </w:rPr>
        <w:t xml:space="preserve"> Regresi</w:t>
      </w:r>
    </w:p>
    <w:p w:rsidR="00A850AA" w:rsidRDefault="00A850AA">
      <w:pPr>
        <w:pStyle w:val="BodyText"/>
        <w:spacing w:before="138"/>
        <w:rPr>
          <w:b/>
        </w:rPr>
      </w:pPr>
    </w:p>
    <w:p w:rsidR="00A850AA" w:rsidRDefault="00B92E07">
      <w:pPr>
        <w:pStyle w:val="BodyText"/>
        <w:spacing w:line="360" w:lineRule="auto"/>
        <w:ind w:left="1703" w:right="1133" w:firstLine="426"/>
        <w:jc w:val="both"/>
      </w:pPr>
      <w:r>
        <w:t>Analisis regresi linier berganda dimanfaatkan untuk mengetahui pengaruh dua ataupun lebih variabel independent terhadap variabel dependenya</w:t>
      </w:r>
      <w:r>
        <w:rPr>
          <w:spacing w:val="54"/>
        </w:rPr>
        <w:t xml:space="preserve"> </w:t>
      </w:r>
      <w:r>
        <w:t>(Ghozali,</w:t>
      </w:r>
      <w:r>
        <w:rPr>
          <w:spacing w:val="55"/>
        </w:rPr>
        <w:t xml:space="preserve"> </w:t>
      </w:r>
      <w:r>
        <w:t>2021).</w:t>
      </w:r>
      <w:r>
        <w:rPr>
          <w:spacing w:val="55"/>
        </w:rPr>
        <w:t xml:space="preserve"> </w:t>
      </w:r>
      <w:r>
        <w:t>Dalam</w:t>
      </w:r>
      <w:r>
        <w:rPr>
          <w:spacing w:val="54"/>
        </w:rPr>
        <w:t xml:space="preserve"> </w:t>
      </w:r>
      <w:r>
        <w:t>penelitian</w:t>
      </w:r>
      <w:r>
        <w:rPr>
          <w:spacing w:val="54"/>
        </w:rPr>
        <w:t xml:space="preserve"> </w:t>
      </w:r>
      <w:r>
        <w:t>ini,</w:t>
      </w:r>
      <w:r>
        <w:rPr>
          <w:spacing w:val="54"/>
        </w:rPr>
        <w:t xml:space="preserve"> </w:t>
      </w:r>
      <w:r>
        <w:t>analisis</w:t>
      </w:r>
      <w:r>
        <w:rPr>
          <w:spacing w:val="55"/>
        </w:rPr>
        <w:t xml:space="preserve"> </w:t>
      </w:r>
      <w:r>
        <w:t>regresi</w:t>
      </w:r>
      <w:r>
        <w:rPr>
          <w:spacing w:val="55"/>
        </w:rPr>
        <w:t xml:space="preserve"> </w:t>
      </w:r>
      <w:r>
        <w:rPr>
          <w:spacing w:val="-2"/>
        </w:rPr>
        <w:t>linier</w:t>
      </w:r>
    </w:p>
    <w:p w:rsidR="00A850AA" w:rsidRDefault="00A850AA">
      <w:pPr>
        <w:pStyle w:val="BodyText"/>
        <w:spacing w:line="360" w:lineRule="auto"/>
        <w:jc w:val="both"/>
        <w:sectPr w:rsidR="00A850AA">
          <w:headerReference w:type="default" r:id="rId28"/>
          <w:footerReference w:type="default" r:id="rId29"/>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360" w:lineRule="auto"/>
        <w:ind w:left="1703" w:right="1132"/>
        <w:jc w:val="both"/>
      </w:pPr>
      <w:r>
        <w:t xml:space="preserve">berganda digunakan untuk menganalisis pengaruh literasi pajak digital (X1) dan penggunaan </w:t>
      </w:r>
      <w:r>
        <w:rPr>
          <w:i/>
        </w:rPr>
        <w:t xml:space="preserve">fintech </w:t>
      </w:r>
      <w:r>
        <w:t xml:space="preserve">(X2) terhadap pilihan layanan </w:t>
      </w:r>
      <w:r>
        <w:rPr>
          <w:i/>
        </w:rPr>
        <w:t xml:space="preserve">streaming </w:t>
      </w:r>
      <w:r>
        <w:t xml:space="preserve">berbayar </w:t>
      </w:r>
      <w:bookmarkStart w:id="23" w:name="_bookmark58"/>
      <w:bookmarkEnd w:id="23"/>
      <w:r>
        <w:rPr>
          <w:spacing w:val="-4"/>
        </w:rPr>
        <w:t>(Y).</w:t>
      </w:r>
    </w:p>
    <w:p w:rsidR="00A850AA" w:rsidRDefault="00A850AA">
      <w:pPr>
        <w:pStyle w:val="BodyText"/>
        <w:spacing w:before="6"/>
      </w:pPr>
    </w:p>
    <w:p w:rsidR="00A850AA" w:rsidRDefault="00B92E07">
      <w:pPr>
        <w:pStyle w:val="Heading2"/>
        <w:ind w:left="3135" w:right="3135"/>
        <w:jc w:val="center"/>
      </w:pPr>
      <w:r>
        <w:t>Tabel</w:t>
      </w:r>
      <w:r>
        <w:rPr>
          <w:spacing w:val="-1"/>
        </w:rPr>
        <w:t xml:space="preserve"> </w:t>
      </w:r>
      <w:r>
        <w:t xml:space="preserve">4. </w:t>
      </w:r>
      <w:r>
        <w:rPr>
          <w:spacing w:val="-5"/>
        </w:rPr>
        <w:t>11</w:t>
      </w:r>
    </w:p>
    <w:p w:rsidR="00A850AA" w:rsidRDefault="00B92E07">
      <w:pPr>
        <w:spacing w:before="138"/>
        <w:ind w:left="854" w:right="855"/>
        <w:jc w:val="center"/>
        <w:rPr>
          <w:b/>
          <w:sz w:val="24"/>
        </w:rPr>
      </w:pPr>
      <w:r>
        <w:rPr>
          <w:b/>
          <w:sz w:val="24"/>
        </w:rPr>
        <w:t>Hasil</w:t>
      </w:r>
      <w:r>
        <w:rPr>
          <w:b/>
          <w:spacing w:val="-1"/>
          <w:sz w:val="24"/>
        </w:rPr>
        <w:t xml:space="preserve"> </w:t>
      </w:r>
      <w:r>
        <w:rPr>
          <w:b/>
          <w:sz w:val="24"/>
        </w:rPr>
        <w:t>Analisis Regresi</w:t>
      </w:r>
      <w:r>
        <w:rPr>
          <w:b/>
          <w:spacing w:val="-2"/>
          <w:sz w:val="24"/>
        </w:rPr>
        <w:t xml:space="preserve"> </w:t>
      </w:r>
      <w:r>
        <w:rPr>
          <w:b/>
          <w:sz w:val="24"/>
        </w:rPr>
        <w:t xml:space="preserve">Linier </w:t>
      </w:r>
      <w:r>
        <w:rPr>
          <w:b/>
          <w:spacing w:val="-2"/>
          <w:sz w:val="24"/>
        </w:rPr>
        <w:t>Berganda</w:t>
      </w:r>
    </w:p>
    <w:p w:rsidR="00A850AA" w:rsidRDefault="00A850AA">
      <w:pPr>
        <w:pStyle w:val="BodyText"/>
        <w:spacing w:before="1"/>
        <w:rPr>
          <w:b/>
          <w:sz w:val="12"/>
        </w:r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2015"/>
        <w:gridCol w:w="1125"/>
        <w:gridCol w:w="1591"/>
        <w:gridCol w:w="779"/>
        <w:gridCol w:w="811"/>
      </w:tblGrid>
      <w:tr w:rsidR="00A850AA">
        <w:trPr>
          <w:trHeight w:val="630"/>
        </w:trPr>
        <w:tc>
          <w:tcPr>
            <w:tcW w:w="1610" w:type="dxa"/>
          </w:tcPr>
          <w:p w:rsidR="00A850AA" w:rsidRDefault="00B92E07">
            <w:pPr>
              <w:pStyle w:val="TableParagraph"/>
              <w:spacing w:before="176"/>
              <w:ind w:right="468"/>
              <w:jc w:val="right"/>
              <w:rPr>
                <w:b/>
                <w:sz w:val="24"/>
              </w:rPr>
            </w:pPr>
            <w:r>
              <w:rPr>
                <w:b/>
                <w:spacing w:val="-2"/>
                <w:sz w:val="24"/>
              </w:rPr>
              <w:t>Model</w:t>
            </w:r>
          </w:p>
        </w:tc>
        <w:tc>
          <w:tcPr>
            <w:tcW w:w="2015" w:type="dxa"/>
          </w:tcPr>
          <w:p w:rsidR="00A850AA" w:rsidRDefault="00B92E07">
            <w:pPr>
              <w:pStyle w:val="TableParagraph"/>
              <w:spacing w:before="38"/>
              <w:ind w:left="400" w:hanging="214"/>
              <w:rPr>
                <w:b/>
                <w:sz w:val="24"/>
              </w:rPr>
            </w:pPr>
            <w:r>
              <w:rPr>
                <w:b/>
                <w:spacing w:val="-2"/>
                <w:sz w:val="24"/>
              </w:rPr>
              <w:t>Unstandardized Coefficients</w:t>
            </w:r>
          </w:p>
        </w:tc>
        <w:tc>
          <w:tcPr>
            <w:tcW w:w="1125" w:type="dxa"/>
          </w:tcPr>
          <w:p w:rsidR="00A850AA" w:rsidRDefault="00A850AA">
            <w:pPr>
              <w:pStyle w:val="TableParagraph"/>
              <w:rPr>
                <w:sz w:val="24"/>
              </w:rPr>
            </w:pPr>
          </w:p>
        </w:tc>
        <w:tc>
          <w:tcPr>
            <w:tcW w:w="1591" w:type="dxa"/>
          </w:tcPr>
          <w:p w:rsidR="00A850AA" w:rsidRDefault="00B92E07">
            <w:pPr>
              <w:pStyle w:val="TableParagraph"/>
              <w:spacing w:before="38"/>
              <w:ind w:left="187" w:hanging="81"/>
              <w:rPr>
                <w:b/>
                <w:sz w:val="24"/>
              </w:rPr>
            </w:pPr>
            <w:r>
              <w:rPr>
                <w:b/>
                <w:spacing w:val="-2"/>
                <w:sz w:val="24"/>
              </w:rPr>
              <w:t>Standardized Coefficients</w:t>
            </w:r>
          </w:p>
        </w:tc>
        <w:tc>
          <w:tcPr>
            <w:tcW w:w="779" w:type="dxa"/>
          </w:tcPr>
          <w:p w:rsidR="00A850AA" w:rsidRDefault="00B92E07">
            <w:pPr>
              <w:pStyle w:val="TableParagraph"/>
              <w:spacing w:before="176"/>
              <w:ind w:left="28" w:right="22"/>
              <w:jc w:val="center"/>
              <w:rPr>
                <w:b/>
                <w:sz w:val="24"/>
              </w:rPr>
            </w:pPr>
            <w:r>
              <w:rPr>
                <w:b/>
                <w:spacing w:val="-10"/>
                <w:sz w:val="24"/>
              </w:rPr>
              <w:t>T</w:t>
            </w:r>
          </w:p>
        </w:tc>
        <w:tc>
          <w:tcPr>
            <w:tcW w:w="811" w:type="dxa"/>
          </w:tcPr>
          <w:p w:rsidR="00A850AA" w:rsidRDefault="00B92E07">
            <w:pPr>
              <w:pStyle w:val="TableParagraph"/>
              <w:spacing w:before="176"/>
              <w:ind w:left="61" w:right="57"/>
              <w:jc w:val="center"/>
              <w:rPr>
                <w:b/>
                <w:sz w:val="24"/>
              </w:rPr>
            </w:pPr>
            <w:r>
              <w:rPr>
                <w:b/>
                <w:spacing w:val="-4"/>
                <w:sz w:val="24"/>
              </w:rPr>
              <w:t>Sig.</w:t>
            </w:r>
          </w:p>
        </w:tc>
      </w:tr>
      <w:tr w:rsidR="00A850AA">
        <w:trPr>
          <w:trHeight w:val="551"/>
        </w:trPr>
        <w:tc>
          <w:tcPr>
            <w:tcW w:w="1610" w:type="dxa"/>
          </w:tcPr>
          <w:p w:rsidR="00A850AA" w:rsidRDefault="00A850AA">
            <w:pPr>
              <w:pStyle w:val="TableParagraph"/>
              <w:rPr>
                <w:sz w:val="24"/>
              </w:rPr>
            </w:pPr>
          </w:p>
        </w:tc>
        <w:tc>
          <w:tcPr>
            <w:tcW w:w="2015" w:type="dxa"/>
          </w:tcPr>
          <w:p w:rsidR="00A850AA" w:rsidRDefault="00B92E07">
            <w:pPr>
              <w:pStyle w:val="TableParagraph"/>
              <w:spacing w:before="137"/>
              <w:ind w:left="107"/>
              <w:rPr>
                <w:b/>
                <w:sz w:val="24"/>
              </w:rPr>
            </w:pPr>
            <w:r>
              <w:rPr>
                <w:b/>
                <w:spacing w:val="-10"/>
                <w:sz w:val="24"/>
              </w:rPr>
              <w:t>B</w:t>
            </w:r>
          </w:p>
        </w:tc>
        <w:tc>
          <w:tcPr>
            <w:tcW w:w="1125" w:type="dxa"/>
          </w:tcPr>
          <w:p w:rsidR="00A850AA" w:rsidRDefault="00B92E07">
            <w:pPr>
              <w:pStyle w:val="TableParagraph"/>
              <w:spacing w:line="276" w:lineRule="exact"/>
              <w:ind w:left="107" w:right="398"/>
              <w:rPr>
                <w:b/>
                <w:sz w:val="24"/>
              </w:rPr>
            </w:pPr>
            <w:r>
              <w:rPr>
                <w:b/>
                <w:spacing w:val="-4"/>
                <w:sz w:val="24"/>
              </w:rPr>
              <w:t xml:space="preserve">Std. </w:t>
            </w:r>
            <w:r>
              <w:rPr>
                <w:b/>
                <w:spacing w:val="-2"/>
                <w:sz w:val="24"/>
              </w:rPr>
              <w:t>Error</w:t>
            </w:r>
          </w:p>
        </w:tc>
        <w:tc>
          <w:tcPr>
            <w:tcW w:w="1591" w:type="dxa"/>
          </w:tcPr>
          <w:p w:rsidR="00A850AA" w:rsidRDefault="00B92E07">
            <w:pPr>
              <w:pStyle w:val="TableParagraph"/>
              <w:spacing w:before="137"/>
              <w:ind w:left="106"/>
              <w:rPr>
                <w:b/>
                <w:sz w:val="24"/>
              </w:rPr>
            </w:pPr>
            <w:r>
              <w:rPr>
                <w:b/>
                <w:spacing w:val="-4"/>
                <w:sz w:val="24"/>
              </w:rPr>
              <w:t>Beta</w:t>
            </w:r>
          </w:p>
        </w:tc>
        <w:tc>
          <w:tcPr>
            <w:tcW w:w="779" w:type="dxa"/>
          </w:tcPr>
          <w:p w:rsidR="00A850AA" w:rsidRDefault="00A850AA">
            <w:pPr>
              <w:pStyle w:val="TableParagraph"/>
              <w:rPr>
                <w:sz w:val="24"/>
              </w:rPr>
            </w:pPr>
          </w:p>
        </w:tc>
        <w:tc>
          <w:tcPr>
            <w:tcW w:w="811" w:type="dxa"/>
          </w:tcPr>
          <w:p w:rsidR="00A850AA" w:rsidRDefault="00A850AA">
            <w:pPr>
              <w:pStyle w:val="TableParagraph"/>
              <w:rPr>
                <w:sz w:val="24"/>
              </w:rPr>
            </w:pPr>
          </w:p>
        </w:tc>
      </w:tr>
      <w:tr w:rsidR="00A850AA">
        <w:trPr>
          <w:trHeight w:val="372"/>
        </w:trPr>
        <w:tc>
          <w:tcPr>
            <w:tcW w:w="1610" w:type="dxa"/>
          </w:tcPr>
          <w:p w:rsidR="00A850AA" w:rsidRDefault="00B92E07">
            <w:pPr>
              <w:pStyle w:val="TableParagraph"/>
              <w:spacing w:before="45"/>
              <w:ind w:right="476"/>
              <w:jc w:val="right"/>
              <w:rPr>
                <w:sz w:val="24"/>
              </w:rPr>
            </w:pPr>
            <w:r>
              <w:rPr>
                <w:spacing w:val="-2"/>
                <w:sz w:val="24"/>
              </w:rPr>
              <w:t>(Constant)</w:t>
            </w:r>
          </w:p>
        </w:tc>
        <w:tc>
          <w:tcPr>
            <w:tcW w:w="2015" w:type="dxa"/>
          </w:tcPr>
          <w:p w:rsidR="00A850AA" w:rsidRDefault="00B92E07">
            <w:pPr>
              <w:pStyle w:val="TableParagraph"/>
              <w:spacing w:before="45"/>
              <w:ind w:right="96"/>
              <w:jc w:val="right"/>
              <w:rPr>
                <w:sz w:val="24"/>
              </w:rPr>
            </w:pPr>
            <w:r>
              <w:rPr>
                <w:spacing w:val="-2"/>
                <w:sz w:val="24"/>
              </w:rPr>
              <w:t>8,247</w:t>
            </w:r>
          </w:p>
        </w:tc>
        <w:tc>
          <w:tcPr>
            <w:tcW w:w="1125" w:type="dxa"/>
          </w:tcPr>
          <w:p w:rsidR="00A850AA" w:rsidRDefault="00B92E07">
            <w:pPr>
              <w:pStyle w:val="TableParagraph"/>
              <w:spacing w:before="45"/>
              <w:ind w:right="97"/>
              <w:jc w:val="right"/>
              <w:rPr>
                <w:sz w:val="24"/>
              </w:rPr>
            </w:pPr>
            <w:r>
              <w:rPr>
                <w:spacing w:val="-2"/>
                <w:sz w:val="24"/>
              </w:rPr>
              <w:t>1,892</w:t>
            </w:r>
          </w:p>
        </w:tc>
        <w:tc>
          <w:tcPr>
            <w:tcW w:w="1591" w:type="dxa"/>
          </w:tcPr>
          <w:p w:rsidR="00A850AA" w:rsidRDefault="00A850AA">
            <w:pPr>
              <w:pStyle w:val="TableParagraph"/>
              <w:rPr>
                <w:sz w:val="24"/>
              </w:rPr>
            </w:pPr>
          </w:p>
        </w:tc>
        <w:tc>
          <w:tcPr>
            <w:tcW w:w="779" w:type="dxa"/>
          </w:tcPr>
          <w:p w:rsidR="00A850AA" w:rsidRDefault="00B92E07">
            <w:pPr>
              <w:pStyle w:val="TableParagraph"/>
              <w:spacing w:before="45"/>
              <w:ind w:left="28"/>
              <w:jc w:val="center"/>
              <w:rPr>
                <w:sz w:val="24"/>
              </w:rPr>
            </w:pPr>
            <w:r>
              <w:rPr>
                <w:spacing w:val="-2"/>
                <w:sz w:val="24"/>
              </w:rPr>
              <w:t>4,359</w:t>
            </w:r>
          </w:p>
        </w:tc>
        <w:tc>
          <w:tcPr>
            <w:tcW w:w="811" w:type="dxa"/>
          </w:tcPr>
          <w:p w:rsidR="00A850AA" w:rsidRDefault="00B92E07">
            <w:pPr>
              <w:pStyle w:val="TableParagraph"/>
              <w:spacing w:before="45"/>
              <w:ind w:left="61"/>
              <w:jc w:val="center"/>
              <w:rPr>
                <w:sz w:val="24"/>
              </w:rPr>
            </w:pPr>
            <w:r>
              <w:rPr>
                <w:spacing w:val="-2"/>
                <w:sz w:val="24"/>
              </w:rPr>
              <w:t>0.000</w:t>
            </w:r>
          </w:p>
        </w:tc>
      </w:tr>
      <w:tr w:rsidR="00A850AA">
        <w:trPr>
          <w:trHeight w:val="699"/>
        </w:trPr>
        <w:tc>
          <w:tcPr>
            <w:tcW w:w="1610" w:type="dxa"/>
          </w:tcPr>
          <w:p w:rsidR="00A850AA" w:rsidRDefault="00B92E07">
            <w:pPr>
              <w:pStyle w:val="TableParagraph"/>
              <w:spacing w:before="71"/>
              <w:ind w:left="215" w:right="127" w:hanging="74"/>
              <w:rPr>
                <w:sz w:val="24"/>
              </w:rPr>
            </w:pPr>
            <w:r>
              <w:rPr>
                <w:sz w:val="24"/>
              </w:rPr>
              <w:t>Literasi</w:t>
            </w:r>
            <w:r>
              <w:rPr>
                <w:spacing w:val="-15"/>
                <w:sz w:val="24"/>
              </w:rPr>
              <w:t xml:space="preserve"> </w:t>
            </w:r>
            <w:r>
              <w:rPr>
                <w:sz w:val="24"/>
              </w:rPr>
              <w:t>Pajak Digital (X1)</w:t>
            </w:r>
          </w:p>
        </w:tc>
        <w:tc>
          <w:tcPr>
            <w:tcW w:w="2015" w:type="dxa"/>
          </w:tcPr>
          <w:p w:rsidR="00A850AA" w:rsidRDefault="00B92E07">
            <w:pPr>
              <w:pStyle w:val="TableParagraph"/>
              <w:spacing w:before="209"/>
              <w:ind w:right="96"/>
              <w:jc w:val="right"/>
              <w:rPr>
                <w:sz w:val="24"/>
              </w:rPr>
            </w:pPr>
            <w:r>
              <w:rPr>
                <w:spacing w:val="-2"/>
                <w:sz w:val="24"/>
              </w:rPr>
              <w:t>0,542</w:t>
            </w:r>
          </w:p>
        </w:tc>
        <w:tc>
          <w:tcPr>
            <w:tcW w:w="1125" w:type="dxa"/>
          </w:tcPr>
          <w:p w:rsidR="00A850AA" w:rsidRDefault="00B92E07">
            <w:pPr>
              <w:pStyle w:val="TableParagraph"/>
              <w:spacing w:before="209"/>
              <w:ind w:right="97"/>
              <w:jc w:val="right"/>
              <w:rPr>
                <w:sz w:val="24"/>
              </w:rPr>
            </w:pPr>
            <w:r>
              <w:rPr>
                <w:spacing w:val="-2"/>
                <w:sz w:val="24"/>
              </w:rPr>
              <w:t>0,067</w:t>
            </w:r>
          </w:p>
        </w:tc>
        <w:tc>
          <w:tcPr>
            <w:tcW w:w="1591" w:type="dxa"/>
          </w:tcPr>
          <w:p w:rsidR="00A850AA" w:rsidRDefault="00B92E07">
            <w:pPr>
              <w:pStyle w:val="TableParagraph"/>
              <w:spacing w:before="209"/>
              <w:ind w:right="99"/>
              <w:jc w:val="right"/>
              <w:rPr>
                <w:sz w:val="24"/>
              </w:rPr>
            </w:pPr>
            <w:r>
              <w:rPr>
                <w:spacing w:val="-2"/>
                <w:sz w:val="24"/>
              </w:rPr>
              <w:t>0,473</w:t>
            </w:r>
          </w:p>
        </w:tc>
        <w:tc>
          <w:tcPr>
            <w:tcW w:w="779" w:type="dxa"/>
          </w:tcPr>
          <w:p w:rsidR="00A850AA" w:rsidRDefault="00B92E07">
            <w:pPr>
              <w:pStyle w:val="TableParagraph"/>
              <w:spacing w:before="209"/>
              <w:ind w:left="28"/>
              <w:jc w:val="center"/>
              <w:rPr>
                <w:sz w:val="24"/>
              </w:rPr>
            </w:pPr>
            <w:r>
              <w:rPr>
                <w:spacing w:val="-2"/>
                <w:sz w:val="24"/>
              </w:rPr>
              <w:t>8,104</w:t>
            </w:r>
          </w:p>
        </w:tc>
        <w:tc>
          <w:tcPr>
            <w:tcW w:w="811" w:type="dxa"/>
          </w:tcPr>
          <w:p w:rsidR="00A850AA" w:rsidRDefault="00B92E07">
            <w:pPr>
              <w:pStyle w:val="TableParagraph"/>
              <w:spacing w:before="209"/>
              <w:ind w:left="61"/>
              <w:jc w:val="center"/>
              <w:rPr>
                <w:sz w:val="24"/>
              </w:rPr>
            </w:pPr>
            <w:r>
              <w:rPr>
                <w:spacing w:val="-2"/>
                <w:sz w:val="24"/>
              </w:rPr>
              <w:t>0.000</w:t>
            </w:r>
          </w:p>
        </w:tc>
      </w:tr>
      <w:tr w:rsidR="00A850AA">
        <w:trPr>
          <w:trHeight w:val="706"/>
        </w:trPr>
        <w:tc>
          <w:tcPr>
            <w:tcW w:w="1610" w:type="dxa"/>
          </w:tcPr>
          <w:p w:rsidR="00A850AA" w:rsidRDefault="00B92E07">
            <w:pPr>
              <w:pStyle w:val="TableParagraph"/>
              <w:spacing w:before="73"/>
              <w:ind w:left="217"/>
              <w:rPr>
                <w:sz w:val="24"/>
              </w:rPr>
            </w:pPr>
            <w:r>
              <w:rPr>
                <w:spacing w:val="-2"/>
                <w:sz w:val="24"/>
              </w:rPr>
              <w:t>Penggunaan</w:t>
            </w:r>
          </w:p>
          <w:p w:rsidR="00A850AA" w:rsidRDefault="00B92E07">
            <w:pPr>
              <w:pStyle w:val="TableParagraph"/>
              <w:ind w:left="181"/>
              <w:rPr>
                <w:sz w:val="24"/>
              </w:rPr>
            </w:pPr>
            <w:r>
              <w:rPr>
                <w:i/>
                <w:sz w:val="24"/>
              </w:rPr>
              <w:t xml:space="preserve">Fintech </w:t>
            </w:r>
            <w:r>
              <w:rPr>
                <w:spacing w:val="-4"/>
                <w:sz w:val="24"/>
              </w:rPr>
              <w:t>(X2)</w:t>
            </w:r>
          </w:p>
        </w:tc>
        <w:tc>
          <w:tcPr>
            <w:tcW w:w="2015" w:type="dxa"/>
          </w:tcPr>
          <w:p w:rsidR="00A850AA" w:rsidRDefault="00B92E07">
            <w:pPr>
              <w:pStyle w:val="TableParagraph"/>
              <w:spacing w:before="211"/>
              <w:ind w:right="96"/>
              <w:jc w:val="right"/>
              <w:rPr>
                <w:sz w:val="24"/>
              </w:rPr>
            </w:pPr>
            <w:r>
              <w:rPr>
                <w:spacing w:val="-2"/>
                <w:sz w:val="24"/>
              </w:rPr>
              <w:t>0,398</w:t>
            </w:r>
          </w:p>
        </w:tc>
        <w:tc>
          <w:tcPr>
            <w:tcW w:w="1125" w:type="dxa"/>
          </w:tcPr>
          <w:p w:rsidR="00A850AA" w:rsidRDefault="00B92E07">
            <w:pPr>
              <w:pStyle w:val="TableParagraph"/>
              <w:spacing w:before="211"/>
              <w:ind w:right="97"/>
              <w:jc w:val="right"/>
              <w:rPr>
                <w:sz w:val="24"/>
              </w:rPr>
            </w:pPr>
            <w:r>
              <w:rPr>
                <w:spacing w:val="-2"/>
                <w:sz w:val="24"/>
              </w:rPr>
              <w:t>0,064</w:t>
            </w:r>
          </w:p>
        </w:tc>
        <w:tc>
          <w:tcPr>
            <w:tcW w:w="1591" w:type="dxa"/>
          </w:tcPr>
          <w:p w:rsidR="00A850AA" w:rsidRDefault="00B92E07">
            <w:pPr>
              <w:pStyle w:val="TableParagraph"/>
              <w:spacing w:before="211"/>
              <w:ind w:right="99"/>
              <w:jc w:val="right"/>
              <w:rPr>
                <w:sz w:val="24"/>
              </w:rPr>
            </w:pPr>
            <w:r>
              <w:rPr>
                <w:spacing w:val="-2"/>
                <w:sz w:val="24"/>
              </w:rPr>
              <w:t>0,363</w:t>
            </w:r>
          </w:p>
        </w:tc>
        <w:tc>
          <w:tcPr>
            <w:tcW w:w="779" w:type="dxa"/>
          </w:tcPr>
          <w:p w:rsidR="00A850AA" w:rsidRDefault="00B92E07">
            <w:pPr>
              <w:pStyle w:val="TableParagraph"/>
              <w:spacing w:before="211"/>
              <w:ind w:left="28"/>
              <w:jc w:val="center"/>
              <w:rPr>
                <w:sz w:val="24"/>
              </w:rPr>
            </w:pPr>
            <w:r>
              <w:rPr>
                <w:spacing w:val="-2"/>
                <w:sz w:val="24"/>
              </w:rPr>
              <w:t>6,219</w:t>
            </w:r>
          </w:p>
        </w:tc>
        <w:tc>
          <w:tcPr>
            <w:tcW w:w="811" w:type="dxa"/>
          </w:tcPr>
          <w:p w:rsidR="00A850AA" w:rsidRDefault="00B92E07">
            <w:pPr>
              <w:pStyle w:val="TableParagraph"/>
              <w:spacing w:before="211"/>
              <w:ind w:left="61"/>
              <w:jc w:val="center"/>
              <w:rPr>
                <w:sz w:val="24"/>
              </w:rPr>
            </w:pPr>
            <w:r>
              <w:rPr>
                <w:spacing w:val="-2"/>
                <w:sz w:val="24"/>
              </w:rPr>
              <w:t>0.000</w:t>
            </w:r>
          </w:p>
        </w:tc>
      </w:tr>
    </w:tbl>
    <w:p w:rsidR="00A850AA" w:rsidRDefault="00B92E07">
      <w:pPr>
        <w:pStyle w:val="BodyText"/>
        <w:ind w:left="1135"/>
      </w:pPr>
      <w:r>
        <w:t>a.</w:t>
      </w:r>
      <w:r>
        <w:rPr>
          <w:spacing w:val="-1"/>
        </w:rPr>
        <w:t xml:space="preserve"> </w:t>
      </w:r>
      <w:r>
        <w:t>Dependent</w:t>
      </w:r>
      <w:r>
        <w:rPr>
          <w:spacing w:val="-1"/>
        </w:rPr>
        <w:t xml:space="preserve"> </w:t>
      </w:r>
      <w:r>
        <w:t>Variable:</w:t>
      </w:r>
      <w:r>
        <w:rPr>
          <w:spacing w:val="-1"/>
        </w:rPr>
        <w:t xml:space="preserve"> </w:t>
      </w:r>
      <w:r>
        <w:t>Pilihan</w:t>
      </w:r>
      <w:r>
        <w:rPr>
          <w:spacing w:val="-1"/>
        </w:rPr>
        <w:t xml:space="preserve"> </w:t>
      </w:r>
      <w:r>
        <w:t xml:space="preserve">Layanan </w:t>
      </w:r>
      <w:r>
        <w:rPr>
          <w:i/>
        </w:rPr>
        <w:t>Streaming</w:t>
      </w:r>
      <w:r>
        <w:rPr>
          <w:i/>
          <w:spacing w:val="-1"/>
        </w:rPr>
        <w:t xml:space="preserve"> </w:t>
      </w:r>
      <w:r>
        <w:rPr>
          <w:spacing w:val="-5"/>
        </w:rPr>
        <w:t>(Y)</w:t>
      </w:r>
    </w:p>
    <w:p w:rsidR="00A850AA" w:rsidRDefault="00A850AA">
      <w:pPr>
        <w:pStyle w:val="BodyText"/>
        <w:spacing w:before="144"/>
      </w:pPr>
    </w:p>
    <w:p w:rsidR="00A850AA" w:rsidRDefault="00B92E07">
      <w:pPr>
        <w:pStyle w:val="ListParagraph"/>
        <w:numPr>
          <w:ilvl w:val="2"/>
          <w:numId w:val="13"/>
        </w:numPr>
        <w:tabs>
          <w:tab w:val="left" w:pos="1855"/>
        </w:tabs>
        <w:ind w:hanging="720"/>
        <w:rPr>
          <w:b/>
          <w:sz w:val="24"/>
        </w:rPr>
      </w:pPr>
      <w:bookmarkStart w:id="24" w:name="_bookmark59"/>
      <w:bookmarkEnd w:id="24"/>
      <w:r>
        <w:rPr>
          <w:b/>
          <w:sz w:val="27"/>
        </w:rPr>
        <w:t>Uji</w:t>
      </w:r>
      <w:r>
        <w:rPr>
          <w:b/>
          <w:spacing w:val="-1"/>
          <w:sz w:val="27"/>
        </w:rPr>
        <w:t xml:space="preserve"> </w:t>
      </w:r>
      <w:r>
        <w:rPr>
          <w:b/>
          <w:sz w:val="27"/>
        </w:rPr>
        <w:t>Signifikansi</w:t>
      </w:r>
      <w:r>
        <w:rPr>
          <w:b/>
          <w:spacing w:val="-1"/>
          <w:sz w:val="27"/>
        </w:rPr>
        <w:t xml:space="preserve"> </w:t>
      </w:r>
      <w:r>
        <w:rPr>
          <w:b/>
          <w:sz w:val="27"/>
        </w:rPr>
        <w:t>Simultan</w:t>
      </w:r>
      <w:r>
        <w:rPr>
          <w:b/>
          <w:spacing w:val="-1"/>
          <w:sz w:val="27"/>
        </w:rPr>
        <w:t xml:space="preserve"> </w:t>
      </w:r>
      <w:r>
        <w:rPr>
          <w:b/>
          <w:sz w:val="27"/>
        </w:rPr>
        <w:t>(Uji</w:t>
      </w:r>
      <w:r>
        <w:rPr>
          <w:b/>
          <w:spacing w:val="-1"/>
          <w:sz w:val="27"/>
        </w:rPr>
        <w:t xml:space="preserve"> </w:t>
      </w:r>
      <w:r>
        <w:rPr>
          <w:b/>
          <w:spacing w:val="-5"/>
          <w:sz w:val="27"/>
        </w:rPr>
        <w:t>F)</w:t>
      </w:r>
    </w:p>
    <w:p w:rsidR="00A850AA" w:rsidRDefault="00A850AA">
      <w:pPr>
        <w:pStyle w:val="BodyText"/>
        <w:spacing w:before="122"/>
        <w:rPr>
          <w:b/>
          <w:sz w:val="27"/>
        </w:rPr>
      </w:pPr>
    </w:p>
    <w:p w:rsidR="00A850AA" w:rsidRDefault="00B92E07">
      <w:pPr>
        <w:pStyle w:val="BodyText"/>
        <w:spacing w:line="480" w:lineRule="auto"/>
        <w:ind w:left="1419" w:right="1133" w:firstLine="435"/>
        <w:jc w:val="both"/>
      </w:pPr>
      <w:r>
        <w:t xml:space="preserve">Menurut Ghozali (2021), Uji statistik F menunjukkan apakah variabel independent pada model berpengaruh bersama-sama terhadap variabel </w:t>
      </w:r>
      <w:r>
        <w:rPr>
          <w:spacing w:val="-2"/>
        </w:rPr>
        <w:t>dependennya</w:t>
      </w:r>
      <w:bookmarkStart w:id="25" w:name="_bookmark60"/>
      <w:bookmarkEnd w:id="25"/>
      <w:r>
        <w:rPr>
          <w:spacing w:val="-2"/>
        </w:rPr>
        <w:t>.</w:t>
      </w:r>
    </w:p>
    <w:p w:rsidR="00A850AA" w:rsidRDefault="00B92E07">
      <w:pPr>
        <w:pStyle w:val="Heading2"/>
        <w:spacing w:before="2"/>
        <w:ind w:left="4540"/>
        <w:jc w:val="both"/>
      </w:pPr>
      <w:r>
        <w:t>Tabel</w:t>
      </w:r>
      <w:r>
        <w:rPr>
          <w:spacing w:val="-1"/>
        </w:rPr>
        <w:t xml:space="preserve"> </w:t>
      </w:r>
      <w:r>
        <w:t xml:space="preserve">4. </w:t>
      </w:r>
      <w:r>
        <w:rPr>
          <w:spacing w:val="-5"/>
        </w:rPr>
        <w:t>12</w:t>
      </w:r>
    </w:p>
    <w:p w:rsidR="00A850AA" w:rsidRDefault="00B92E07">
      <w:pPr>
        <w:spacing w:before="138"/>
        <w:ind w:left="3135" w:right="3135"/>
        <w:jc w:val="center"/>
        <w:rPr>
          <w:b/>
          <w:sz w:val="24"/>
        </w:rPr>
      </w:pPr>
      <w:r>
        <w:rPr>
          <w:b/>
          <w:sz w:val="24"/>
        </w:rPr>
        <w:t>Hasil</w:t>
      </w:r>
      <w:r>
        <w:rPr>
          <w:b/>
          <w:spacing w:val="-1"/>
          <w:sz w:val="24"/>
        </w:rPr>
        <w:t xml:space="preserve"> </w:t>
      </w:r>
      <w:r>
        <w:rPr>
          <w:b/>
          <w:sz w:val="24"/>
        </w:rPr>
        <w:t>ANOVA</w:t>
      </w:r>
      <w:r>
        <w:rPr>
          <w:b/>
          <w:spacing w:val="-1"/>
          <w:sz w:val="24"/>
        </w:rPr>
        <w:t xml:space="preserve"> </w:t>
      </w:r>
      <w:r>
        <w:rPr>
          <w:b/>
          <w:sz w:val="24"/>
        </w:rPr>
        <w:t>(Uji</w:t>
      </w:r>
      <w:r>
        <w:rPr>
          <w:b/>
          <w:spacing w:val="-1"/>
          <w:sz w:val="24"/>
        </w:rPr>
        <w:t xml:space="preserve"> </w:t>
      </w:r>
      <w:r>
        <w:rPr>
          <w:b/>
          <w:sz w:val="24"/>
        </w:rPr>
        <w:t xml:space="preserve">F – </w:t>
      </w:r>
      <w:r>
        <w:rPr>
          <w:b/>
          <w:spacing w:val="-2"/>
          <w:sz w:val="24"/>
        </w:rPr>
        <w:t>Simultan)</w:t>
      </w:r>
    </w:p>
    <w:p w:rsidR="00A850AA" w:rsidRDefault="00A850AA">
      <w:pPr>
        <w:pStyle w:val="BodyText"/>
        <w:spacing w:after="1"/>
        <w:rPr>
          <w:b/>
          <w:sz w:val="12"/>
        </w:r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4"/>
        <w:gridCol w:w="1368"/>
        <w:gridCol w:w="853"/>
        <w:gridCol w:w="1494"/>
        <w:gridCol w:w="1866"/>
        <w:gridCol w:w="853"/>
      </w:tblGrid>
      <w:tr w:rsidR="00A850AA">
        <w:trPr>
          <w:trHeight w:val="828"/>
        </w:trPr>
        <w:tc>
          <w:tcPr>
            <w:tcW w:w="1494" w:type="dxa"/>
          </w:tcPr>
          <w:p w:rsidR="00A850AA" w:rsidRDefault="00B92E07">
            <w:pPr>
              <w:pStyle w:val="TableParagraph"/>
              <w:spacing w:before="206"/>
              <w:ind w:left="420"/>
              <w:rPr>
                <w:b/>
                <w:sz w:val="24"/>
              </w:rPr>
            </w:pPr>
            <w:r>
              <w:rPr>
                <w:b/>
                <w:spacing w:val="-2"/>
                <w:sz w:val="24"/>
              </w:rPr>
              <w:t>Model</w:t>
            </w:r>
          </w:p>
        </w:tc>
        <w:tc>
          <w:tcPr>
            <w:tcW w:w="1368" w:type="dxa"/>
          </w:tcPr>
          <w:p w:rsidR="00A850AA" w:rsidRDefault="00B92E07">
            <w:pPr>
              <w:pStyle w:val="TableParagraph"/>
              <w:ind w:left="320"/>
              <w:rPr>
                <w:b/>
                <w:sz w:val="24"/>
              </w:rPr>
            </w:pPr>
            <w:r>
              <w:rPr>
                <w:b/>
                <w:sz w:val="24"/>
              </w:rPr>
              <w:t xml:space="preserve">Sum </w:t>
            </w:r>
            <w:r>
              <w:rPr>
                <w:b/>
                <w:spacing w:val="-5"/>
                <w:sz w:val="24"/>
              </w:rPr>
              <w:t>of</w:t>
            </w:r>
          </w:p>
          <w:p w:rsidR="00A850AA" w:rsidRDefault="00B92E07">
            <w:pPr>
              <w:pStyle w:val="TableParagraph"/>
              <w:spacing w:before="138"/>
              <w:ind w:left="270"/>
              <w:rPr>
                <w:b/>
                <w:sz w:val="24"/>
              </w:rPr>
            </w:pPr>
            <w:r>
              <w:rPr>
                <w:b/>
                <w:spacing w:val="-2"/>
                <w:sz w:val="24"/>
              </w:rPr>
              <w:t>Squares</w:t>
            </w:r>
          </w:p>
        </w:tc>
        <w:tc>
          <w:tcPr>
            <w:tcW w:w="853" w:type="dxa"/>
          </w:tcPr>
          <w:p w:rsidR="00A850AA" w:rsidRDefault="00B92E07">
            <w:pPr>
              <w:pStyle w:val="TableParagraph"/>
              <w:spacing w:before="206"/>
              <w:ind w:left="17" w:right="8"/>
              <w:jc w:val="center"/>
              <w:rPr>
                <w:b/>
                <w:sz w:val="24"/>
              </w:rPr>
            </w:pPr>
            <w:r>
              <w:rPr>
                <w:b/>
                <w:spacing w:val="-5"/>
                <w:sz w:val="24"/>
              </w:rPr>
              <w:t>Df</w:t>
            </w:r>
          </w:p>
        </w:tc>
        <w:tc>
          <w:tcPr>
            <w:tcW w:w="1494" w:type="dxa"/>
          </w:tcPr>
          <w:p w:rsidR="00A850AA" w:rsidRDefault="00B92E07">
            <w:pPr>
              <w:pStyle w:val="TableParagraph"/>
              <w:ind w:left="454"/>
              <w:rPr>
                <w:b/>
                <w:sz w:val="24"/>
              </w:rPr>
            </w:pPr>
            <w:r>
              <w:rPr>
                <w:b/>
                <w:spacing w:val="-4"/>
                <w:sz w:val="24"/>
              </w:rPr>
              <w:t>Mean</w:t>
            </w:r>
          </w:p>
          <w:p w:rsidR="00A850AA" w:rsidRDefault="00B92E07">
            <w:pPr>
              <w:pStyle w:val="TableParagraph"/>
              <w:spacing w:before="138"/>
              <w:ind w:left="380"/>
              <w:rPr>
                <w:b/>
                <w:sz w:val="24"/>
              </w:rPr>
            </w:pPr>
            <w:r>
              <w:rPr>
                <w:b/>
                <w:spacing w:val="-2"/>
                <w:sz w:val="24"/>
              </w:rPr>
              <w:t>Square</w:t>
            </w:r>
          </w:p>
        </w:tc>
        <w:tc>
          <w:tcPr>
            <w:tcW w:w="1866" w:type="dxa"/>
          </w:tcPr>
          <w:p w:rsidR="00A850AA" w:rsidRDefault="00B92E07">
            <w:pPr>
              <w:pStyle w:val="TableParagraph"/>
              <w:spacing w:before="206"/>
              <w:ind w:left="10"/>
              <w:jc w:val="center"/>
              <w:rPr>
                <w:b/>
                <w:sz w:val="24"/>
              </w:rPr>
            </w:pPr>
            <w:r>
              <w:rPr>
                <w:b/>
                <w:spacing w:val="-10"/>
                <w:sz w:val="24"/>
              </w:rPr>
              <w:t>F</w:t>
            </w:r>
          </w:p>
        </w:tc>
        <w:tc>
          <w:tcPr>
            <w:tcW w:w="853" w:type="dxa"/>
          </w:tcPr>
          <w:p w:rsidR="00A850AA" w:rsidRDefault="00B92E07">
            <w:pPr>
              <w:pStyle w:val="TableParagraph"/>
              <w:spacing w:before="206"/>
              <w:ind w:left="19" w:right="8"/>
              <w:jc w:val="center"/>
              <w:rPr>
                <w:b/>
                <w:sz w:val="24"/>
              </w:rPr>
            </w:pPr>
            <w:r>
              <w:rPr>
                <w:b/>
                <w:spacing w:val="-4"/>
                <w:sz w:val="24"/>
              </w:rPr>
              <w:t>Sig.</w:t>
            </w:r>
          </w:p>
        </w:tc>
      </w:tr>
      <w:tr w:rsidR="00A850AA">
        <w:trPr>
          <w:trHeight w:val="629"/>
        </w:trPr>
        <w:tc>
          <w:tcPr>
            <w:tcW w:w="1494" w:type="dxa"/>
          </w:tcPr>
          <w:p w:rsidR="00A850AA" w:rsidRDefault="00B92E07">
            <w:pPr>
              <w:pStyle w:val="TableParagraph"/>
              <w:spacing w:before="104"/>
              <w:ind w:left="107"/>
              <w:rPr>
                <w:sz w:val="24"/>
              </w:rPr>
            </w:pPr>
            <w:r>
              <w:rPr>
                <w:spacing w:val="-2"/>
                <w:sz w:val="24"/>
              </w:rPr>
              <w:t>Regression</w:t>
            </w:r>
          </w:p>
        </w:tc>
        <w:tc>
          <w:tcPr>
            <w:tcW w:w="1368" w:type="dxa"/>
          </w:tcPr>
          <w:p w:rsidR="00A850AA" w:rsidRDefault="00B92E07">
            <w:pPr>
              <w:pStyle w:val="TableParagraph"/>
              <w:spacing w:before="104"/>
              <w:ind w:right="95"/>
              <w:jc w:val="right"/>
              <w:rPr>
                <w:sz w:val="24"/>
              </w:rPr>
            </w:pPr>
            <w:r>
              <w:rPr>
                <w:spacing w:val="-2"/>
                <w:sz w:val="24"/>
              </w:rPr>
              <w:t>1789.643</w:t>
            </w:r>
          </w:p>
        </w:tc>
        <w:tc>
          <w:tcPr>
            <w:tcW w:w="853" w:type="dxa"/>
          </w:tcPr>
          <w:p w:rsidR="00A850AA" w:rsidRDefault="00B92E07">
            <w:pPr>
              <w:pStyle w:val="TableParagraph"/>
              <w:spacing w:before="104"/>
              <w:ind w:right="95"/>
              <w:jc w:val="right"/>
              <w:rPr>
                <w:sz w:val="24"/>
              </w:rPr>
            </w:pPr>
            <w:r>
              <w:rPr>
                <w:spacing w:val="-10"/>
                <w:sz w:val="24"/>
              </w:rPr>
              <w:t>2</w:t>
            </w:r>
          </w:p>
        </w:tc>
        <w:tc>
          <w:tcPr>
            <w:tcW w:w="1494" w:type="dxa"/>
          </w:tcPr>
          <w:p w:rsidR="00A850AA" w:rsidRDefault="00B92E07">
            <w:pPr>
              <w:pStyle w:val="TableParagraph"/>
              <w:spacing w:before="104"/>
              <w:ind w:right="95"/>
              <w:jc w:val="right"/>
              <w:rPr>
                <w:sz w:val="24"/>
              </w:rPr>
            </w:pPr>
            <w:r>
              <w:rPr>
                <w:spacing w:val="-2"/>
                <w:sz w:val="24"/>
              </w:rPr>
              <w:t>894.822</w:t>
            </w:r>
          </w:p>
        </w:tc>
        <w:tc>
          <w:tcPr>
            <w:tcW w:w="1866" w:type="dxa"/>
          </w:tcPr>
          <w:p w:rsidR="00A850AA" w:rsidRDefault="00B92E07">
            <w:pPr>
              <w:pStyle w:val="TableParagraph"/>
              <w:spacing w:before="104"/>
              <w:ind w:left="1098"/>
              <w:rPr>
                <w:sz w:val="24"/>
              </w:rPr>
            </w:pPr>
            <w:r>
              <w:rPr>
                <w:spacing w:val="-2"/>
                <w:sz w:val="24"/>
              </w:rPr>
              <w:t>61.229</w:t>
            </w:r>
          </w:p>
        </w:tc>
        <w:tc>
          <w:tcPr>
            <w:tcW w:w="853" w:type="dxa"/>
          </w:tcPr>
          <w:p w:rsidR="00A850AA" w:rsidRDefault="00B92E07">
            <w:pPr>
              <w:pStyle w:val="TableParagraph"/>
              <w:spacing w:before="104"/>
              <w:ind w:left="11" w:right="19"/>
              <w:jc w:val="center"/>
              <w:rPr>
                <w:sz w:val="24"/>
                <w:szCs w:val="24"/>
              </w:rPr>
            </w:pPr>
            <w:r>
              <w:rPr>
                <w:spacing w:val="-2"/>
                <w:sz w:val="24"/>
                <w:szCs w:val="24"/>
              </w:rPr>
              <w:t>0,000ᵇ</w:t>
            </w:r>
          </w:p>
        </w:tc>
      </w:tr>
      <w:tr w:rsidR="00A850AA">
        <w:trPr>
          <w:trHeight w:val="413"/>
        </w:trPr>
        <w:tc>
          <w:tcPr>
            <w:tcW w:w="1494" w:type="dxa"/>
          </w:tcPr>
          <w:p w:rsidR="00A850AA" w:rsidRDefault="00B92E07">
            <w:pPr>
              <w:pStyle w:val="TableParagraph"/>
              <w:spacing w:line="273" w:lineRule="exact"/>
              <w:ind w:left="107"/>
              <w:rPr>
                <w:sz w:val="24"/>
              </w:rPr>
            </w:pPr>
            <w:r>
              <w:rPr>
                <w:spacing w:val="-2"/>
                <w:sz w:val="24"/>
              </w:rPr>
              <w:t>Residual</w:t>
            </w:r>
          </w:p>
        </w:tc>
        <w:tc>
          <w:tcPr>
            <w:tcW w:w="1368" w:type="dxa"/>
          </w:tcPr>
          <w:p w:rsidR="00A850AA" w:rsidRDefault="00B92E07">
            <w:pPr>
              <w:pStyle w:val="TableParagraph"/>
              <w:spacing w:line="273" w:lineRule="exact"/>
              <w:ind w:right="95"/>
              <w:jc w:val="right"/>
              <w:rPr>
                <w:sz w:val="24"/>
              </w:rPr>
            </w:pPr>
            <w:r>
              <w:rPr>
                <w:spacing w:val="-2"/>
                <w:sz w:val="24"/>
              </w:rPr>
              <w:t>1645.221</w:t>
            </w:r>
          </w:p>
        </w:tc>
        <w:tc>
          <w:tcPr>
            <w:tcW w:w="853" w:type="dxa"/>
          </w:tcPr>
          <w:p w:rsidR="00A850AA" w:rsidRDefault="00B92E07">
            <w:pPr>
              <w:pStyle w:val="TableParagraph"/>
              <w:spacing w:line="273" w:lineRule="exact"/>
              <w:ind w:right="95"/>
              <w:jc w:val="right"/>
              <w:rPr>
                <w:sz w:val="24"/>
              </w:rPr>
            </w:pPr>
            <w:r>
              <w:rPr>
                <w:spacing w:val="-5"/>
                <w:sz w:val="24"/>
              </w:rPr>
              <w:t>197</w:t>
            </w:r>
          </w:p>
        </w:tc>
        <w:tc>
          <w:tcPr>
            <w:tcW w:w="1494" w:type="dxa"/>
          </w:tcPr>
          <w:p w:rsidR="00A850AA" w:rsidRDefault="00B92E07">
            <w:pPr>
              <w:pStyle w:val="TableParagraph"/>
              <w:spacing w:line="273" w:lineRule="exact"/>
              <w:ind w:right="95"/>
              <w:jc w:val="right"/>
              <w:rPr>
                <w:sz w:val="24"/>
              </w:rPr>
            </w:pPr>
            <w:r>
              <w:rPr>
                <w:spacing w:val="-2"/>
                <w:sz w:val="24"/>
              </w:rPr>
              <w:t>8.351</w:t>
            </w:r>
          </w:p>
        </w:tc>
        <w:tc>
          <w:tcPr>
            <w:tcW w:w="1866" w:type="dxa"/>
          </w:tcPr>
          <w:p w:rsidR="00A850AA" w:rsidRDefault="00A850AA">
            <w:pPr>
              <w:pStyle w:val="TableParagraph"/>
              <w:rPr>
                <w:sz w:val="24"/>
              </w:rPr>
            </w:pPr>
          </w:p>
        </w:tc>
        <w:tc>
          <w:tcPr>
            <w:tcW w:w="853" w:type="dxa"/>
          </w:tcPr>
          <w:p w:rsidR="00A850AA" w:rsidRDefault="00A850AA">
            <w:pPr>
              <w:pStyle w:val="TableParagraph"/>
              <w:rPr>
                <w:sz w:val="24"/>
              </w:rPr>
            </w:pPr>
          </w:p>
        </w:tc>
      </w:tr>
      <w:tr w:rsidR="00A850AA">
        <w:trPr>
          <w:trHeight w:val="414"/>
        </w:trPr>
        <w:tc>
          <w:tcPr>
            <w:tcW w:w="1494" w:type="dxa"/>
          </w:tcPr>
          <w:p w:rsidR="00A850AA" w:rsidRDefault="00B92E07">
            <w:pPr>
              <w:pStyle w:val="TableParagraph"/>
              <w:spacing w:line="274" w:lineRule="exact"/>
              <w:ind w:left="107"/>
              <w:rPr>
                <w:sz w:val="24"/>
              </w:rPr>
            </w:pPr>
            <w:r>
              <w:rPr>
                <w:spacing w:val="-2"/>
                <w:sz w:val="24"/>
              </w:rPr>
              <w:t>Total</w:t>
            </w:r>
          </w:p>
        </w:tc>
        <w:tc>
          <w:tcPr>
            <w:tcW w:w="1368" w:type="dxa"/>
          </w:tcPr>
          <w:p w:rsidR="00A850AA" w:rsidRDefault="00B92E07">
            <w:pPr>
              <w:pStyle w:val="TableParagraph"/>
              <w:spacing w:line="274" w:lineRule="exact"/>
              <w:ind w:right="95"/>
              <w:jc w:val="right"/>
              <w:rPr>
                <w:sz w:val="24"/>
              </w:rPr>
            </w:pPr>
            <w:r>
              <w:rPr>
                <w:spacing w:val="-2"/>
                <w:sz w:val="24"/>
              </w:rPr>
              <w:t>3434.864</w:t>
            </w:r>
          </w:p>
        </w:tc>
        <w:tc>
          <w:tcPr>
            <w:tcW w:w="853" w:type="dxa"/>
          </w:tcPr>
          <w:p w:rsidR="00A850AA" w:rsidRDefault="00B92E07">
            <w:pPr>
              <w:pStyle w:val="TableParagraph"/>
              <w:spacing w:line="274" w:lineRule="exact"/>
              <w:ind w:right="95"/>
              <w:jc w:val="right"/>
              <w:rPr>
                <w:sz w:val="24"/>
              </w:rPr>
            </w:pPr>
            <w:r>
              <w:rPr>
                <w:spacing w:val="-5"/>
                <w:sz w:val="24"/>
              </w:rPr>
              <w:t>199</w:t>
            </w:r>
          </w:p>
        </w:tc>
        <w:tc>
          <w:tcPr>
            <w:tcW w:w="1494" w:type="dxa"/>
          </w:tcPr>
          <w:p w:rsidR="00A850AA" w:rsidRDefault="00A850AA">
            <w:pPr>
              <w:pStyle w:val="TableParagraph"/>
              <w:rPr>
                <w:sz w:val="24"/>
              </w:rPr>
            </w:pPr>
          </w:p>
        </w:tc>
        <w:tc>
          <w:tcPr>
            <w:tcW w:w="1866" w:type="dxa"/>
          </w:tcPr>
          <w:p w:rsidR="00A850AA" w:rsidRDefault="00A850AA">
            <w:pPr>
              <w:pStyle w:val="TableParagraph"/>
              <w:rPr>
                <w:sz w:val="24"/>
              </w:rPr>
            </w:pPr>
          </w:p>
        </w:tc>
        <w:tc>
          <w:tcPr>
            <w:tcW w:w="853" w:type="dxa"/>
          </w:tcPr>
          <w:p w:rsidR="00A850AA" w:rsidRDefault="00A850AA">
            <w:pPr>
              <w:pStyle w:val="TableParagraph"/>
              <w:rPr>
                <w:sz w:val="24"/>
              </w:rPr>
            </w:pPr>
          </w:p>
        </w:tc>
      </w:tr>
    </w:tbl>
    <w:p w:rsidR="00A850AA" w:rsidRDefault="00B92E07">
      <w:pPr>
        <w:pStyle w:val="ListParagraph"/>
        <w:numPr>
          <w:ilvl w:val="0"/>
          <w:numId w:val="10"/>
        </w:numPr>
        <w:tabs>
          <w:tab w:val="left" w:pos="1375"/>
        </w:tabs>
        <w:rPr>
          <w:i/>
          <w:sz w:val="24"/>
        </w:rPr>
      </w:pPr>
      <w:r>
        <w:rPr>
          <w:i/>
          <w:sz w:val="24"/>
        </w:rPr>
        <w:t>Dependent</w:t>
      </w:r>
      <w:r>
        <w:rPr>
          <w:i/>
          <w:spacing w:val="-1"/>
          <w:sz w:val="24"/>
        </w:rPr>
        <w:t xml:space="preserve"> </w:t>
      </w:r>
      <w:r>
        <w:rPr>
          <w:i/>
          <w:sz w:val="24"/>
        </w:rPr>
        <w:t xml:space="preserve">Variable: Pilihan Layanan Streaming </w:t>
      </w:r>
      <w:r>
        <w:rPr>
          <w:i/>
          <w:spacing w:val="-5"/>
          <w:sz w:val="24"/>
        </w:rPr>
        <w:t>(Y)</w:t>
      </w:r>
    </w:p>
    <w:p w:rsidR="00A850AA" w:rsidRDefault="00B92E07">
      <w:pPr>
        <w:pStyle w:val="ListParagraph"/>
        <w:numPr>
          <w:ilvl w:val="0"/>
          <w:numId w:val="10"/>
        </w:numPr>
        <w:tabs>
          <w:tab w:val="left" w:pos="1375"/>
        </w:tabs>
        <w:rPr>
          <w:i/>
          <w:sz w:val="24"/>
        </w:rPr>
      </w:pPr>
      <w:r>
        <w:rPr>
          <w:i/>
          <w:sz w:val="24"/>
        </w:rPr>
        <w:t>Predictors:</w:t>
      </w:r>
      <w:r>
        <w:rPr>
          <w:i/>
          <w:spacing w:val="-2"/>
          <w:sz w:val="24"/>
        </w:rPr>
        <w:t xml:space="preserve"> </w:t>
      </w:r>
      <w:r>
        <w:rPr>
          <w:i/>
          <w:sz w:val="24"/>
        </w:rPr>
        <w:t>(Constant),</w:t>
      </w:r>
      <w:r>
        <w:rPr>
          <w:i/>
          <w:spacing w:val="-1"/>
          <w:sz w:val="24"/>
        </w:rPr>
        <w:t xml:space="preserve"> </w:t>
      </w:r>
      <w:r>
        <w:rPr>
          <w:i/>
          <w:sz w:val="24"/>
        </w:rPr>
        <w:t>Penggunaan Fintech</w:t>
      </w:r>
      <w:r>
        <w:rPr>
          <w:i/>
          <w:spacing w:val="-2"/>
          <w:sz w:val="24"/>
        </w:rPr>
        <w:t xml:space="preserve"> </w:t>
      </w:r>
      <w:r>
        <w:rPr>
          <w:i/>
          <w:sz w:val="24"/>
        </w:rPr>
        <w:t>(X2),</w:t>
      </w:r>
      <w:r>
        <w:rPr>
          <w:i/>
          <w:spacing w:val="-1"/>
          <w:sz w:val="24"/>
        </w:rPr>
        <w:t xml:space="preserve"> </w:t>
      </w:r>
      <w:r>
        <w:rPr>
          <w:i/>
          <w:sz w:val="24"/>
        </w:rPr>
        <w:t>Literasi</w:t>
      </w:r>
      <w:r>
        <w:rPr>
          <w:i/>
          <w:spacing w:val="-2"/>
          <w:sz w:val="24"/>
        </w:rPr>
        <w:t xml:space="preserve"> </w:t>
      </w:r>
      <w:r>
        <w:rPr>
          <w:i/>
          <w:sz w:val="24"/>
        </w:rPr>
        <w:t>Pajak</w:t>
      </w:r>
      <w:r>
        <w:rPr>
          <w:i/>
          <w:spacing w:val="-1"/>
          <w:sz w:val="24"/>
        </w:rPr>
        <w:t xml:space="preserve"> </w:t>
      </w:r>
      <w:r>
        <w:rPr>
          <w:i/>
          <w:sz w:val="24"/>
        </w:rPr>
        <w:t>Digital</w:t>
      </w:r>
      <w:r>
        <w:rPr>
          <w:i/>
          <w:spacing w:val="-1"/>
          <w:sz w:val="24"/>
        </w:rPr>
        <w:t xml:space="preserve"> </w:t>
      </w:r>
      <w:r>
        <w:rPr>
          <w:i/>
          <w:spacing w:val="-4"/>
          <w:sz w:val="24"/>
        </w:rPr>
        <w:t>(X1)</w:t>
      </w:r>
    </w:p>
    <w:p w:rsidR="00A850AA" w:rsidRDefault="00A850AA">
      <w:pPr>
        <w:pStyle w:val="ListParagraph"/>
        <w:rPr>
          <w:i/>
          <w:sz w:val="24"/>
        </w:rPr>
        <w:sectPr w:rsidR="00A850AA">
          <w:headerReference w:type="default" r:id="rId30"/>
          <w:footerReference w:type="default" r:id="rId31"/>
          <w:pgSz w:w="11910" w:h="16840"/>
          <w:pgMar w:top="980" w:right="566" w:bottom="280" w:left="1133" w:header="716" w:footer="0" w:gutter="0"/>
          <w:cols w:space="720"/>
        </w:sectPr>
      </w:pPr>
    </w:p>
    <w:p w:rsidR="00A850AA" w:rsidRDefault="00A850AA">
      <w:pPr>
        <w:pStyle w:val="BodyText"/>
        <w:rPr>
          <w:i/>
        </w:rPr>
      </w:pPr>
    </w:p>
    <w:p w:rsidR="00A850AA" w:rsidRDefault="00A850AA">
      <w:pPr>
        <w:pStyle w:val="BodyText"/>
        <w:rPr>
          <w:i/>
        </w:rPr>
      </w:pPr>
    </w:p>
    <w:p w:rsidR="00A850AA" w:rsidRDefault="00A850AA">
      <w:pPr>
        <w:pStyle w:val="BodyText"/>
        <w:rPr>
          <w:i/>
        </w:rPr>
      </w:pPr>
    </w:p>
    <w:p w:rsidR="00A850AA" w:rsidRDefault="00A850AA">
      <w:pPr>
        <w:pStyle w:val="BodyText"/>
        <w:spacing w:before="178"/>
        <w:rPr>
          <w:i/>
        </w:rPr>
      </w:pPr>
    </w:p>
    <w:p w:rsidR="00A850AA" w:rsidRDefault="00B92E07">
      <w:pPr>
        <w:pStyle w:val="BodyText"/>
        <w:spacing w:before="1" w:line="480" w:lineRule="auto"/>
        <w:ind w:left="1419" w:right="1131" w:firstLine="435"/>
        <w:jc w:val="both"/>
      </w:pPr>
      <w:r>
        <w:t xml:space="preserve">Berdasarkan Tabel 4.12, nilai F hitung sebanyak 61.229 dengan p-value 0,000. dikarenakan p-value &lt; 0,05, hipotesis nol (H₀) ditolak. Hal ini memperlihatkan bahwa literasi pajak digital dan penggunaan </w:t>
      </w:r>
      <w:r>
        <w:rPr>
          <w:i/>
        </w:rPr>
        <w:t xml:space="preserve">fintech </w:t>
      </w:r>
      <w:r>
        <w:t xml:space="preserve">secara simultan berpengaruh signifikan terhadap pilihan layanan </w:t>
      </w:r>
      <w:r>
        <w:rPr>
          <w:i/>
        </w:rPr>
        <w:t xml:space="preserve">streaming </w:t>
      </w:r>
      <w:r>
        <w:t>berbayar (Ghozali, 2021).</w:t>
      </w:r>
    </w:p>
    <w:p w:rsidR="00A850AA" w:rsidRDefault="00A850AA">
      <w:pPr>
        <w:pStyle w:val="BodyText"/>
        <w:spacing w:before="7"/>
      </w:pPr>
    </w:p>
    <w:p w:rsidR="00A850AA" w:rsidRDefault="00B92E07">
      <w:pPr>
        <w:pStyle w:val="Heading2"/>
        <w:numPr>
          <w:ilvl w:val="2"/>
          <w:numId w:val="13"/>
        </w:numPr>
        <w:tabs>
          <w:tab w:val="left" w:pos="1855"/>
        </w:tabs>
        <w:ind w:hanging="720"/>
      </w:pPr>
      <w:bookmarkStart w:id="26" w:name="_bookmark61"/>
      <w:bookmarkEnd w:id="26"/>
      <w:r>
        <w:t>Uji Signifikansi (Uji</w:t>
      </w:r>
      <w:r>
        <w:rPr>
          <w:spacing w:val="-1"/>
        </w:rPr>
        <w:t xml:space="preserve"> </w:t>
      </w:r>
      <w:r>
        <w:rPr>
          <w:spacing w:val="-5"/>
        </w:rPr>
        <w:t>t)</w:t>
      </w:r>
    </w:p>
    <w:p w:rsidR="00A850AA" w:rsidRDefault="00A850AA">
      <w:pPr>
        <w:pStyle w:val="BodyText"/>
        <w:spacing w:before="138"/>
        <w:rPr>
          <w:b/>
        </w:rPr>
      </w:pPr>
    </w:p>
    <w:p w:rsidR="00A850AA" w:rsidRDefault="00B92E07">
      <w:pPr>
        <w:pStyle w:val="BodyText"/>
        <w:spacing w:before="1" w:line="480" w:lineRule="auto"/>
        <w:ind w:left="1419" w:right="1134" w:firstLine="435"/>
        <w:jc w:val="both"/>
      </w:pPr>
      <w:r>
        <w:t>Menurut Ghozali (2021), uji statistik t menunjukan signifikansi pengaruh satu variabel independent secara individu untuk menjelaskan variansi variabel dependennya. Kriteria pengujianya ialah bila t hitung &gt; t tabel atau nilai signifikansi &lt; 0,05, maka H₀ ditolak dan H₁ diterima.</w:t>
      </w:r>
    </w:p>
    <w:p w:rsidR="00A850AA" w:rsidRDefault="00B92E07">
      <w:pPr>
        <w:pStyle w:val="Heading2"/>
        <w:spacing w:before="163" w:line="360" w:lineRule="auto"/>
        <w:ind w:left="3677" w:right="3675" w:firstLine="864"/>
        <w:jc w:val="both"/>
      </w:pPr>
      <w:bookmarkStart w:id="27" w:name="_bookmark62"/>
      <w:bookmarkEnd w:id="27"/>
      <w:r>
        <w:t>Tabel 4. 13 Coefficients (Uji t</w:t>
      </w:r>
      <w:r>
        <w:rPr>
          <w:spacing w:val="1"/>
        </w:rPr>
        <w:t xml:space="preserve"> </w:t>
      </w:r>
      <w:r>
        <w:t xml:space="preserve">– </w:t>
      </w:r>
      <w:r>
        <w:rPr>
          <w:spacing w:val="-2"/>
        </w:rPr>
        <w:t>Parsial)</w:t>
      </w:r>
    </w:p>
    <w:tbl>
      <w:tblPr>
        <w:tblW w:w="0" w:type="auto"/>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1134"/>
        <w:gridCol w:w="1229"/>
        <w:gridCol w:w="756"/>
        <w:gridCol w:w="991"/>
        <w:gridCol w:w="1134"/>
      </w:tblGrid>
      <w:tr w:rsidR="00A850AA">
        <w:trPr>
          <w:trHeight w:val="827"/>
        </w:trPr>
        <w:tc>
          <w:tcPr>
            <w:tcW w:w="2831" w:type="dxa"/>
          </w:tcPr>
          <w:p w:rsidR="00A850AA" w:rsidRDefault="00B92E07">
            <w:pPr>
              <w:pStyle w:val="TableParagraph"/>
              <w:spacing w:before="205"/>
              <w:ind w:left="331"/>
              <w:rPr>
                <w:b/>
                <w:sz w:val="24"/>
              </w:rPr>
            </w:pPr>
            <w:r>
              <w:rPr>
                <w:b/>
                <w:sz w:val="24"/>
              </w:rPr>
              <w:t xml:space="preserve">Variabel </w:t>
            </w:r>
            <w:r>
              <w:rPr>
                <w:b/>
                <w:spacing w:val="-2"/>
                <w:sz w:val="24"/>
              </w:rPr>
              <w:t>Independen</w:t>
            </w:r>
          </w:p>
        </w:tc>
        <w:tc>
          <w:tcPr>
            <w:tcW w:w="1134" w:type="dxa"/>
          </w:tcPr>
          <w:p w:rsidR="00A850AA" w:rsidRDefault="00B92E07">
            <w:pPr>
              <w:pStyle w:val="TableParagraph"/>
              <w:spacing w:before="205"/>
              <w:ind w:left="486"/>
              <w:rPr>
                <w:b/>
                <w:sz w:val="24"/>
              </w:rPr>
            </w:pPr>
            <w:r>
              <w:rPr>
                <w:b/>
                <w:spacing w:val="-10"/>
                <w:sz w:val="24"/>
              </w:rPr>
              <w:t>B</w:t>
            </w:r>
          </w:p>
        </w:tc>
        <w:tc>
          <w:tcPr>
            <w:tcW w:w="1229" w:type="dxa"/>
          </w:tcPr>
          <w:p w:rsidR="00A850AA" w:rsidRDefault="00B92E07">
            <w:pPr>
              <w:pStyle w:val="TableParagraph"/>
              <w:spacing w:line="275" w:lineRule="exact"/>
              <w:ind w:left="409"/>
              <w:rPr>
                <w:b/>
                <w:sz w:val="24"/>
              </w:rPr>
            </w:pPr>
            <w:r>
              <w:rPr>
                <w:b/>
                <w:spacing w:val="-4"/>
                <w:sz w:val="24"/>
              </w:rPr>
              <w:t>Std.</w:t>
            </w:r>
          </w:p>
          <w:p w:rsidR="00A850AA" w:rsidRDefault="00B92E07">
            <w:pPr>
              <w:pStyle w:val="TableParagraph"/>
              <w:spacing w:before="138"/>
              <w:ind w:left="313"/>
              <w:rPr>
                <w:b/>
                <w:sz w:val="24"/>
              </w:rPr>
            </w:pPr>
            <w:r>
              <w:rPr>
                <w:b/>
                <w:spacing w:val="-2"/>
                <w:sz w:val="24"/>
              </w:rPr>
              <w:t>Error</w:t>
            </w:r>
          </w:p>
        </w:tc>
        <w:tc>
          <w:tcPr>
            <w:tcW w:w="756" w:type="dxa"/>
          </w:tcPr>
          <w:p w:rsidR="00A850AA" w:rsidRDefault="00B92E07">
            <w:pPr>
              <w:pStyle w:val="TableParagraph"/>
              <w:spacing w:before="205"/>
              <w:ind w:right="134"/>
              <w:jc w:val="right"/>
              <w:rPr>
                <w:b/>
                <w:sz w:val="24"/>
              </w:rPr>
            </w:pPr>
            <w:r>
              <w:rPr>
                <w:b/>
                <w:spacing w:val="-4"/>
                <w:sz w:val="24"/>
              </w:rPr>
              <w:t>Beta</w:t>
            </w:r>
          </w:p>
        </w:tc>
        <w:tc>
          <w:tcPr>
            <w:tcW w:w="991" w:type="dxa"/>
          </w:tcPr>
          <w:p w:rsidR="00A850AA" w:rsidRDefault="00B92E07">
            <w:pPr>
              <w:pStyle w:val="TableParagraph"/>
              <w:spacing w:before="205"/>
              <w:ind w:left="8"/>
              <w:jc w:val="center"/>
              <w:rPr>
                <w:b/>
                <w:sz w:val="24"/>
              </w:rPr>
            </w:pPr>
            <w:r>
              <w:rPr>
                <w:b/>
                <w:spacing w:val="-10"/>
                <w:sz w:val="24"/>
              </w:rPr>
              <w:t>t</w:t>
            </w:r>
          </w:p>
        </w:tc>
        <w:tc>
          <w:tcPr>
            <w:tcW w:w="1134" w:type="dxa"/>
          </w:tcPr>
          <w:p w:rsidR="00A850AA" w:rsidRDefault="00B92E07">
            <w:pPr>
              <w:pStyle w:val="TableParagraph"/>
              <w:spacing w:before="205"/>
              <w:ind w:left="377"/>
              <w:rPr>
                <w:b/>
                <w:sz w:val="24"/>
              </w:rPr>
            </w:pPr>
            <w:r>
              <w:rPr>
                <w:b/>
                <w:spacing w:val="-4"/>
                <w:sz w:val="24"/>
              </w:rPr>
              <w:t>Sig.</w:t>
            </w:r>
          </w:p>
        </w:tc>
      </w:tr>
      <w:tr w:rsidR="00A850AA">
        <w:trPr>
          <w:trHeight w:val="629"/>
        </w:trPr>
        <w:tc>
          <w:tcPr>
            <w:tcW w:w="2831" w:type="dxa"/>
          </w:tcPr>
          <w:p w:rsidR="00A850AA" w:rsidRDefault="00B92E07">
            <w:pPr>
              <w:pStyle w:val="TableParagraph"/>
              <w:spacing w:before="104"/>
              <w:ind w:left="107"/>
              <w:rPr>
                <w:sz w:val="24"/>
              </w:rPr>
            </w:pPr>
            <w:r>
              <w:rPr>
                <w:spacing w:val="-2"/>
                <w:sz w:val="24"/>
              </w:rPr>
              <w:t>(Constant)</w:t>
            </w:r>
          </w:p>
        </w:tc>
        <w:tc>
          <w:tcPr>
            <w:tcW w:w="1134" w:type="dxa"/>
          </w:tcPr>
          <w:p w:rsidR="00A850AA" w:rsidRDefault="00B92E07">
            <w:pPr>
              <w:pStyle w:val="TableParagraph"/>
              <w:spacing w:before="104"/>
              <w:ind w:left="484"/>
              <w:rPr>
                <w:sz w:val="24"/>
              </w:rPr>
            </w:pPr>
            <w:r>
              <w:rPr>
                <w:spacing w:val="-2"/>
                <w:sz w:val="24"/>
              </w:rPr>
              <w:t>7.103</w:t>
            </w:r>
          </w:p>
        </w:tc>
        <w:tc>
          <w:tcPr>
            <w:tcW w:w="1229" w:type="dxa"/>
          </w:tcPr>
          <w:p w:rsidR="00A850AA" w:rsidRDefault="00B92E07">
            <w:pPr>
              <w:pStyle w:val="TableParagraph"/>
              <w:spacing w:before="104"/>
              <w:ind w:right="97"/>
              <w:jc w:val="right"/>
              <w:rPr>
                <w:sz w:val="24"/>
              </w:rPr>
            </w:pPr>
            <w:r>
              <w:rPr>
                <w:spacing w:val="-2"/>
                <w:sz w:val="24"/>
              </w:rPr>
              <w:t>1.524</w:t>
            </w:r>
          </w:p>
        </w:tc>
        <w:tc>
          <w:tcPr>
            <w:tcW w:w="756" w:type="dxa"/>
          </w:tcPr>
          <w:p w:rsidR="00A850AA" w:rsidRDefault="00B92E07">
            <w:pPr>
              <w:pStyle w:val="TableParagraph"/>
              <w:spacing w:before="104"/>
              <w:ind w:right="97"/>
              <w:jc w:val="right"/>
              <w:rPr>
                <w:sz w:val="24"/>
              </w:rPr>
            </w:pPr>
            <w:r>
              <w:rPr>
                <w:spacing w:val="-10"/>
                <w:sz w:val="24"/>
              </w:rPr>
              <w:t>-</w:t>
            </w:r>
          </w:p>
        </w:tc>
        <w:tc>
          <w:tcPr>
            <w:tcW w:w="991" w:type="dxa"/>
          </w:tcPr>
          <w:p w:rsidR="00A850AA" w:rsidRDefault="00B92E07">
            <w:pPr>
              <w:pStyle w:val="TableParagraph"/>
              <w:spacing w:before="104"/>
              <w:ind w:right="95"/>
              <w:jc w:val="right"/>
              <w:rPr>
                <w:sz w:val="24"/>
              </w:rPr>
            </w:pPr>
            <w:r>
              <w:rPr>
                <w:spacing w:val="-2"/>
                <w:sz w:val="24"/>
              </w:rPr>
              <w:t>4.661</w:t>
            </w:r>
          </w:p>
        </w:tc>
        <w:tc>
          <w:tcPr>
            <w:tcW w:w="1134" w:type="dxa"/>
          </w:tcPr>
          <w:p w:rsidR="00A850AA" w:rsidRDefault="00B92E07">
            <w:pPr>
              <w:pStyle w:val="TableParagraph"/>
              <w:spacing w:before="104"/>
              <w:ind w:right="95"/>
              <w:jc w:val="right"/>
              <w:rPr>
                <w:sz w:val="24"/>
              </w:rPr>
            </w:pPr>
            <w:r>
              <w:rPr>
                <w:spacing w:val="-2"/>
                <w:sz w:val="24"/>
              </w:rPr>
              <w:t>0,000</w:t>
            </w:r>
          </w:p>
        </w:tc>
      </w:tr>
      <w:tr w:rsidR="00A850AA">
        <w:trPr>
          <w:trHeight w:val="630"/>
        </w:trPr>
        <w:tc>
          <w:tcPr>
            <w:tcW w:w="2831" w:type="dxa"/>
          </w:tcPr>
          <w:p w:rsidR="00A850AA" w:rsidRDefault="00B92E07">
            <w:pPr>
              <w:pStyle w:val="TableParagraph"/>
              <w:spacing w:before="105"/>
              <w:ind w:left="107"/>
              <w:rPr>
                <w:sz w:val="24"/>
              </w:rPr>
            </w:pPr>
            <w:r>
              <w:rPr>
                <w:sz w:val="24"/>
              </w:rPr>
              <w:t>Literasi</w:t>
            </w:r>
            <w:r>
              <w:rPr>
                <w:spacing w:val="-1"/>
                <w:sz w:val="24"/>
              </w:rPr>
              <w:t xml:space="preserve"> </w:t>
            </w:r>
            <w:r>
              <w:rPr>
                <w:sz w:val="24"/>
              </w:rPr>
              <w:t>Pajak</w:t>
            </w:r>
            <w:r>
              <w:rPr>
                <w:spacing w:val="-1"/>
                <w:sz w:val="24"/>
              </w:rPr>
              <w:t xml:space="preserve"> </w:t>
            </w:r>
            <w:r>
              <w:rPr>
                <w:sz w:val="24"/>
              </w:rPr>
              <w:t xml:space="preserve">Digital </w:t>
            </w:r>
            <w:r>
              <w:rPr>
                <w:spacing w:val="-4"/>
                <w:sz w:val="24"/>
              </w:rPr>
              <w:t>(X1)</w:t>
            </w:r>
          </w:p>
        </w:tc>
        <w:tc>
          <w:tcPr>
            <w:tcW w:w="1134" w:type="dxa"/>
          </w:tcPr>
          <w:p w:rsidR="00A850AA" w:rsidRDefault="00B92E07">
            <w:pPr>
              <w:pStyle w:val="TableParagraph"/>
              <w:spacing w:before="105"/>
              <w:ind w:left="484"/>
              <w:rPr>
                <w:sz w:val="24"/>
              </w:rPr>
            </w:pPr>
            <w:r>
              <w:rPr>
                <w:spacing w:val="-2"/>
                <w:sz w:val="24"/>
              </w:rPr>
              <w:t>0.341</w:t>
            </w:r>
          </w:p>
        </w:tc>
        <w:tc>
          <w:tcPr>
            <w:tcW w:w="1229" w:type="dxa"/>
          </w:tcPr>
          <w:p w:rsidR="00A850AA" w:rsidRDefault="00B92E07">
            <w:pPr>
              <w:pStyle w:val="TableParagraph"/>
              <w:spacing w:before="105"/>
              <w:ind w:right="97"/>
              <w:jc w:val="right"/>
              <w:rPr>
                <w:sz w:val="24"/>
              </w:rPr>
            </w:pPr>
            <w:r>
              <w:rPr>
                <w:spacing w:val="-2"/>
                <w:sz w:val="24"/>
              </w:rPr>
              <w:t>0,069</w:t>
            </w:r>
          </w:p>
        </w:tc>
        <w:tc>
          <w:tcPr>
            <w:tcW w:w="756" w:type="dxa"/>
          </w:tcPr>
          <w:p w:rsidR="00A850AA" w:rsidRDefault="00B92E07">
            <w:pPr>
              <w:pStyle w:val="TableParagraph"/>
              <w:spacing w:before="105"/>
              <w:ind w:right="98"/>
              <w:jc w:val="right"/>
              <w:rPr>
                <w:sz w:val="24"/>
              </w:rPr>
            </w:pPr>
            <w:r>
              <w:rPr>
                <w:spacing w:val="-2"/>
                <w:sz w:val="24"/>
              </w:rPr>
              <w:t>0.376</w:t>
            </w:r>
          </w:p>
        </w:tc>
        <w:tc>
          <w:tcPr>
            <w:tcW w:w="991" w:type="dxa"/>
          </w:tcPr>
          <w:p w:rsidR="00A850AA" w:rsidRDefault="00B92E07">
            <w:pPr>
              <w:pStyle w:val="TableParagraph"/>
              <w:spacing w:before="105"/>
              <w:ind w:right="95"/>
              <w:jc w:val="right"/>
              <w:rPr>
                <w:sz w:val="24"/>
              </w:rPr>
            </w:pPr>
            <w:r>
              <w:rPr>
                <w:spacing w:val="-2"/>
                <w:sz w:val="24"/>
              </w:rPr>
              <w:t>4.946</w:t>
            </w:r>
          </w:p>
        </w:tc>
        <w:tc>
          <w:tcPr>
            <w:tcW w:w="1134" w:type="dxa"/>
          </w:tcPr>
          <w:p w:rsidR="00A850AA" w:rsidRDefault="00B92E07">
            <w:pPr>
              <w:pStyle w:val="TableParagraph"/>
              <w:spacing w:before="105"/>
              <w:ind w:right="95"/>
              <w:jc w:val="right"/>
              <w:rPr>
                <w:sz w:val="24"/>
              </w:rPr>
            </w:pPr>
            <w:r>
              <w:rPr>
                <w:spacing w:val="-2"/>
                <w:sz w:val="24"/>
              </w:rPr>
              <w:t>0,000</w:t>
            </w:r>
          </w:p>
        </w:tc>
      </w:tr>
      <w:tr w:rsidR="00A850AA">
        <w:trPr>
          <w:trHeight w:val="629"/>
        </w:trPr>
        <w:tc>
          <w:tcPr>
            <w:tcW w:w="2831" w:type="dxa"/>
          </w:tcPr>
          <w:p w:rsidR="00A850AA" w:rsidRDefault="00B92E07">
            <w:pPr>
              <w:pStyle w:val="TableParagraph"/>
              <w:spacing w:before="104"/>
              <w:ind w:left="107"/>
              <w:rPr>
                <w:sz w:val="24"/>
              </w:rPr>
            </w:pPr>
            <w:r>
              <w:rPr>
                <w:sz w:val="24"/>
              </w:rPr>
              <w:t>Penggunaan</w:t>
            </w:r>
            <w:r>
              <w:rPr>
                <w:spacing w:val="-2"/>
                <w:sz w:val="24"/>
              </w:rPr>
              <w:t xml:space="preserve"> </w:t>
            </w:r>
            <w:r>
              <w:rPr>
                <w:i/>
                <w:sz w:val="24"/>
              </w:rPr>
              <w:t>Fintech</w:t>
            </w:r>
            <w:r>
              <w:rPr>
                <w:i/>
                <w:spacing w:val="-1"/>
                <w:sz w:val="24"/>
              </w:rPr>
              <w:t xml:space="preserve"> </w:t>
            </w:r>
            <w:r>
              <w:rPr>
                <w:spacing w:val="-4"/>
                <w:sz w:val="24"/>
              </w:rPr>
              <w:t>(X2)</w:t>
            </w:r>
          </w:p>
        </w:tc>
        <w:tc>
          <w:tcPr>
            <w:tcW w:w="1134" w:type="dxa"/>
          </w:tcPr>
          <w:p w:rsidR="00A850AA" w:rsidRDefault="00B92E07">
            <w:pPr>
              <w:pStyle w:val="TableParagraph"/>
              <w:spacing w:before="104"/>
              <w:ind w:left="484"/>
              <w:rPr>
                <w:sz w:val="24"/>
              </w:rPr>
            </w:pPr>
            <w:r>
              <w:rPr>
                <w:spacing w:val="-2"/>
                <w:sz w:val="24"/>
              </w:rPr>
              <w:t>0,284</w:t>
            </w:r>
          </w:p>
        </w:tc>
        <w:tc>
          <w:tcPr>
            <w:tcW w:w="1229" w:type="dxa"/>
          </w:tcPr>
          <w:p w:rsidR="00A850AA" w:rsidRDefault="00B92E07">
            <w:pPr>
              <w:pStyle w:val="TableParagraph"/>
              <w:spacing w:before="104"/>
              <w:ind w:right="97"/>
              <w:jc w:val="right"/>
              <w:rPr>
                <w:sz w:val="24"/>
              </w:rPr>
            </w:pPr>
            <w:r>
              <w:rPr>
                <w:spacing w:val="-2"/>
                <w:sz w:val="24"/>
              </w:rPr>
              <w:t>0.063</w:t>
            </w:r>
          </w:p>
        </w:tc>
        <w:tc>
          <w:tcPr>
            <w:tcW w:w="756" w:type="dxa"/>
          </w:tcPr>
          <w:p w:rsidR="00A850AA" w:rsidRDefault="00B92E07">
            <w:pPr>
              <w:pStyle w:val="TableParagraph"/>
              <w:spacing w:before="104"/>
              <w:ind w:right="98"/>
              <w:jc w:val="right"/>
              <w:rPr>
                <w:sz w:val="24"/>
              </w:rPr>
            </w:pPr>
            <w:r>
              <w:rPr>
                <w:spacing w:val="-2"/>
                <w:sz w:val="24"/>
              </w:rPr>
              <w:t>0.327</w:t>
            </w:r>
          </w:p>
        </w:tc>
        <w:tc>
          <w:tcPr>
            <w:tcW w:w="991" w:type="dxa"/>
          </w:tcPr>
          <w:p w:rsidR="00A850AA" w:rsidRDefault="00B92E07">
            <w:pPr>
              <w:pStyle w:val="TableParagraph"/>
              <w:spacing w:before="104"/>
              <w:ind w:right="95"/>
              <w:jc w:val="right"/>
              <w:rPr>
                <w:sz w:val="24"/>
              </w:rPr>
            </w:pPr>
            <w:r>
              <w:rPr>
                <w:spacing w:val="-2"/>
                <w:sz w:val="24"/>
              </w:rPr>
              <w:t>4.481</w:t>
            </w:r>
          </w:p>
        </w:tc>
        <w:tc>
          <w:tcPr>
            <w:tcW w:w="1134" w:type="dxa"/>
          </w:tcPr>
          <w:p w:rsidR="00A850AA" w:rsidRDefault="00B92E07">
            <w:pPr>
              <w:pStyle w:val="TableParagraph"/>
              <w:spacing w:before="104"/>
              <w:ind w:right="95"/>
              <w:jc w:val="right"/>
              <w:rPr>
                <w:sz w:val="24"/>
              </w:rPr>
            </w:pPr>
            <w:r>
              <w:rPr>
                <w:spacing w:val="-2"/>
                <w:sz w:val="24"/>
              </w:rPr>
              <w:t>0,000</w:t>
            </w:r>
          </w:p>
        </w:tc>
      </w:tr>
    </w:tbl>
    <w:p w:rsidR="00A850AA" w:rsidRDefault="00A850AA">
      <w:pPr>
        <w:pStyle w:val="BodyText"/>
        <w:rPr>
          <w:b/>
        </w:rPr>
      </w:pPr>
    </w:p>
    <w:p w:rsidR="00A850AA" w:rsidRDefault="00A850AA">
      <w:pPr>
        <w:pStyle w:val="BodyText"/>
        <w:spacing w:before="158"/>
        <w:rPr>
          <w:b/>
        </w:rPr>
      </w:pPr>
    </w:p>
    <w:p w:rsidR="00A850AA" w:rsidRDefault="00B92E07">
      <w:pPr>
        <w:pStyle w:val="BodyText"/>
        <w:spacing w:line="480" w:lineRule="auto"/>
        <w:ind w:left="1135" w:right="1133" w:firstLine="284"/>
        <w:jc w:val="both"/>
      </w:pPr>
      <w:r>
        <w:t>Secara</w:t>
      </w:r>
      <w:r>
        <w:rPr>
          <w:spacing w:val="-3"/>
        </w:rPr>
        <w:t xml:space="preserve"> </w:t>
      </w:r>
      <w:r>
        <w:t>parsial,</w:t>
      </w:r>
      <w:r>
        <w:rPr>
          <w:spacing w:val="-4"/>
        </w:rPr>
        <w:t xml:space="preserve"> </w:t>
      </w:r>
      <w:r>
        <w:t>literasi</w:t>
      </w:r>
      <w:r>
        <w:rPr>
          <w:spacing w:val="-2"/>
        </w:rPr>
        <w:t xml:space="preserve"> </w:t>
      </w:r>
      <w:r>
        <w:t>pajak</w:t>
      </w:r>
      <w:r>
        <w:rPr>
          <w:spacing w:val="-2"/>
        </w:rPr>
        <w:t xml:space="preserve"> </w:t>
      </w:r>
      <w:r>
        <w:t>digital</w:t>
      </w:r>
      <w:r>
        <w:rPr>
          <w:spacing w:val="-4"/>
        </w:rPr>
        <w:t xml:space="preserve"> </w:t>
      </w:r>
      <w:r>
        <w:t>dan</w:t>
      </w:r>
      <w:r>
        <w:rPr>
          <w:spacing w:val="-2"/>
        </w:rPr>
        <w:t xml:space="preserve"> </w:t>
      </w:r>
      <w:r>
        <w:t xml:space="preserve">penggunaan </w:t>
      </w:r>
      <w:r>
        <w:rPr>
          <w:i/>
        </w:rPr>
        <w:t>fintech</w:t>
      </w:r>
      <w:r>
        <w:rPr>
          <w:i/>
          <w:spacing w:val="-3"/>
        </w:rPr>
        <w:t xml:space="preserve"> </w:t>
      </w:r>
      <w:r>
        <w:t>berpengaruh</w:t>
      </w:r>
      <w:r>
        <w:rPr>
          <w:spacing w:val="-3"/>
        </w:rPr>
        <w:t xml:space="preserve"> </w:t>
      </w:r>
      <w:r>
        <w:t>positif serta</w:t>
      </w:r>
      <w:r>
        <w:rPr>
          <w:spacing w:val="-8"/>
        </w:rPr>
        <w:t xml:space="preserve"> </w:t>
      </w:r>
      <w:r>
        <w:t>signifikan</w:t>
      </w:r>
      <w:r>
        <w:rPr>
          <w:spacing w:val="-8"/>
        </w:rPr>
        <w:t xml:space="preserve"> </w:t>
      </w:r>
      <w:r>
        <w:t>pada</w:t>
      </w:r>
      <w:r>
        <w:rPr>
          <w:spacing w:val="-8"/>
        </w:rPr>
        <w:t xml:space="preserve"> </w:t>
      </w:r>
      <w:r>
        <w:t>variabel</w:t>
      </w:r>
      <w:r>
        <w:rPr>
          <w:spacing w:val="-8"/>
        </w:rPr>
        <w:t xml:space="preserve"> </w:t>
      </w:r>
      <w:r>
        <w:t>dependenya.</w:t>
      </w:r>
      <w:r>
        <w:rPr>
          <w:spacing w:val="-8"/>
        </w:rPr>
        <w:t xml:space="preserve"> </w:t>
      </w:r>
      <w:r>
        <w:t>Semakin</w:t>
      </w:r>
      <w:r>
        <w:rPr>
          <w:spacing w:val="-8"/>
        </w:rPr>
        <w:t xml:space="preserve"> </w:t>
      </w:r>
      <w:r>
        <w:t>tinggi</w:t>
      </w:r>
      <w:r>
        <w:rPr>
          <w:spacing w:val="-9"/>
        </w:rPr>
        <w:t xml:space="preserve"> </w:t>
      </w:r>
      <w:r>
        <w:t>literasi</w:t>
      </w:r>
      <w:r>
        <w:rPr>
          <w:spacing w:val="-9"/>
        </w:rPr>
        <w:t xml:space="preserve"> </w:t>
      </w:r>
      <w:r>
        <w:t>pajak</w:t>
      </w:r>
      <w:r>
        <w:rPr>
          <w:spacing w:val="-9"/>
        </w:rPr>
        <w:t xml:space="preserve"> </w:t>
      </w:r>
      <w:r>
        <w:t>digital</w:t>
      </w:r>
      <w:r>
        <w:rPr>
          <w:spacing w:val="-8"/>
        </w:rPr>
        <w:t xml:space="preserve"> </w:t>
      </w:r>
      <w:r>
        <w:t xml:space="preserve">dan semakin sering penggunaan </w:t>
      </w:r>
      <w:r>
        <w:rPr>
          <w:i/>
        </w:rPr>
        <w:t>fintech</w:t>
      </w:r>
      <w:r>
        <w:t>, semakin besar kecenderungan responden memilih layanan berbayar (Ghozali, 2021).</w:t>
      </w:r>
    </w:p>
    <w:p w:rsidR="00A850AA" w:rsidRDefault="00A850AA">
      <w:pPr>
        <w:pStyle w:val="BodyText"/>
        <w:spacing w:line="480" w:lineRule="auto"/>
        <w:jc w:val="both"/>
        <w:sectPr w:rsidR="00A850AA">
          <w:headerReference w:type="default" r:id="rId32"/>
          <w:footerReference w:type="default" r:id="rId33"/>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82"/>
      </w:pPr>
    </w:p>
    <w:p w:rsidR="00A850AA" w:rsidRDefault="00B92E07">
      <w:pPr>
        <w:pStyle w:val="ListParagraph"/>
        <w:numPr>
          <w:ilvl w:val="2"/>
          <w:numId w:val="13"/>
        </w:numPr>
        <w:tabs>
          <w:tab w:val="left" w:pos="1855"/>
        </w:tabs>
        <w:ind w:hanging="720"/>
        <w:jc w:val="both"/>
        <w:rPr>
          <w:b/>
          <w:sz w:val="24"/>
        </w:rPr>
      </w:pPr>
      <w:bookmarkStart w:id="28" w:name="_bookmark63"/>
      <w:bookmarkEnd w:id="28"/>
      <w:r>
        <w:rPr>
          <w:b/>
          <w:sz w:val="27"/>
        </w:rPr>
        <w:t>Koefisien</w:t>
      </w:r>
      <w:r>
        <w:rPr>
          <w:b/>
          <w:spacing w:val="-9"/>
          <w:sz w:val="27"/>
        </w:rPr>
        <w:t xml:space="preserve"> </w:t>
      </w:r>
      <w:r>
        <w:rPr>
          <w:b/>
          <w:sz w:val="24"/>
        </w:rPr>
        <w:t xml:space="preserve">Determinasi </w:t>
      </w:r>
      <w:r>
        <w:rPr>
          <w:b/>
          <w:spacing w:val="-4"/>
          <w:sz w:val="24"/>
        </w:rPr>
        <w:t>(R²)</w:t>
      </w:r>
    </w:p>
    <w:p w:rsidR="00A850AA" w:rsidRDefault="00A850AA">
      <w:pPr>
        <w:pStyle w:val="BodyText"/>
        <w:spacing w:before="156"/>
        <w:rPr>
          <w:b/>
        </w:rPr>
      </w:pPr>
    </w:p>
    <w:p w:rsidR="00A850AA" w:rsidRDefault="00B92E07">
      <w:pPr>
        <w:pStyle w:val="BodyText"/>
        <w:spacing w:line="480" w:lineRule="auto"/>
        <w:ind w:left="1419" w:right="1132" w:firstLine="435"/>
        <w:jc w:val="both"/>
      </w:pPr>
      <w:r>
        <w:t>Menurut Ghozali (2021), koefisien determinasi ini dimanfaatkan untuk menghitung persentase varians variabel dependent yang bisa dijelaskan oleh variabel independennya. Nilai R² diantara 0 sampai 1, makin mendekati 1, semakin baik kemampuan modelnya untuk menerangkan variabel dependen.</w:t>
      </w:r>
    </w:p>
    <w:p w:rsidR="00A850AA" w:rsidRDefault="00B92E07">
      <w:pPr>
        <w:pStyle w:val="Heading2"/>
        <w:spacing w:before="163" w:line="360" w:lineRule="auto"/>
        <w:ind w:left="4240" w:right="4239" w:firstLine="300"/>
        <w:jc w:val="both"/>
      </w:pPr>
      <w:bookmarkStart w:id="29" w:name="_bookmark64"/>
      <w:bookmarkEnd w:id="29"/>
      <w:r>
        <w:t xml:space="preserve">Tabel 4. 14 Model </w:t>
      </w:r>
      <w:r>
        <w:rPr>
          <w:spacing w:val="-2"/>
        </w:rPr>
        <w:t>Summary</w:t>
      </w: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1035"/>
        <w:gridCol w:w="1743"/>
        <w:gridCol w:w="1832"/>
        <w:gridCol w:w="2286"/>
      </w:tblGrid>
      <w:tr w:rsidR="00A850AA">
        <w:trPr>
          <w:trHeight w:val="606"/>
        </w:trPr>
        <w:tc>
          <w:tcPr>
            <w:tcW w:w="1035" w:type="dxa"/>
          </w:tcPr>
          <w:p w:rsidR="00A850AA" w:rsidRDefault="00B92E07">
            <w:pPr>
              <w:pStyle w:val="TableParagraph"/>
              <w:spacing w:before="164"/>
              <w:ind w:left="190"/>
              <w:rPr>
                <w:b/>
                <w:sz w:val="24"/>
              </w:rPr>
            </w:pPr>
            <w:r>
              <w:rPr>
                <w:b/>
                <w:spacing w:val="-2"/>
                <w:sz w:val="24"/>
              </w:rPr>
              <w:t>Model</w:t>
            </w:r>
          </w:p>
        </w:tc>
        <w:tc>
          <w:tcPr>
            <w:tcW w:w="1035" w:type="dxa"/>
          </w:tcPr>
          <w:p w:rsidR="00A850AA" w:rsidRDefault="00B92E07">
            <w:pPr>
              <w:pStyle w:val="TableParagraph"/>
              <w:spacing w:before="164"/>
              <w:ind w:right="426"/>
              <w:jc w:val="right"/>
              <w:rPr>
                <w:b/>
                <w:i/>
                <w:sz w:val="24"/>
              </w:rPr>
            </w:pPr>
            <w:r>
              <w:rPr>
                <w:b/>
                <w:i/>
                <w:spacing w:val="-10"/>
                <w:sz w:val="24"/>
              </w:rPr>
              <w:t>R</w:t>
            </w:r>
          </w:p>
        </w:tc>
        <w:tc>
          <w:tcPr>
            <w:tcW w:w="1743" w:type="dxa"/>
          </w:tcPr>
          <w:p w:rsidR="00A850AA" w:rsidRDefault="00B92E07">
            <w:pPr>
              <w:pStyle w:val="TableParagraph"/>
              <w:spacing w:before="164"/>
              <w:ind w:left="405"/>
              <w:rPr>
                <w:b/>
                <w:i/>
                <w:sz w:val="24"/>
              </w:rPr>
            </w:pPr>
            <w:r>
              <w:rPr>
                <w:b/>
                <w:i/>
                <w:sz w:val="24"/>
              </w:rPr>
              <w:t xml:space="preserve">R </w:t>
            </w:r>
            <w:r>
              <w:rPr>
                <w:b/>
                <w:i/>
                <w:spacing w:val="-2"/>
                <w:sz w:val="24"/>
              </w:rPr>
              <w:t>Square</w:t>
            </w:r>
          </w:p>
        </w:tc>
        <w:tc>
          <w:tcPr>
            <w:tcW w:w="1832" w:type="dxa"/>
          </w:tcPr>
          <w:p w:rsidR="00A850AA" w:rsidRDefault="00B92E07">
            <w:pPr>
              <w:pStyle w:val="TableParagraph"/>
              <w:spacing w:before="26"/>
              <w:ind w:left="560" w:right="360" w:hanging="190"/>
              <w:rPr>
                <w:b/>
                <w:i/>
                <w:sz w:val="24"/>
              </w:rPr>
            </w:pPr>
            <w:r>
              <w:rPr>
                <w:b/>
                <w:i/>
                <w:sz w:val="24"/>
              </w:rPr>
              <w:t>Adjusted</w:t>
            </w:r>
            <w:r>
              <w:rPr>
                <w:b/>
                <w:i/>
                <w:spacing w:val="-15"/>
                <w:sz w:val="24"/>
              </w:rPr>
              <w:t xml:space="preserve"> </w:t>
            </w:r>
            <w:r>
              <w:rPr>
                <w:b/>
                <w:i/>
                <w:sz w:val="24"/>
              </w:rPr>
              <w:t xml:space="preserve">R </w:t>
            </w:r>
            <w:r>
              <w:rPr>
                <w:b/>
                <w:i/>
                <w:spacing w:val="-2"/>
                <w:sz w:val="24"/>
              </w:rPr>
              <w:t>Square</w:t>
            </w:r>
          </w:p>
        </w:tc>
        <w:tc>
          <w:tcPr>
            <w:tcW w:w="2286" w:type="dxa"/>
          </w:tcPr>
          <w:p w:rsidR="00A850AA" w:rsidRDefault="00B92E07">
            <w:pPr>
              <w:pStyle w:val="TableParagraph"/>
              <w:spacing w:before="26"/>
              <w:ind w:left="707" w:hanging="381"/>
              <w:rPr>
                <w:b/>
                <w:i/>
                <w:sz w:val="24"/>
              </w:rPr>
            </w:pPr>
            <w:r>
              <w:rPr>
                <w:b/>
                <w:i/>
                <w:sz w:val="24"/>
              </w:rPr>
              <w:t>Std.</w:t>
            </w:r>
            <w:r>
              <w:rPr>
                <w:b/>
                <w:i/>
                <w:spacing w:val="-13"/>
                <w:sz w:val="24"/>
              </w:rPr>
              <w:t xml:space="preserve"> </w:t>
            </w:r>
            <w:r>
              <w:rPr>
                <w:b/>
                <w:i/>
                <w:sz w:val="24"/>
              </w:rPr>
              <w:t>Error</w:t>
            </w:r>
            <w:r>
              <w:rPr>
                <w:b/>
                <w:i/>
                <w:spacing w:val="-13"/>
                <w:sz w:val="24"/>
              </w:rPr>
              <w:t xml:space="preserve"> </w:t>
            </w:r>
            <w:r>
              <w:rPr>
                <w:b/>
                <w:i/>
                <w:sz w:val="24"/>
              </w:rPr>
              <w:t>of</w:t>
            </w:r>
            <w:r>
              <w:rPr>
                <w:b/>
                <w:i/>
                <w:spacing w:val="-13"/>
                <w:sz w:val="24"/>
              </w:rPr>
              <w:t xml:space="preserve"> </w:t>
            </w:r>
            <w:r>
              <w:rPr>
                <w:b/>
                <w:i/>
                <w:sz w:val="24"/>
              </w:rPr>
              <w:t xml:space="preserve">the </w:t>
            </w:r>
            <w:r>
              <w:rPr>
                <w:b/>
                <w:i/>
                <w:spacing w:val="-2"/>
                <w:sz w:val="24"/>
              </w:rPr>
              <w:t>Estimate</w:t>
            </w:r>
          </w:p>
        </w:tc>
      </w:tr>
      <w:tr w:rsidR="00A850AA">
        <w:trPr>
          <w:trHeight w:val="315"/>
        </w:trPr>
        <w:tc>
          <w:tcPr>
            <w:tcW w:w="1035" w:type="dxa"/>
          </w:tcPr>
          <w:p w:rsidR="00A850AA" w:rsidRDefault="00B92E07">
            <w:pPr>
              <w:pStyle w:val="TableParagraph"/>
              <w:spacing w:before="15"/>
              <w:ind w:right="96"/>
              <w:jc w:val="right"/>
              <w:rPr>
                <w:sz w:val="24"/>
              </w:rPr>
            </w:pPr>
            <w:r>
              <w:rPr>
                <w:spacing w:val="-10"/>
                <w:sz w:val="24"/>
              </w:rPr>
              <w:t>1</w:t>
            </w:r>
          </w:p>
        </w:tc>
        <w:tc>
          <w:tcPr>
            <w:tcW w:w="1035" w:type="dxa"/>
          </w:tcPr>
          <w:p w:rsidR="00A850AA" w:rsidRDefault="00B92E07">
            <w:pPr>
              <w:pStyle w:val="TableParagraph"/>
              <w:spacing w:before="15"/>
              <w:ind w:right="375"/>
              <w:jc w:val="right"/>
              <w:rPr>
                <w:sz w:val="24"/>
              </w:rPr>
            </w:pPr>
            <w:r>
              <w:rPr>
                <w:spacing w:val="-2"/>
                <w:sz w:val="24"/>
              </w:rPr>
              <w:t>0.723</w:t>
            </w:r>
          </w:p>
        </w:tc>
        <w:tc>
          <w:tcPr>
            <w:tcW w:w="1743" w:type="dxa"/>
          </w:tcPr>
          <w:p w:rsidR="00A850AA" w:rsidRDefault="00B92E07">
            <w:pPr>
              <w:pStyle w:val="TableParagraph"/>
              <w:spacing w:before="15"/>
              <w:ind w:left="1093"/>
              <w:rPr>
                <w:sz w:val="24"/>
              </w:rPr>
            </w:pPr>
            <w:r>
              <w:rPr>
                <w:spacing w:val="-2"/>
                <w:sz w:val="24"/>
              </w:rPr>
              <w:t>0.523</w:t>
            </w:r>
          </w:p>
        </w:tc>
        <w:tc>
          <w:tcPr>
            <w:tcW w:w="1832" w:type="dxa"/>
          </w:tcPr>
          <w:p w:rsidR="00A850AA" w:rsidRDefault="00B92E07">
            <w:pPr>
              <w:pStyle w:val="TableParagraph"/>
              <w:spacing w:before="15"/>
              <w:ind w:left="1181"/>
              <w:rPr>
                <w:sz w:val="24"/>
              </w:rPr>
            </w:pPr>
            <w:r>
              <w:rPr>
                <w:spacing w:val="-2"/>
                <w:sz w:val="24"/>
              </w:rPr>
              <w:t>0.517</w:t>
            </w:r>
          </w:p>
        </w:tc>
        <w:tc>
          <w:tcPr>
            <w:tcW w:w="2286" w:type="dxa"/>
          </w:tcPr>
          <w:p w:rsidR="00A850AA" w:rsidRDefault="00B92E07">
            <w:pPr>
              <w:pStyle w:val="TableParagraph"/>
              <w:spacing w:before="15"/>
              <w:ind w:right="99"/>
              <w:jc w:val="right"/>
              <w:rPr>
                <w:sz w:val="24"/>
              </w:rPr>
            </w:pPr>
            <w:r>
              <w:rPr>
                <w:spacing w:val="-2"/>
                <w:sz w:val="24"/>
              </w:rPr>
              <w:t>3.844</w:t>
            </w:r>
          </w:p>
        </w:tc>
      </w:tr>
    </w:tbl>
    <w:p w:rsidR="00A850AA" w:rsidRDefault="00B92E07">
      <w:pPr>
        <w:pStyle w:val="ListParagraph"/>
        <w:numPr>
          <w:ilvl w:val="0"/>
          <w:numId w:val="9"/>
        </w:numPr>
        <w:tabs>
          <w:tab w:val="left" w:pos="1375"/>
        </w:tabs>
        <w:jc w:val="both"/>
        <w:rPr>
          <w:i/>
          <w:sz w:val="24"/>
        </w:rPr>
      </w:pPr>
      <w:r>
        <w:rPr>
          <w:i/>
          <w:sz w:val="24"/>
        </w:rPr>
        <w:t>Predictors:</w:t>
      </w:r>
      <w:r>
        <w:rPr>
          <w:i/>
          <w:spacing w:val="-2"/>
          <w:sz w:val="24"/>
        </w:rPr>
        <w:t xml:space="preserve"> </w:t>
      </w:r>
      <w:r>
        <w:rPr>
          <w:i/>
          <w:sz w:val="24"/>
        </w:rPr>
        <w:t>(Constant),</w:t>
      </w:r>
      <w:r>
        <w:rPr>
          <w:i/>
          <w:spacing w:val="-1"/>
          <w:sz w:val="24"/>
        </w:rPr>
        <w:t xml:space="preserve"> </w:t>
      </w:r>
      <w:r>
        <w:rPr>
          <w:i/>
          <w:sz w:val="24"/>
        </w:rPr>
        <w:t>Penggunaan Fintech</w:t>
      </w:r>
      <w:r>
        <w:rPr>
          <w:i/>
          <w:spacing w:val="-2"/>
          <w:sz w:val="24"/>
        </w:rPr>
        <w:t xml:space="preserve"> </w:t>
      </w:r>
      <w:r>
        <w:rPr>
          <w:i/>
          <w:sz w:val="24"/>
        </w:rPr>
        <w:t>(X2),</w:t>
      </w:r>
      <w:r>
        <w:rPr>
          <w:i/>
          <w:spacing w:val="-1"/>
          <w:sz w:val="24"/>
        </w:rPr>
        <w:t xml:space="preserve"> </w:t>
      </w:r>
      <w:r>
        <w:rPr>
          <w:i/>
          <w:sz w:val="24"/>
        </w:rPr>
        <w:t>Literasi</w:t>
      </w:r>
      <w:r>
        <w:rPr>
          <w:i/>
          <w:spacing w:val="-2"/>
          <w:sz w:val="24"/>
        </w:rPr>
        <w:t xml:space="preserve"> </w:t>
      </w:r>
      <w:r>
        <w:rPr>
          <w:i/>
          <w:sz w:val="24"/>
        </w:rPr>
        <w:t>Pajak</w:t>
      </w:r>
      <w:r>
        <w:rPr>
          <w:i/>
          <w:spacing w:val="-1"/>
          <w:sz w:val="24"/>
        </w:rPr>
        <w:t xml:space="preserve"> </w:t>
      </w:r>
      <w:r>
        <w:rPr>
          <w:i/>
          <w:sz w:val="24"/>
        </w:rPr>
        <w:t>Digital</w:t>
      </w:r>
      <w:r>
        <w:rPr>
          <w:i/>
          <w:spacing w:val="-1"/>
          <w:sz w:val="24"/>
        </w:rPr>
        <w:t xml:space="preserve"> </w:t>
      </w:r>
      <w:r>
        <w:rPr>
          <w:i/>
          <w:spacing w:val="-4"/>
          <w:sz w:val="24"/>
        </w:rPr>
        <w:t>(X1)</w:t>
      </w:r>
    </w:p>
    <w:p w:rsidR="00A850AA" w:rsidRDefault="00B92E07">
      <w:pPr>
        <w:pStyle w:val="ListParagraph"/>
        <w:numPr>
          <w:ilvl w:val="0"/>
          <w:numId w:val="9"/>
        </w:numPr>
        <w:tabs>
          <w:tab w:val="left" w:pos="1375"/>
        </w:tabs>
        <w:jc w:val="both"/>
        <w:rPr>
          <w:i/>
          <w:sz w:val="24"/>
        </w:rPr>
      </w:pPr>
      <w:r>
        <w:rPr>
          <w:i/>
          <w:sz w:val="24"/>
        </w:rPr>
        <w:t>Dependent</w:t>
      </w:r>
      <w:r>
        <w:rPr>
          <w:i/>
          <w:spacing w:val="-1"/>
          <w:sz w:val="24"/>
        </w:rPr>
        <w:t xml:space="preserve"> </w:t>
      </w:r>
      <w:r>
        <w:rPr>
          <w:i/>
          <w:sz w:val="24"/>
        </w:rPr>
        <w:t xml:space="preserve">Variable: Pilihan Layanan Streaming </w:t>
      </w:r>
      <w:r>
        <w:rPr>
          <w:i/>
          <w:spacing w:val="-5"/>
          <w:sz w:val="24"/>
        </w:rPr>
        <w:t>(Y)</w:t>
      </w:r>
    </w:p>
    <w:p w:rsidR="00A850AA" w:rsidRDefault="00A850AA">
      <w:pPr>
        <w:pStyle w:val="BodyText"/>
        <w:rPr>
          <w:i/>
        </w:rPr>
      </w:pPr>
    </w:p>
    <w:p w:rsidR="00A850AA" w:rsidRDefault="00A850AA">
      <w:pPr>
        <w:pStyle w:val="BodyText"/>
        <w:spacing w:before="41"/>
        <w:rPr>
          <w:i/>
        </w:rPr>
      </w:pPr>
    </w:p>
    <w:p w:rsidR="00A850AA" w:rsidRDefault="00B92E07">
      <w:pPr>
        <w:pStyle w:val="BodyText"/>
        <w:spacing w:line="480" w:lineRule="auto"/>
        <w:ind w:left="1419" w:right="1133" w:firstLine="435"/>
        <w:jc w:val="both"/>
      </w:pPr>
      <w:r>
        <w:t>Mengacu Tabel 4.14, nilai R² sebanyak 0,523 menunjukkan bahwa literasi pajak digital (X1) dan penggunaan fintech (X2) secara bersamaan menjelaskan 52,3% variasi pilihan layanan streaming berbayar (Y). Serta tersisa 47,7%, terpengaruh faktor lainya yang tidak masuk pada model.</w:t>
      </w:r>
    </w:p>
    <w:p w:rsidR="00A850AA" w:rsidRDefault="00B92E07">
      <w:pPr>
        <w:pStyle w:val="BodyText"/>
        <w:spacing w:before="161" w:line="480" w:lineRule="auto"/>
        <w:ind w:left="1419" w:right="1133" w:firstLine="435"/>
        <w:jc w:val="both"/>
      </w:pPr>
      <w:r>
        <w:rPr>
          <w:i/>
        </w:rPr>
        <w:t xml:space="preserve">Adjusted R² </w:t>
      </w:r>
      <w:r>
        <w:t>= 0,517 memperlihatkan bahwa sesudah disesuaikan dengan jumlah variabel dan sampel, kontribusi variabel bebas tetap</w:t>
      </w:r>
      <w:r>
        <w:rPr>
          <w:spacing w:val="-1"/>
        </w:rPr>
        <w:t xml:space="preserve"> </w:t>
      </w:r>
      <w:r>
        <w:t>kuat, menunjukkan model regresi memiliki kemampuan yang memadai untuk menjelaskan variasi keputusan responden (Ghozali, 2021).</w:t>
      </w:r>
    </w:p>
    <w:p w:rsidR="00A850AA" w:rsidRDefault="00B92E07">
      <w:pPr>
        <w:pStyle w:val="Heading2"/>
        <w:numPr>
          <w:ilvl w:val="1"/>
          <w:numId w:val="13"/>
        </w:numPr>
        <w:tabs>
          <w:tab w:val="left" w:pos="1495"/>
        </w:tabs>
        <w:spacing w:before="163"/>
        <w:ind w:left="1495" w:hanging="360"/>
        <w:jc w:val="both"/>
      </w:pPr>
      <w:bookmarkStart w:id="30" w:name="_bookmark65"/>
      <w:bookmarkEnd w:id="30"/>
      <w:r>
        <w:t>Analisis</w:t>
      </w:r>
      <w:r>
        <w:rPr>
          <w:spacing w:val="-1"/>
        </w:rPr>
        <w:t xml:space="preserve"> </w:t>
      </w:r>
      <w:r>
        <w:t>Perbedaan</w:t>
      </w:r>
      <w:r>
        <w:rPr>
          <w:spacing w:val="-1"/>
        </w:rPr>
        <w:t xml:space="preserve"> </w:t>
      </w:r>
      <w:r>
        <w:t>antar</w:t>
      </w:r>
      <w:r>
        <w:rPr>
          <w:spacing w:val="-1"/>
        </w:rPr>
        <w:t xml:space="preserve"> </w:t>
      </w:r>
      <w:r>
        <w:rPr>
          <w:spacing w:val="-2"/>
        </w:rPr>
        <w:t>Kelompok</w:t>
      </w:r>
    </w:p>
    <w:p w:rsidR="00A850AA" w:rsidRDefault="00A850AA">
      <w:pPr>
        <w:pStyle w:val="BodyText"/>
        <w:spacing w:before="25"/>
        <w:rPr>
          <w:b/>
        </w:rPr>
      </w:pPr>
    </w:p>
    <w:p w:rsidR="00A850AA" w:rsidRDefault="00B92E07">
      <w:pPr>
        <w:pStyle w:val="ListParagraph"/>
        <w:numPr>
          <w:ilvl w:val="2"/>
          <w:numId w:val="13"/>
        </w:numPr>
        <w:tabs>
          <w:tab w:val="left" w:pos="1855"/>
        </w:tabs>
        <w:ind w:hanging="720"/>
        <w:jc w:val="both"/>
        <w:rPr>
          <w:b/>
          <w:sz w:val="24"/>
        </w:rPr>
      </w:pPr>
      <w:bookmarkStart w:id="31" w:name="_bookmark66"/>
      <w:bookmarkEnd w:id="31"/>
      <w:r>
        <w:rPr>
          <w:b/>
          <w:sz w:val="24"/>
        </w:rPr>
        <w:t>Uji Beda Independent Sample t-</w:t>
      </w:r>
      <w:r>
        <w:rPr>
          <w:b/>
          <w:spacing w:val="-4"/>
          <w:sz w:val="24"/>
        </w:rPr>
        <w:t>Test</w:t>
      </w:r>
    </w:p>
    <w:p w:rsidR="00A850AA" w:rsidRDefault="00A850AA">
      <w:pPr>
        <w:pStyle w:val="BodyText"/>
        <w:spacing w:before="2"/>
        <w:rPr>
          <w:b/>
        </w:rPr>
      </w:pPr>
    </w:p>
    <w:p w:rsidR="00A850AA" w:rsidRDefault="00B92E07">
      <w:pPr>
        <w:pStyle w:val="BodyText"/>
        <w:spacing w:line="480" w:lineRule="auto"/>
        <w:ind w:left="1495" w:right="1133" w:firstLine="349"/>
        <w:jc w:val="both"/>
      </w:pPr>
      <w:r>
        <w:t>Menurut Ghozali (2021), uji beda Independent Sample t-Test digunakan untuk</w:t>
      </w:r>
      <w:r>
        <w:rPr>
          <w:spacing w:val="13"/>
        </w:rPr>
        <w:t xml:space="preserve"> </w:t>
      </w:r>
      <w:r>
        <w:t>menentukan</w:t>
      </w:r>
      <w:r>
        <w:rPr>
          <w:spacing w:val="14"/>
        </w:rPr>
        <w:t xml:space="preserve"> </w:t>
      </w:r>
      <w:r>
        <w:t>apakah</w:t>
      </w:r>
      <w:r>
        <w:rPr>
          <w:spacing w:val="13"/>
        </w:rPr>
        <w:t xml:space="preserve"> </w:t>
      </w:r>
      <w:r>
        <w:t>terdapat</w:t>
      </w:r>
      <w:r>
        <w:rPr>
          <w:spacing w:val="13"/>
        </w:rPr>
        <w:t xml:space="preserve"> </w:t>
      </w:r>
      <w:r>
        <w:t>perbedaan</w:t>
      </w:r>
      <w:r>
        <w:rPr>
          <w:spacing w:val="12"/>
        </w:rPr>
        <w:t xml:space="preserve"> </w:t>
      </w:r>
      <w:r>
        <w:t>rata-rata</w:t>
      </w:r>
      <w:r>
        <w:rPr>
          <w:spacing w:val="13"/>
        </w:rPr>
        <w:t xml:space="preserve"> </w:t>
      </w:r>
      <w:r>
        <w:t>(mean)</w:t>
      </w:r>
      <w:r>
        <w:rPr>
          <w:spacing w:val="14"/>
        </w:rPr>
        <w:t xml:space="preserve"> </w:t>
      </w:r>
      <w:r>
        <w:t>diantara</w:t>
      </w:r>
      <w:r>
        <w:rPr>
          <w:spacing w:val="13"/>
        </w:rPr>
        <w:t xml:space="preserve"> </w:t>
      </w:r>
      <w:r>
        <w:rPr>
          <w:spacing w:val="-2"/>
        </w:rPr>
        <w:t>kedua</w:t>
      </w:r>
    </w:p>
    <w:p w:rsidR="00A850AA" w:rsidRDefault="00A850AA">
      <w:pPr>
        <w:pStyle w:val="BodyText"/>
        <w:spacing w:line="480" w:lineRule="auto"/>
        <w:jc w:val="both"/>
        <w:sectPr w:rsidR="00A850AA">
          <w:headerReference w:type="default" r:id="rId34"/>
          <w:footerReference w:type="default" r:id="rId35"/>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495" w:right="1133"/>
        <w:jc w:val="both"/>
      </w:pPr>
      <w:r>
        <w:t>kelompok sampel yang tidak berhubungan (independen). Uji ini mensyaratkan bahwa</w:t>
      </w:r>
      <w:r>
        <w:rPr>
          <w:spacing w:val="-6"/>
        </w:rPr>
        <w:t xml:space="preserve"> </w:t>
      </w:r>
      <w:r>
        <w:t>data</w:t>
      </w:r>
      <w:r>
        <w:rPr>
          <w:spacing w:val="-7"/>
        </w:rPr>
        <w:t xml:space="preserve"> </w:t>
      </w:r>
      <w:r>
        <w:t>yang</w:t>
      </w:r>
      <w:r>
        <w:rPr>
          <w:spacing w:val="-5"/>
        </w:rPr>
        <w:t xml:space="preserve"> </w:t>
      </w:r>
      <w:r>
        <w:t>dianalisis</w:t>
      </w:r>
      <w:r>
        <w:rPr>
          <w:spacing w:val="-4"/>
        </w:rPr>
        <w:t xml:space="preserve"> </w:t>
      </w:r>
      <w:r>
        <w:t>berskala</w:t>
      </w:r>
      <w:r>
        <w:rPr>
          <w:spacing w:val="-6"/>
        </w:rPr>
        <w:t xml:space="preserve"> </w:t>
      </w:r>
      <w:r>
        <w:t>interval</w:t>
      </w:r>
      <w:r>
        <w:rPr>
          <w:spacing w:val="-6"/>
        </w:rPr>
        <w:t xml:space="preserve"> </w:t>
      </w:r>
      <w:r>
        <w:t>atau</w:t>
      </w:r>
      <w:r>
        <w:rPr>
          <w:spacing w:val="-7"/>
        </w:rPr>
        <w:t xml:space="preserve"> </w:t>
      </w:r>
      <w:r>
        <w:t>rasio,</w:t>
      </w:r>
      <w:r>
        <w:rPr>
          <w:spacing w:val="-5"/>
        </w:rPr>
        <w:t xml:space="preserve"> </w:t>
      </w:r>
      <w:r>
        <w:t>sampel</w:t>
      </w:r>
      <w:r>
        <w:rPr>
          <w:spacing w:val="-3"/>
        </w:rPr>
        <w:t xml:space="preserve"> </w:t>
      </w:r>
      <w:r>
        <w:t>berasal</w:t>
      </w:r>
      <w:r>
        <w:rPr>
          <w:spacing w:val="-5"/>
        </w:rPr>
        <w:t xml:space="preserve"> </w:t>
      </w:r>
      <w:r>
        <w:t>dari</w:t>
      </w:r>
      <w:r>
        <w:rPr>
          <w:spacing w:val="-5"/>
        </w:rPr>
        <w:t xml:space="preserve"> </w:t>
      </w:r>
      <w:r>
        <w:t>dua kelompok yang independen, serta asumsi homogenitas varians terpenuhi.</w:t>
      </w:r>
    </w:p>
    <w:p w:rsidR="00A850AA" w:rsidRDefault="00A850AA">
      <w:pPr>
        <w:pStyle w:val="BodyText"/>
        <w:spacing w:before="6"/>
      </w:pPr>
    </w:p>
    <w:p w:rsidR="00A850AA" w:rsidRDefault="00B92E07">
      <w:pPr>
        <w:pStyle w:val="Heading2"/>
        <w:spacing w:line="360" w:lineRule="auto"/>
        <w:ind w:left="4273" w:right="4272" w:firstLine="1"/>
        <w:jc w:val="center"/>
      </w:pPr>
      <w:bookmarkStart w:id="32" w:name="_bookmark67"/>
      <w:bookmarkEnd w:id="32"/>
      <w:r>
        <w:t>Tabel 4. 15 Group</w:t>
      </w:r>
      <w:r>
        <w:rPr>
          <w:spacing w:val="-15"/>
        </w:rPr>
        <w:t xml:space="preserve"> </w:t>
      </w:r>
      <w:r>
        <w:t>Statistics</w:t>
      </w:r>
    </w:p>
    <w:tbl>
      <w:tblPr>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1"/>
        <w:gridCol w:w="1660"/>
        <w:gridCol w:w="960"/>
        <w:gridCol w:w="960"/>
        <w:gridCol w:w="1320"/>
        <w:gridCol w:w="1361"/>
      </w:tblGrid>
      <w:tr w:rsidR="00A850AA">
        <w:trPr>
          <w:trHeight w:val="599"/>
        </w:trPr>
        <w:tc>
          <w:tcPr>
            <w:tcW w:w="1761" w:type="dxa"/>
          </w:tcPr>
          <w:p w:rsidR="00A850AA" w:rsidRDefault="00B92E07">
            <w:pPr>
              <w:pStyle w:val="TableParagraph"/>
              <w:spacing w:before="161"/>
              <w:ind w:left="433"/>
              <w:rPr>
                <w:b/>
                <w:sz w:val="24"/>
              </w:rPr>
            </w:pPr>
            <w:r>
              <w:rPr>
                <w:b/>
                <w:spacing w:val="-2"/>
                <w:sz w:val="24"/>
              </w:rPr>
              <w:t>Variabel</w:t>
            </w:r>
          </w:p>
        </w:tc>
        <w:tc>
          <w:tcPr>
            <w:tcW w:w="1660" w:type="dxa"/>
          </w:tcPr>
          <w:p w:rsidR="00A850AA" w:rsidRDefault="00B92E07">
            <w:pPr>
              <w:pStyle w:val="TableParagraph"/>
              <w:spacing w:before="24"/>
              <w:ind w:left="261" w:firstLine="246"/>
              <w:rPr>
                <w:b/>
                <w:sz w:val="24"/>
              </w:rPr>
            </w:pPr>
            <w:r>
              <w:rPr>
                <w:b/>
                <w:spacing w:val="-2"/>
                <w:sz w:val="24"/>
              </w:rPr>
              <w:t>Status Responden</w:t>
            </w:r>
          </w:p>
        </w:tc>
        <w:tc>
          <w:tcPr>
            <w:tcW w:w="960" w:type="dxa"/>
          </w:tcPr>
          <w:p w:rsidR="00A850AA" w:rsidRDefault="00B92E07">
            <w:pPr>
              <w:pStyle w:val="TableParagraph"/>
              <w:spacing w:before="161"/>
              <w:ind w:right="381"/>
              <w:jc w:val="right"/>
              <w:rPr>
                <w:b/>
                <w:sz w:val="24"/>
              </w:rPr>
            </w:pPr>
            <w:r>
              <w:rPr>
                <w:b/>
                <w:spacing w:val="-10"/>
                <w:sz w:val="24"/>
              </w:rPr>
              <w:t>N</w:t>
            </w:r>
          </w:p>
        </w:tc>
        <w:tc>
          <w:tcPr>
            <w:tcW w:w="960" w:type="dxa"/>
          </w:tcPr>
          <w:p w:rsidR="00A850AA" w:rsidRDefault="00B92E07">
            <w:pPr>
              <w:pStyle w:val="TableParagraph"/>
              <w:spacing w:before="161"/>
              <w:ind w:left="185"/>
              <w:rPr>
                <w:b/>
                <w:sz w:val="24"/>
              </w:rPr>
            </w:pPr>
            <w:r>
              <w:rPr>
                <w:b/>
                <w:spacing w:val="-4"/>
                <w:sz w:val="24"/>
              </w:rPr>
              <w:t>Mean</w:t>
            </w:r>
          </w:p>
        </w:tc>
        <w:tc>
          <w:tcPr>
            <w:tcW w:w="1320" w:type="dxa"/>
          </w:tcPr>
          <w:p w:rsidR="00A850AA" w:rsidRDefault="00B92E07">
            <w:pPr>
              <w:pStyle w:val="TableParagraph"/>
              <w:spacing w:before="24" w:line="275" w:lineRule="exact"/>
              <w:ind w:left="9" w:right="1"/>
              <w:jc w:val="center"/>
              <w:rPr>
                <w:b/>
                <w:sz w:val="24"/>
              </w:rPr>
            </w:pPr>
            <w:r>
              <w:rPr>
                <w:b/>
                <w:spacing w:val="-4"/>
                <w:sz w:val="24"/>
              </w:rPr>
              <w:t>Std.</w:t>
            </w:r>
          </w:p>
          <w:p w:rsidR="00A850AA" w:rsidRDefault="00B92E07">
            <w:pPr>
              <w:pStyle w:val="TableParagraph"/>
              <w:spacing w:line="275" w:lineRule="exact"/>
              <w:ind w:left="9"/>
              <w:jc w:val="center"/>
              <w:rPr>
                <w:b/>
                <w:sz w:val="24"/>
              </w:rPr>
            </w:pPr>
            <w:r>
              <w:rPr>
                <w:b/>
                <w:spacing w:val="-2"/>
                <w:sz w:val="24"/>
              </w:rPr>
              <w:t>Deviation</w:t>
            </w:r>
          </w:p>
        </w:tc>
        <w:tc>
          <w:tcPr>
            <w:tcW w:w="1361" w:type="dxa"/>
          </w:tcPr>
          <w:p w:rsidR="00A850AA" w:rsidRDefault="00B92E07">
            <w:pPr>
              <w:pStyle w:val="TableParagraph"/>
              <w:spacing w:before="24"/>
              <w:ind w:left="386" w:right="133" w:hanging="240"/>
              <w:rPr>
                <w:b/>
                <w:sz w:val="24"/>
              </w:rPr>
            </w:pPr>
            <w:r>
              <w:rPr>
                <w:b/>
                <w:sz w:val="24"/>
              </w:rPr>
              <w:t>Std.</w:t>
            </w:r>
            <w:r>
              <w:rPr>
                <w:b/>
                <w:spacing w:val="-15"/>
                <w:sz w:val="24"/>
              </w:rPr>
              <w:t xml:space="preserve"> </w:t>
            </w:r>
            <w:r>
              <w:rPr>
                <w:b/>
                <w:sz w:val="24"/>
              </w:rPr>
              <w:t xml:space="preserve">Error </w:t>
            </w:r>
            <w:r>
              <w:rPr>
                <w:b/>
                <w:spacing w:val="-4"/>
                <w:sz w:val="24"/>
              </w:rPr>
              <w:t>Mean</w:t>
            </w:r>
          </w:p>
        </w:tc>
      </w:tr>
      <w:tr w:rsidR="00A850AA">
        <w:trPr>
          <w:trHeight w:val="600"/>
        </w:trPr>
        <w:tc>
          <w:tcPr>
            <w:tcW w:w="1761" w:type="dxa"/>
            <w:vMerge w:val="restart"/>
          </w:tcPr>
          <w:p w:rsidR="00A850AA" w:rsidRDefault="00A850AA">
            <w:pPr>
              <w:pStyle w:val="TableParagraph"/>
              <w:spacing w:before="50"/>
              <w:rPr>
                <w:b/>
                <w:sz w:val="24"/>
              </w:rPr>
            </w:pPr>
          </w:p>
          <w:p w:rsidR="00A850AA" w:rsidRDefault="00B92E07">
            <w:pPr>
              <w:pStyle w:val="TableParagraph"/>
              <w:ind w:left="547" w:right="203" w:hanging="331"/>
              <w:rPr>
                <w:sz w:val="24"/>
              </w:rPr>
            </w:pPr>
            <w:r>
              <w:rPr>
                <w:sz w:val="24"/>
              </w:rPr>
              <w:t>Literasi</w:t>
            </w:r>
            <w:r>
              <w:rPr>
                <w:spacing w:val="-15"/>
                <w:sz w:val="24"/>
              </w:rPr>
              <w:t xml:space="preserve"> </w:t>
            </w:r>
            <w:r>
              <w:rPr>
                <w:sz w:val="24"/>
              </w:rPr>
              <w:t xml:space="preserve">Pajak </w:t>
            </w:r>
            <w:r>
              <w:rPr>
                <w:spacing w:val="-2"/>
                <w:sz w:val="24"/>
              </w:rPr>
              <w:t>Digital</w:t>
            </w:r>
          </w:p>
        </w:tc>
        <w:tc>
          <w:tcPr>
            <w:tcW w:w="1660" w:type="dxa"/>
          </w:tcPr>
          <w:p w:rsidR="00A850AA" w:rsidRDefault="00B92E07">
            <w:pPr>
              <w:pStyle w:val="TableParagraph"/>
              <w:spacing w:before="159"/>
              <w:ind w:left="6"/>
              <w:jc w:val="center"/>
              <w:rPr>
                <w:sz w:val="24"/>
              </w:rPr>
            </w:pPr>
            <w:r>
              <w:rPr>
                <w:spacing w:val="-2"/>
                <w:sz w:val="24"/>
              </w:rPr>
              <w:t>Mahasiswa</w:t>
            </w:r>
          </w:p>
        </w:tc>
        <w:tc>
          <w:tcPr>
            <w:tcW w:w="960" w:type="dxa"/>
          </w:tcPr>
          <w:p w:rsidR="00A850AA" w:rsidRDefault="00B92E07">
            <w:pPr>
              <w:pStyle w:val="TableParagraph"/>
              <w:spacing w:before="159"/>
              <w:ind w:right="348"/>
              <w:jc w:val="right"/>
              <w:rPr>
                <w:sz w:val="24"/>
              </w:rPr>
            </w:pPr>
            <w:r>
              <w:rPr>
                <w:spacing w:val="-5"/>
                <w:sz w:val="24"/>
              </w:rPr>
              <w:t>82</w:t>
            </w:r>
          </w:p>
        </w:tc>
        <w:tc>
          <w:tcPr>
            <w:tcW w:w="960" w:type="dxa"/>
          </w:tcPr>
          <w:p w:rsidR="00A850AA" w:rsidRDefault="00B92E07">
            <w:pPr>
              <w:pStyle w:val="TableParagraph"/>
              <w:spacing w:before="159"/>
              <w:ind w:right="96"/>
              <w:jc w:val="right"/>
              <w:rPr>
                <w:sz w:val="24"/>
              </w:rPr>
            </w:pPr>
            <w:r>
              <w:rPr>
                <w:spacing w:val="-2"/>
                <w:sz w:val="24"/>
              </w:rPr>
              <w:t>31.12</w:t>
            </w:r>
          </w:p>
        </w:tc>
        <w:tc>
          <w:tcPr>
            <w:tcW w:w="1320" w:type="dxa"/>
          </w:tcPr>
          <w:p w:rsidR="00A850AA" w:rsidRDefault="00B92E07">
            <w:pPr>
              <w:pStyle w:val="TableParagraph"/>
              <w:spacing w:before="159"/>
              <w:ind w:right="96"/>
              <w:jc w:val="right"/>
              <w:rPr>
                <w:sz w:val="24"/>
              </w:rPr>
            </w:pPr>
            <w:r>
              <w:rPr>
                <w:spacing w:val="-2"/>
                <w:sz w:val="24"/>
              </w:rPr>
              <w:t>3.112</w:t>
            </w:r>
          </w:p>
        </w:tc>
        <w:tc>
          <w:tcPr>
            <w:tcW w:w="1361" w:type="dxa"/>
          </w:tcPr>
          <w:p w:rsidR="00A850AA" w:rsidRDefault="00B92E07">
            <w:pPr>
              <w:pStyle w:val="TableParagraph"/>
              <w:spacing w:before="159"/>
              <w:ind w:right="97"/>
              <w:jc w:val="right"/>
              <w:rPr>
                <w:sz w:val="24"/>
              </w:rPr>
            </w:pPr>
            <w:r>
              <w:rPr>
                <w:spacing w:val="-2"/>
                <w:sz w:val="24"/>
              </w:rPr>
              <w:t>0.344</w:t>
            </w:r>
          </w:p>
        </w:tc>
      </w:tr>
      <w:tr w:rsidR="00A850AA">
        <w:trPr>
          <w:trHeight w:val="599"/>
        </w:trPr>
        <w:tc>
          <w:tcPr>
            <w:tcW w:w="1761" w:type="dxa"/>
            <w:vMerge/>
            <w:tcBorders>
              <w:top w:val="nil"/>
            </w:tcBorders>
          </w:tcPr>
          <w:p w:rsidR="00A850AA" w:rsidRDefault="00A850AA">
            <w:pPr>
              <w:rPr>
                <w:sz w:val="2"/>
                <w:szCs w:val="2"/>
              </w:rPr>
            </w:pPr>
          </w:p>
        </w:tc>
        <w:tc>
          <w:tcPr>
            <w:tcW w:w="1660" w:type="dxa"/>
          </w:tcPr>
          <w:p w:rsidR="00A850AA" w:rsidRDefault="00B92E07">
            <w:pPr>
              <w:pStyle w:val="TableParagraph"/>
              <w:spacing w:before="20"/>
              <w:ind w:left="467" w:right="345" w:hanging="113"/>
              <w:rPr>
                <w:sz w:val="24"/>
              </w:rPr>
            </w:pPr>
            <w:r>
              <w:rPr>
                <w:spacing w:val="-2"/>
                <w:sz w:val="24"/>
              </w:rPr>
              <w:t>Pengguna Fintech</w:t>
            </w:r>
          </w:p>
        </w:tc>
        <w:tc>
          <w:tcPr>
            <w:tcW w:w="960" w:type="dxa"/>
          </w:tcPr>
          <w:p w:rsidR="00A850AA" w:rsidRDefault="00B92E07">
            <w:pPr>
              <w:pStyle w:val="TableParagraph"/>
              <w:spacing w:before="158"/>
              <w:ind w:right="288"/>
              <w:jc w:val="right"/>
              <w:rPr>
                <w:sz w:val="24"/>
              </w:rPr>
            </w:pPr>
            <w:r>
              <w:rPr>
                <w:spacing w:val="-5"/>
                <w:sz w:val="24"/>
              </w:rPr>
              <w:t>118</w:t>
            </w:r>
          </w:p>
        </w:tc>
        <w:tc>
          <w:tcPr>
            <w:tcW w:w="960" w:type="dxa"/>
          </w:tcPr>
          <w:p w:rsidR="00A850AA" w:rsidRDefault="00B92E07">
            <w:pPr>
              <w:pStyle w:val="TableParagraph"/>
              <w:spacing w:before="158"/>
              <w:ind w:right="96"/>
              <w:jc w:val="right"/>
              <w:rPr>
                <w:sz w:val="24"/>
              </w:rPr>
            </w:pPr>
            <w:r>
              <w:rPr>
                <w:spacing w:val="-2"/>
                <w:sz w:val="24"/>
              </w:rPr>
              <w:t>32.97</w:t>
            </w:r>
          </w:p>
        </w:tc>
        <w:tc>
          <w:tcPr>
            <w:tcW w:w="1320" w:type="dxa"/>
          </w:tcPr>
          <w:p w:rsidR="00A850AA" w:rsidRDefault="00B92E07">
            <w:pPr>
              <w:pStyle w:val="TableParagraph"/>
              <w:spacing w:before="158"/>
              <w:ind w:right="96"/>
              <w:jc w:val="right"/>
              <w:rPr>
                <w:sz w:val="24"/>
              </w:rPr>
            </w:pPr>
            <w:r>
              <w:rPr>
                <w:spacing w:val="-2"/>
                <w:sz w:val="24"/>
              </w:rPr>
              <w:t>4.021</w:t>
            </w:r>
          </w:p>
        </w:tc>
        <w:tc>
          <w:tcPr>
            <w:tcW w:w="1361" w:type="dxa"/>
          </w:tcPr>
          <w:p w:rsidR="00A850AA" w:rsidRDefault="00B92E07">
            <w:pPr>
              <w:pStyle w:val="TableParagraph"/>
              <w:spacing w:before="158"/>
              <w:ind w:right="97"/>
              <w:jc w:val="right"/>
              <w:rPr>
                <w:sz w:val="24"/>
              </w:rPr>
            </w:pPr>
            <w:r>
              <w:rPr>
                <w:spacing w:val="-2"/>
                <w:sz w:val="24"/>
              </w:rPr>
              <w:t>0.370</w:t>
            </w:r>
          </w:p>
        </w:tc>
      </w:tr>
      <w:tr w:rsidR="00A850AA">
        <w:trPr>
          <w:trHeight w:val="599"/>
        </w:trPr>
        <w:tc>
          <w:tcPr>
            <w:tcW w:w="1761" w:type="dxa"/>
            <w:vMerge w:val="restart"/>
          </w:tcPr>
          <w:p w:rsidR="00A850AA" w:rsidRDefault="00B92E07">
            <w:pPr>
              <w:pStyle w:val="TableParagraph"/>
              <w:spacing w:before="188"/>
              <w:ind w:left="386" w:right="376" w:hanging="1"/>
              <w:jc w:val="center"/>
              <w:rPr>
                <w:sz w:val="24"/>
              </w:rPr>
            </w:pPr>
            <w:r>
              <w:rPr>
                <w:spacing w:val="-2"/>
                <w:sz w:val="24"/>
              </w:rPr>
              <w:t>Pilihan Layanan Streaming</w:t>
            </w:r>
          </w:p>
        </w:tc>
        <w:tc>
          <w:tcPr>
            <w:tcW w:w="1660" w:type="dxa"/>
          </w:tcPr>
          <w:p w:rsidR="00A850AA" w:rsidRDefault="00B92E07">
            <w:pPr>
              <w:pStyle w:val="TableParagraph"/>
              <w:spacing w:before="158"/>
              <w:ind w:left="6"/>
              <w:jc w:val="center"/>
              <w:rPr>
                <w:sz w:val="24"/>
              </w:rPr>
            </w:pPr>
            <w:r>
              <w:rPr>
                <w:spacing w:val="-2"/>
                <w:sz w:val="24"/>
              </w:rPr>
              <w:t>Mahasiswa</w:t>
            </w:r>
          </w:p>
        </w:tc>
        <w:tc>
          <w:tcPr>
            <w:tcW w:w="960" w:type="dxa"/>
          </w:tcPr>
          <w:p w:rsidR="00A850AA" w:rsidRDefault="00B92E07">
            <w:pPr>
              <w:pStyle w:val="TableParagraph"/>
              <w:spacing w:before="158"/>
              <w:ind w:right="348"/>
              <w:jc w:val="right"/>
              <w:rPr>
                <w:sz w:val="24"/>
              </w:rPr>
            </w:pPr>
            <w:r>
              <w:rPr>
                <w:spacing w:val="-5"/>
                <w:sz w:val="24"/>
              </w:rPr>
              <w:t>82</w:t>
            </w:r>
          </w:p>
        </w:tc>
        <w:tc>
          <w:tcPr>
            <w:tcW w:w="960" w:type="dxa"/>
          </w:tcPr>
          <w:p w:rsidR="00A850AA" w:rsidRDefault="00B92E07">
            <w:pPr>
              <w:pStyle w:val="TableParagraph"/>
              <w:spacing w:before="158"/>
              <w:ind w:right="96"/>
              <w:jc w:val="right"/>
              <w:rPr>
                <w:sz w:val="24"/>
              </w:rPr>
            </w:pPr>
            <w:r>
              <w:rPr>
                <w:spacing w:val="-2"/>
                <w:sz w:val="24"/>
              </w:rPr>
              <w:t>35.01</w:t>
            </w:r>
          </w:p>
        </w:tc>
        <w:tc>
          <w:tcPr>
            <w:tcW w:w="1320" w:type="dxa"/>
          </w:tcPr>
          <w:p w:rsidR="00A850AA" w:rsidRDefault="00B92E07">
            <w:pPr>
              <w:pStyle w:val="TableParagraph"/>
              <w:spacing w:before="158"/>
              <w:ind w:right="96"/>
              <w:jc w:val="right"/>
              <w:rPr>
                <w:sz w:val="24"/>
              </w:rPr>
            </w:pPr>
            <w:r>
              <w:rPr>
                <w:spacing w:val="-2"/>
                <w:sz w:val="24"/>
              </w:rPr>
              <w:t>3.876</w:t>
            </w:r>
          </w:p>
        </w:tc>
        <w:tc>
          <w:tcPr>
            <w:tcW w:w="1361" w:type="dxa"/>
          </w:tcPr>
          <w:p w:rsidR="00A850AA" w:rsidRDefault="00B92E07">
            <w:pPr>
              <w:pStyle w:val="TableParagraph"/>
              <w:spacing w:before="158"/>
              <w:ind w:right="97"/>
              <w:jc w:val="right"/>
              <w:rPr>
                <w:sz w:val="24"/>
              </w:rPr>
            </w:pPr>
            <w:r>
              <w:rPr>
                <w:spacing w:val="-2"/>
                <w:sz w:val="24"/>
              </w:rPr>
              <w:t>0.428</w:t>
            </w:r>
          </w:p>
        </w:tc>
      </w:tr>
      <w:tr w:rsidR="00A850AA">
        <w:trPr>
          <w:trHeight w:val="600"/>
        </w:trPr>
        <w:tc>
          <w:tcPr>
            <w:tcW w:w="1761" w:type="dxa"/>
            <w:vMerge/>
            <w:tcBorders>
              <w:top w:val="nil"/>
            </w:tcBorders>
          </w:tcPr>
          <w:p w:rsidR="00A850AA" w:rsidRDefault="00A850AA">
            <w:pPr>
              <w:rPr>
                <w:sz w:val="2"/>
                <w:szCs w:val="2"/>
              </w:rPr>
            </w:pPr>
          </w:p>
        </w:tc>
        <w:tc>
          <w:tcPr>
            <w:tcW w:w="1660" w:type="dxa"/>
          </w:tcPr>
          <w:p w:rsidR="00A850AA" w:rsidRDefault="00B92E07">
            <w:pPr>
              <w:pStyle w:val="TableParagraph"/>
              <w:spacing w:before="21"/>
              <w:ind w:left="467" w:right="345" w:hanging="113"/>
              <w:rPr>
                <w:sz w:val="24"/>
              </w:rPr>
            </w:pPr>
            <w:r>
              <w:rPr>
                <w:spacing w:val="-2"/>
                <w:sz w:val="24"/>
              </w:rPr>
              <w:t>Pengguna Fintech</w:t>
            </w:r>
          </w:p>
        </w:tc>
        <w:tc>
          <w:tcPr>
            <w:tcW w:w="960" w:type="dxa"/>
          </w:tcPr>
          <w:p w:rsidR="00A850AA" w:rsidRDefault="00B92E07">
            <w:pPr>
              <w:pStyle w:val="TableParagraph"/>
              <w:spacing w:before="159"/>
              <w:ind w:right="288"/>
              <w:jc w:val="right"/>
              <w:rPr>
                <w:sz w:val="24"/>
              </w:rPr>
            </w:pPr>
            <w:r>
              <w:rPr>
                <w:spacing w:val="-5"/>
                <w:sz w:val="24"/>
              </w:rPr>
              <w:t>118</w:t>
            </w:r>
          </w:p>
        </w:tc>
        <w:tc>
          <w:tcPr>
            <w:tcW w:w="960" w:type="dxa"/>
          </w:tcPr>
          <w:p w:rsidR="00A850AA" w:rsidRDefault="00B92E07">
            <w:pPr>
              <w:pStyle w:val="TableParagraph"/>
              <w:spacing w:before="159"/>
              <w:ind w:right="96"/>
              <w:jc w:val="right"/>
              <w:rPr>
                <w:sz w:val="24"/>
              </w:rPr>
            </w:pPr>
            <w:r>
              <w:rPr>
                <w:spacing w:val="-2"/>
                <w:sz w:val="24"/>
              </w:rPr>
              <w:t>37.12</w:t>
            </w:r>
          </w:p>
        </w:tc>
        <w:tc>
          <w:tcPr>
            <w:tcW w:w="1320" w:type="dxa"/>
          </w:tcPr>
          <w:p w:rsidR="00A850AA" w:rsidRDefault="00B92E07">
            <w:pPr>
              <w:pStyle w:val="TableParagraph"/>
              <w:spacing w:before="159"/>
              <w:ind w:right="96"/>
              <w:jc w:val="right"/>
              <w:rPr>
                <w:sz w:val="24"/>
              </w:rPr>
            </w:pPr>
            <w:r>
              <w:rPr>
                <w:spacing w:val="-2"/>
                <w:sz w:val="24"/>
              </w:rPr>
              <w:t>4.211</w:t>
            </w:r>
          </w:p>
        </w:tc>
        <w:tc>
          <w:tcPr>
            <w:tcW w:w="1361" w:type="dxa"/>
          </w:tcPr>
          <w:p w:rsidR="00A850AA" w:rsidRDefault="00B92E07">
            <w:pPr>
              <w:pStyle w:val="TableParagraph"/>
              <w:spacing w:before="159"/>
              <w:ind w:right="97"/>
              <w:jc w:val="right"/>
              <w:rPr>
                <w:sz w:val="24"/>
              </w:rPr>
            </w:pPr>
            <w:r>
              <w:rPr>
                <w:spacing w:val="-2"/>
                <w:sz w:val="24"/>
              </w:rPr>
              <w:t>0.387</w:t>
            </w:r>
          </w:p>
        </w:tc>
      </w:tr>
    </w:tbl>
    <w:p w:rsidR="00A850AA" w:rsidRDefault="00A850AA">
      <w:pPr>
        <w:pStyle w:val="BodyText"/>
        <w:rPr>
          <w:b/>
        </w:rPr>
      </w:pPr>
    </w:p>
    <w:p w:rsidR="00A850AA" w:rsidRDefault="00B92E07">
      <w:pPr>
        <w:pStyle w:val="BodyText"/>
        <w:spacing w:line="480" w:lineRule="auto"/>
        <w:ind w:left="1419" w:right="1132" w:firstLine="435"/>
        <w:jc w:val="both"/>
      </w:pPr>
      <w:r>
        <w:t>Pada tabel di atas ini menyajikan skor rata-rata (mean) dan standar deviasi dari variabel berdasarkan status responden, yaitu mahasiswa dan pengguna fintech. Untuk variabel Literasi Pajak Digital (X1), kelompok mahasiswa memiliki rata-rata sebanyak 31,12 dengan deviasi standar 3,112, sedangkan kelompok pengguna fintech memiliki rata-rata sebesar 32,97 dengan deviasi standar 4,021. Ini memperlihatkan bahwa rata-rata literasi pajak digital pada kelompok pengguna fintech lebih tinggi dibandingkan mahasiswa, dengan tingkat variasi jawaban yang juga lebih beragam. Sementara itu, pada variabel Pilihan</w:t>
      </w:r>
      <w:r>
        <w:rPr>
          <w:spacing w:val="-15"/>
        </w:rPr>
        <w:t xml:space="preserve"> </w:t>
      </w:r>
      <w:r>
        <w:t>Layanan</w:t>
      </w:r>
      <w:r>
        <w:rPr>
          <w:spacing w:val="-15"/>
        </w:rPr>
        <w:t xml:space="preserve"> </w:t>
      </w:r>
      <w:r>
        <w:t>Streaming</w:t>
      </w:r>
      <w:r>
        <w:rPr>
          <w:spacing w:val="-15"/>
        </w:rPr>
        <w:t xml:space="preserve"> </w:t>
      </w:r>
      <w:r>
        <w:t>(Y),</w:t>
      </w:r>
      <w:r>
        <w:rPr>
          <w:spacing w:val="-15"/>
        </w:rPr>
        <w:t xml:space="preserve"> </w:t>
      </w:r>
      <w:r>
        <w:t>kelompok</w:t>
      </w:r>
      <w:r>
        <w:rPr>
          <w:spacing w:val="-15"/>
        </w:rPr>
        <w:t xml:space="preserve"> </w:t>
      </w:r>
      <w:r>
        <w:t>mahasiswa</w:t>
      </w:r>
      <w:r>
        <w:rPr>
          <w:spacing w:val="-15"/>
        </w:rPr>
        <w:t xml:space="preserve"> </w:t>
      </w:r>
      <w:r>
        <w:t>memiliki</w:t>
      </w:r>
      <w:r>
        <w:rPr>
          <w:spacing w:val="-15"/>
        </w:rPr>
        <w:t xml:space="preserve"> </w:t>
      </w:r>
      <w:r>
        <w:t>rata-rata</w:t>
      </w:r>
      <w:r>
        <w:rPr>
          <w:spacing w:val="-15"/>
        </w:rPr>
        <w:t xml:space="preserve"> </w:t>
      </w:r>
      <w:r>
        <w:t>sebesar 35,01 dengan deviasi standar 3,876, sedangkan kelompok pengguna fintech memiliki</w:t>
      </w:r>
      <w:r>
        <w:rPr>
          <w:spacing w:val="68"/>
          <w:w w:val="150"/>
        </w:rPr>
        <w:t xml:space="preserve"> </w:t>
      </w:r>
      <w:r>
        <w:t>rata-rata</w:t>
      </w:r>
      <w:r>
        <w:rPr>
          <w:spacing w:val="68"/>
          <w:w w:val="150"/>
        </w:rPr>
        <w:t xml:space="preserve"> </w:t>
      </w:r>
      <w:r>
        <w:t>sebesar</w:t>
      </w:r>
      <w:r>
        <w:rPr>
          <w:spacing w:val="71"/>
          <w:w w:val="150"/>
        </w:rPr>
        <w:t xml:space="preserve"> </w:t>
      </w:r>
      <w:r>
        <w:t>37,12</w:t>
      </w:r>
      <w:r>
        <w:rPr>
          <w:spacing w:val="67"/>
          <w:w w:val="150"/>
        </w:rPr>
        <w:t xml:space="preserve"> </w:t>
      </w:r>
      <w:r>
        <w:t>dengan</w:t>
      </w:r>
      <w:r>
        <w:rPr>
          <w:spacing w:val="70"/>
          <w:w w:val="150"/>
        </w:rPr>
        <w:t xml:space="preserve"> </w:t>
      </w:r>
      <w:r>
        <w:t>deviasi</w:t>
      </w:r>
      <w:r>
        <w:rPr>
          <w:spacing w:val="69"/>
          <w:w w:val="150"/>
        </w:rPr>
        <w:t xml:space="preserve"> </w:t>
      </w:r>
      <w:r>
        <w:t>standar</w:t>
      </w:r>
      <w:r>
        <w:rPr>
          <w:spacing w:val="69"/>
          <w:w w:val="150"/>
        </w:rPr>
        <w:t xml:space="preserve"> </w:t>
      </w:r>
      <w:r>
        <w:t>4,211.</w:t>
      </w:r>
      <w:r>
        <w:rPr>
          <w:spacing w:val="70"/>
          <w:w w:val="150"/>
        </w:rPr>
        <w:t xml:space="preserve"> </w:t>
      </w:r>
      <w:r>
        <w:rPr>
          <w:spacing w:val="-2"/>
        </w:rPr>
        <w:t>Artinya,</w:t>
      </w:r>
    </w:p>
    <w:p w:rsidR="00A850AA" w:rsidRDefault="00A850AA">
      <w:pPr>
        <w:pStyle w:val="BodyText"/>
        <w:spacing w:line="480" w:lineRule="auto"/>
        <w:jc w:val="both"/>
        <w:sectPr w:rsidR="00A850AA">
          <w:headerReference w:type="default" r:id="rId36"/>
          <w:footerReference w:type="default" r:id="rId37"/>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2" w:lineRule="auto"/>
        <w:ind w:left="1419" w:right="1137"/>
        <w:jc w:val="both"/>
      </w:pPr>
      <w:r>
        <w:t>pengguna fintech cenderung lebih banyak memilih layanan streaming berbayar dibanding mahasiswa, dengan variasi jawaban yang relatif lebih besar</w:t>
      </w:r>
    </w:p>
    <w:p w:rsidR="00A850AA" w:rsidRDefault="00B92E07">
      <w:pPr>
        <w:pStyle w:val="BodyText"/>
        <w:spacing w:before="274" w:line="480" w:lineRule="auto"/>
        <w:ind w:left="1495" w:right="1132" w:firstLine="349"/>
        <w:jc w:val="both"/>
      </w:pPr>
      <w:r>
        <w:t>Menurut Ghozali (2021), deviasi standar merupakan akar kuadrat dari varian yang digunakan untuk mengukur seberapa besar data menyimpang dari nilai</w:t>
      </w:r>
      <w:r>
        <w:rPr>
          <w:spacing w:val="-5"/>
        </w:rPr>
        <w:t xml:space="preserve"> </w:t>
      </w:r>
      <w:r>
        <w:t>rata-ratanya.</w:t>
      </w:r>
      <w:r>
        <w:rPr>
          <w:spacing w:val="-5"/>
        </w:rPr>
        <w:t xml:space="preserve"> </w:t>
      </w:r>
      <w:r>
        <w:t>Dengan</w:t>
      </w:r>
      <w:r>
        <w:rPr>
          <w:spacing w:val="-6"/>
        </w:rPr>
        <w:t xml:space="preserve"> </w:t>
      </w:r>
      <w:r>
        <w:t>demikian,</w:t>
      </w:r>
      <w:r>
        <w:rPr>
          <w:spacing w:val="-5"/>
        </w:rPr>
        <w:t xml:space="preserve"> </w:t>
      </w:r>
      <w:r>
        <w:t>hasil</w:t>
      </w:r>
      <w:r>
        <w:rPr>
          <w:spacing w:val="-5"/>
        </w:rPr>
        <w:t xml:space="preserve"> </w:t>
      </w:r>
      <w:r>
        <w:t>deskriptif</w:t>
      </w:r>
      <w:r>
        <w:rPr>
          <w:spacing w:val="-6"/>
        </w:rPr>
        <w:t xml:space="preserve"> </w:t>
      </w:r>
      <w:r>
        <w:t>ini</w:t>
      </w:r>
      <w:r>
        <w:rPr>
          <w:spacing w:val="-5"/>
        </w:rPr>
        <w:t xml:space="preserve"> </w:t>
      </w:r>
      <w:r>
        <w:t>memberikan</w:t>
      </w:r>
      <w:r>
        <w:rPr>
          <w:spacing w:val="-5"/>
        </w:rPr>
        <w:t xml:space="preserve"> </w:t>
      </w:r>
      <w:r>
        <w:t>gambaran awal</w:t>
      </w:r>
      <w:r>
        <w:rPr>
          <w:spacing w:val="-15"/>
        </w:rPr>
        <w:t xml:space="preserve"> </w:t>
      </w:r>
      <w:r>
        <w:t>bahwa</w:t>
      </w:r>
      <w:r>
        <w:rPr>
          <w:spacing w:val="-15"/>
        </w:rPr>
        <w:t xml:space="preserve"> </w:t>
      </w:r>
      <w:r>
        <w:t>terdapat</w:t>
      </w:r>
      <w:r>
        <w:rPr>
          <w:spacing w:val="-15"/>
        </w:rPr>
        <w:t xml:space="preserve"> </w:t>
      </w:r>
      <w:r>
        <w:t>perbedaan</w:t>
      </w:r>
      <w:r>
        <w:rPr>
          <w:spacing w:val="-15"/>
        </w:rPr>
        <w:t xml:space="preserve"> </w:t>
      </w:r>
      <w:r>
        <w:t>kecenderungan</w:t>
      </w:r>
      <w:r>
        <w:rPr>
          <w:spacing w:val="-15"/>
        </w:rPr>
        <w:t xml:space="preserve"> </w:t>
      </w:r>
      <w:r>
        <w:t>antara</w:t>
      </w:r>
      <w:r>
        <w:rPr>
          <w:spacing w:val="-15"/>
        </w:rPr>
        <w:t xml:space="preserve"> </w:t>
      </w:r>
      <w:r>
        <w:t>mahasiswa</w:t>
      </w:r>
      <w:r>
        <w:rPr>
          <w:spacing w:val="-15"/>
        </w:rPr>
        <w:t xml:space="preserve"> </w:t>
      </w:r>
      <w:r>
        <w:t>dan</w:t>
      </w:r>
      <w:r>
        <w:rPr>
          <w:spacing w:val="-15"/>
        </w:rPr>
        <w:t xml:space="preserve"> </w:t>
      </w:r>
      <w:r>
        <w:t xml:space="preserve">pengguna </w:t>
      </w:r>
      <w:r>
        <w:rPr>
          <w:i/>
        </w:rPr>
        <w:t xml:space="preserve">fintech </w:t>
      </w:r>
      <w:r>
        <w:t xml:space="preserve">baik dalam literasi pajak digital maupun pilihan layanan </w:t>
      </w:r>
      <w:r>
        <w:rPr>
          <w:i/>
        </w:rPr>
        <w:t xml:space="preserve">streaming </w:t>
      </w:r>
      <w:r>
        <w:t>berbayar,</w:t>
      </w:r>
      <w:r>
        <w:rPr>
          <w:spacing w:val="-4"/>
        </w:rPr>
        <w:t xml:space="preserve"> </w:t>
      </w:r>
      <w:r>
        <w:t>yang</w:t>
      </w:r>
      <w:r>
        <w:rPr>
          <w:spacing w:val="-4"/>
        </w:rPr>
        <w:t xml:space="preserve"> </w:t>
      </w:r>
      <w:r>
        <w:t>selanjutnya</w:t>
      </w:r>
      <w:r>
        <w:rPr>
          <w:spacing w:val="-4"/>
        </w:rPr>
        <w:t xml:space="preserve"> </w:t>
      </w:r>
      <w:r>
        <w:t>akan</w:t>
      </w:r>
      <w:r>
        <w:rPr>
          <w:spacing w:val="-4"/>
        </w:rPr>
        <w:t xml:space="preserve"> </w:t>
      </w:r>
      <w:r>
        <w:t>diuji</w:t>
      </w:r>
      <w:r>
        <w:rPr>
          <w:spacing w:val="-4"/>
        </w:rPr>
        <w:t xml:space="preserve"> </w:t>
      </w:r>
      <w:r>
        <w:t>lebih</w:t>
      </w:r>
      <w:r>
        <w:rPr>
          <w:spacing w:val="-4"/>
        </w:rPr>
        <w:t xml:space="preserve"> </w:t>
      </w:r>
      <w:r>
        <w:t>lanjut</w:t>
      </w:r>
      <w:r>
        <w:rPr>
          <w:spacing w:val="-4"/>
        </w:rPr>
        <w:t xml:space="preserve"> </w:t>
      </w:r>
      <w:r>
        <w:t>melalui</w:t>
      </w:r>
      <w:r>
        <w:rPr>
          <w:spacing w:val="-4"/>
        </w:rPr>
        <w:t xml:space="preserve"> </w:t>
      </w:r>
      <w:r>
        <w:t>uji</w:t>
      </w:r>
      <w:r>
        <w:rPr>
          <w:spacing w:val="-5"/>
        </w:rPr>
        <w:t xml:space="preserve"> </w:t>
      </w:r>
      <w:r>
        <w:t>beda</w:t>
      </w:r>
      <w:r>
        <w:rPr>
          <w:spacing w:val="-4"/>
        </w:rPr>
        <w:t xml:space="preserve"> </w:t>
      </w:r>
      <w:r>
        <w:t>independent sample t-test.</w:t>
      </w:r>
    </w:p>
    <w:p w:rsidR="00A850AA" w:rsidRDefault="00A850AA">
      <w:pPr>
        <w:pStyle w:val="BodyText"/>
        <w:spacing w:before="6"/>
      </w:pPr>
    </w:p>
    <w:p w:rsidR="00A850AA" w:rsidRDefault="00B92E07">
      <w:pPr>
        <w:pStyle w:val="Heading2"/>
        <w:spacing w:before="1" w:line="360" w:lineRule="auto"/>
        <w:ind w:left="3751" w:right="3374" w:firstLine="789"/>
      </w:pPr>
      <w:bookmarkStart w:id="33" w:name="_bookmark68"/>
      <w:bookmarkEnd w:id="33"/>
      <w:r>
        <w:t>Tabel 4. 16 Independent</w:t>
      </w:r>
      <w:r>
        <w:rPr>
          <w:spacing w:val="-15"/>
        </w:rPr>
        <w:t xml:space="preserve"> </w:t>
      </w:r>
      <w:r>
        <w:t>Samples</w:t>
      </w:r>
      <w:r>
        <w:rPr>
          <w:spacing w:val="-15"/>
        </w:rPr>
        <w:t xml:space="preserve"> </w:t>
      </w:r>
      <w:r>
        <w:t>Test</w:t>
      </w: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4"/>
        <w:gridCol w:w="2620"/>
        <w:gridCol w:w="2315"/>
      </w:tblGrid>
      <w:tr w:rsidR="00A850AA">
        <w:trPr>
          <w:trHeight w:val="858"/>
        </w:trPr>
        <w:tc>
          <w:tcPr>
            <w:tcW w:w="2994" w:type="dxa"/>
          </w:tcPr>
          <w:p w:rsidR="00A850AA" w:rsidRDefault="00B92E07">
            <w:pPr>
              <w:pStyle w:val="TableParagraph"/>
              <w:spacing w:before="222"/>
              <w:ind w:left="12"/>
              <w:jc w:val="center"/>
              <w:rPr>
                <w:b/>
                <w:sz w:val="24"/>
              </w:rPr>
            </w:pPr>
            <w:r>
              <w:rPr>
                <w:b/>
                <w:spacing w:val="-2"/>
                <w:sz w:val="24"/>
              </w:rPr>
              <w:t>Variabel</w:t>
            </w:r>
          </w:p>
        </w:tc>
        <w:tc>
          <w:tcPr>
            <w:tcW w:w="2620" w:type="dxa"/>
          </w:tcPr>
          <w:p w:rsidR="00A850AA" w:rsidRDefault="00B92E07">
            <w:pPr>
              <w:pStyle w:val="TableParagraph"/>
              <w:spacing w:before="14"/>
              <w:ind w:left="9" w:right="1"/>
              <w:jc w:val="center"/>
              <w:rPr>
                <w:b/>
                <w:sz w:val="24"/>
              </w:rPr>
            </w:pPr>
            <w:r>
              <w:rPr>
                <w:b/>
                <w:sz w:val="24"/>
              </w:rPr>
              <w:t>Levene's</w:t>
            </w:r>
            <w:r>
              <w:rPr>
                <w:b/>
                <w:spacing w:val="-1"/>
                <w:sz w:val="24"/>
              </w:rPr>
              <w:t xml:space="preserve"> </w:t>
            </w:r>
            <w:r>
              <w:rPr>
                <w:b/>
                <w:sz w:val="24"/>
              </w:rPr>
              <w:t xml:space="preserve">Test </w:t>
            </w:r>
            <w:r>
              <w:rPr>
                <w:b/>
                <w:spacing w:val="-5"/>
                <w:sz w:val="24"/>
              </w:rPr>
              <w:t>for</w:t>
            </w:r>
          </w:p>
          <w:p w:rsidR="00A850AA" w:rsidRDefault="00B92E07">
            <w:pPr>
              <w:pStyle w:val="TableParagraph"/>
              <w:spacing w:before="138"/>
              <w:ind w:left="9"/>
              <w:jc w:val="center"/>
              <w:rPr>
                <w:b/>
                <w:sz w:val="24"/>
              </w:rPr>
            </w:pPr>
            <w:r>
              <w:rPr>
                <w:b/>
                <w:sz w:val="24"/>
              </w:rPr>
              <w:t>Equality</w:t>
            </w:r>
            <w:r>
              <w:rPr>
                <w:b/>
                <w:spacing w:val="-1"/>
                <w:sz w:val="24"/>
              </w:rPr>
              <w:t xml:space="preserve"> </w:t>
            </w:r>
            <w:r>
              <w:rPr>
                <w:b/>
                <w:sz w:val="24"/>
              </w:rPr>
              <w:t>of</w:t>
            </w:r>
            <w:r>
              <w:rPr>
                <w:b/>
                <w:spacing w:val="-1"/>
                <w:sz w:val="24"/>
              </w:rPr>
              <w:t xml:space="preserve"> </w:t>
            </w:r>
            <w:r>
              <w:rPr>
                <w:b/>
                <w:spacing w:val="-2"/>
                <w:sz w:val="24"/>
              </w:rPr>
              <w:t>Variances</w:t>
            </w:r>
          </w:p>
        </w:tc>
        <w:tc>
          <w:tcPr>
            <w:tcW w:w="2315" w:type="dxa"/>
          </w:tcPr>
          <w:p w:rsidR="00A850AA" w:rsidRDefault="00B92E07">
            <w:pPr>
              <w:pStyle w:val="TableParagraph"/>
              <w:spacing w:before="14"/>
              <w:ind w:left="7"/>
              <w:jc w:val="center"/>
              <w:rPr>
                <w:b/>
                <w:sz w:val="24"/>
              </w:rPr>
            </w:pPr>
            <w:r>
              <w:rPr>
                <w:b/>
                <w:sz w:val="24"/>
              </w:rPr>
              <w:t>t-test</w:t>
            </w:r>
            <w:r>
              <w:rPr>
                <w:b/>
                <w:spacing w:val="-3"/>
                <w:sz w:val="24"/>
              </w:rPr>
              <w:t xml:space="preserve"> </w:t>
            </w:r>
            <w:r>
              <w:rPr>
                <w:b/>
                <w:sz w:val="24"/>
              </w:rPr>
              <w:t>for</w:t>
            </w:r>
            <w:r>
              <w:rPr>
                <w:b/>
                <w:spacing w:val="-1"/>
                <w:sz w:val="24"/>
              </w:rPr>
              <w:t xml:space="preserve"> </w:t>
            </w:r>
            <w:r>
              <w:rPr>
                <w:b/>
                <w:sz w:val="24"/>
              </w:rPr>
              <w:t>Equality</w:t>
            </w:r>
            <w:r>
              <w:rPr>
                <w:b/>
                <w:spacing w:val="-1"/>
                <w:sz w:val="24"/>
              </w:rPr>
              <w:t xml:space="preserve"> </w:t>
            </w:r>
            <w:r>
              <w:rPr>
                <w:b/>
                <w:spacing w:val="-5"/>
                <w:sz w:val="24"/>
              </w:rPr>
              <w:t>of</w:t>
            </w:r>
          </w:p>
          <w:p w:rsidR="00A850AA" w:rsidRDefault="00B92E07">
            <w:pPr>
              <w:pStyle w:val="TableParagraph"/>
              <w:spacing w:before="138"/>
              <w:ind w:left="7"/>
              <w:jc w:val="center"/>
              <w:rPr>
                <w:b/>
                <w:sz w:val="24"/>
              </w:rPr>
            </w:pPr>
            <w:r>
              <w:rPr>
                <w:b/>
                <w:spacing w:val="-2"/>
                <w:sz w:val="24"/>
              </w:rPr>
              <w:t>Means</w:t>
            </w:r>
          </w:p>
        </w:tc>
      </w:tr>
      <w:tr w:rsidR="00A850AA">
        <w:trPr>
          <w:trHeight w:val="443"/>
        </w:trPr>
        <w:tc>
          <w:tcPr>
            <w:tcW w:w="2994" w:type="dxa"/>
          </w:tcPr>
          <w:p w:rsidR="00A850AA" w:rsidRDefault="00A850AA">
            <w:pPr>
              <w:pStyle w:val="TableParagraph"/>
              <w:rPr>
                <w:sz w:val="24"/>
              </w:rPr>
            </w:pPr>
          </w:p>
        </w:tc>
        <w:tc>
          <w:tcPr>
            <w:tcW w:w="2620" w:type="dxa"/>
          </w:tcPr>
          <w:p w:rsidR="00A850AA" w:rsidRDefault="00B92E07">
            <w:pPr>
              <w:pStyle w:val="TableParagraph"/>
              <w:spacing w:before="11"/>
              <w:ind w:left="15"/>
              <w:rPr>
                <w:sz w:val="24"/>
              </w:rPr>
            </w:pPr>
            <w:r>
              <w:rPr>
                <w:spacing w:val="-10"/>
                <w:sz w:val="24"/>
              </w:rPr>
              <w:t>F</w:t>
            </w:r>
          </w:p>
        </w:tc>
        <w:tc>
          <w:tcPr>
            <w:tcW w:w="2315" w:type="dxa"/>
          </w:tcPr>
          <w:p w:rsidR="00A850AA" w:rsidRDefault="00B92E07">
            <w:pPr>
              <w:pStyle w:val="TableParagraph"/>
              <w:spacing w:before="11"/>
              <w:ind w:left="14"/>
              <w:rPr>
                <w:sz w:val="24"/>
              </w:rPr>
            </w:pPr>
            <w:r>
              <w:rPr>
                <w:spacing w:val="-4"/>
                <w:sz w:val="24"/>
              </w:rPr>
              <w:t>Sig.</w:t>
            </w:r>
          </w:p>
        </w:tc>
      </w:tr>
      <w:tr w:rsidR="00A850AA">
        <w:trPr>
          <w:trHeight w:val="443"/>
        </w:trPr>
        <w:tc>
          <w:tcPr>
            <w:tcW w:w="2994" w:type="dxa"/>
          </w:tcPr>
          <w:p w:rsidR="00A850AA" w:rsidRDefault="00B92E07">
            <w:pPr>
              <w:pStyle w:val="TableParagraph"/>
              <w:spacing w:before="12"/>
              <w:ind w:left="12" w:right="1"/>
              <w:jc w:val="center"/>
              <w:rPr>
                <w:sz w:val="24"/>
              </w:rPr>
            </w:pPr>
            <w:r>
              <w:rPr>
                <w:sz w:val="24"/>
              </w:rPr>
              <w:t>Literasi</w:t>
            </w:r>
            <w:r>
              <w:rPr>
                <w:spacing w:val="-1"/>
                <w:sz w:val="24"/>
              </w:rPr>
              <w:t xml:space="preserve"> </w:t>
            </w:r>
            <w:r>
              <w:rPr>
                <w:sz w:val="24"/>
              </w:rPr>
              <w:t xml:space="preserve">Pajak </w:t>
            </w:r>
            <w:r>
              <w:rPr>
                <w:spacing w:val="-2"/>
                <w:sz w:val="24"/>
              </w:rPr>
              <w:t>Digital</w:t>
            </w:r>
          </w:p>
        </w:tc>
        <w:tc>
          <w:tcPr>
            <w:tcW w:w="2620" w:type="dxa"/>
          </w:tcPr>
          <w:p w:rsidR="00A850AA" w:rsidRDefault="00B92E07">
            <w:pPr>
              <w:pStyle w:val="TableParagraph"/>
              <w:spacing w:before="12"/>
              <w:ind w:right="3"/>
              <w:jc w:val="right"/>
              <w:rPr>
                <w:sz w:val="24"/>
              </w:rPr>
            </w:pPr>
            <w:r>
              <w:rPr>
                <w:spacing w:val="-2"/>
                <w:sz w:val="24"/>
              </w:rPr>
              <w:t>2.412</w:t>
            </w:r>
          </w:p>
        </w:tc>
        <w:tc>
          <w:tcPr>
            <w:tcW w:w="2315" w:type="dxa"/>
          </w:tcPr>
          <w:p w:rsidR="00A850AA" w:rsidRDefault="00B92E07">
            <w:pPr>
              <w:pStyle w:val="TableParagraph"/>
              <w:spacing w:before="12"/>
              <w:ind w:right="3"/>
              <w:jc w:val="right"/>
              <w:rPr>
                <w:sz w:val="24"/>
              </w:rPr>
            </w:pPr>
            <w:r>
              <w:rPr>
                <w:spacing w:val="-4"/>
                <w:sz w:val="24"/>
              </w:rPr>
              <w:t>.127</w:t>
            </w:r>
          </w:p>
        </w:tc>
      </w:tr>
      <w:tr w:rsidR="00A850AA">
        <w:trPr>
          <w:trHeight w:val="444"/>
        </w:trPr>
        <w:tc>
          <w:tcPr>
            <w:tcW w:w="2994" w:type="dxa"/>
          </w:tcPr>
          <w:p w:rsidR="00A850AA" w:rsidRDefault="00B92E07">
            <w:pPr>
              <w:pStyle w:val="TableParagraph"/>
              <w:spacing w:before="12"/>
              <w:ind w:left="12" w:right="3"/>
              <w:jc w:val="center"/>
              <w:rPr>
                <w:i/>
                <w:sz w:val="24"/>
              </w:rPr>
            </w:pPr>
            <w:r>
              <w:rPr>
                <w:sz w:val="24"/>
              </w:rPr>
              <w:t>Pilihan</w:t>
            </w:r>
            <w:r>
              <w:rPr>
                <w:spacing w:val="-2"/>
                <w:sz w:val="24"/>
              </w:rPr>
              <w:t xml:space="preserve"> </w:t>
            </w:r>
            <w:r>
              <w:rPr>
                <w:sz w:val="24"/>
              </w:rPr>
              <w:t xml:space="preserve">Layanan </w:t>
            </w:r>
            <w:r>
              <w:rPr>
                <w:i/>
                <w:spacing w:val="-2"/>
                <w:sz w:val="24"/>
              </w:rPr>
              <w:t>Streaming</w:t>
            </w:r>
          </w:p>
        </w:tc>
        <w:tc>
          <w:tcPr>
            <w:tcW w:w="2620" w:type="dxa"/>
          </w:tcPr>
          <w:p w:rsidR="00A850AA" w:rsidRDefault="00B92E07">
            <w:pPr>
              <w:pStyle w:val="TableParagraph"/>
              <w:spacing w:before="12"/>
              <w:ind w:right="3"/>
              <w:jc w:val="right"/>
              <w:rPr>
                <w:sz w:val="24"/>
              </w:rPr>
            </w:pPr>
            <w:r>
              <w:rPr>
                <w:spacing w:val="-2"/>
                <w:sz w:val="24"/>
              </w:rPr>
              <w:t>1.892</w:t>
            </w:r>
          </w:p>
        </w:tc>
        <w:tc>
          <w:tcPr>
            <w:tcW w:w="2315" w:type="dxa"/>
          </w:tcPr>
          <w:p w:rsidR="00A850AA" w:rsidRDefault="00B92E07">
            <w:pPr>
              <w:pStyle w:val="TableParagraph"/>
              <w:spacing w:before="12"/>
              <w:ind w:right="3"/>
              <w:jc w:val="right"/>
              <w:rPr>
                <w:sz w:val="24"/>
              </w:rPr>
            </w:pPr>
            <w:r>
              <w:rPr>
                <w:spacing w:val="-4"/>
                <w:sz w:val="24"/>
              </w:rPr>
              <w:t>.170</w:t>
            </w:r>
          </w:p>
        </w:tc>
      </w:tr>
    </w:tbl>
    <w:p w:rsidR="00A850AA" w:rsidRDefault="00A850AA">
      <w:pPr>
        <w:pStyle w:val="BodyText"/>
        <w:spacing w:before="3"/>
        <w:rPr>
          <w:b/>
        </w:rPr>
      </w:pPr>
    </w:p>
    <w:p w:rsidR="00A850AA" w:rsidRDefault="00B92E07">
      <w:pPr>
        <w:spacing w:before="1"/>
        <w:ind w:left="1561"/>
        <w:rPr>
          <w:sz w:val="24"/>
        </w:rPr>
      </w:pPr>
      <w:r>
        <w:rPr>
          <w:b/>
          <w:sz w:val="24"/>
        </w:rPr>
        <w:t>Interpretasi</w:t>
      </w:r>
      <w:r>
        <w:rPr>
          <w:b/>
          <w:spacing w:val="-1"/>
          <w:sz w:val="24"/>
        </w:rPr>
        <w:t xml:space="preserve"> </w:t>
      </w:r>
      <w:r>
        <w:rPr>
          <w:b/>
          <w:sz w:val="24"/>
        </w:rPr>
        <w:t>Hasil</w:t>
      </w:r>
      <w:r>
        <w:rPr>
          <w:b/>
          <w:spacing w:val="-1"/>
          <w:sz w:val="24"/>
        </w:rPr>
        <w:t xml:space="preserve"> </w:t>
      </w:r>
      <w:r>
        <w:rPr>
          <w:b/>
          <w:sz w:val="24"/>
        </w:rPr>
        <w:t xml:space="preserve">Uji </w:t>
      </w:r>
      <w:r>
        <w:rPr>
          <w:b/>
          <w:spacing w:val="-4"/>
          <w:sz w:val="24"/>
        </w:rPr>
        <w:t>Beda</w:t>
      </w:r>
      <w:r>
        <w:rPr>
          <w:spacing w:val="-4"/>
          <w:sz w:val="24"/>
        </w:rPr>
        <w:t>:</w:t>
      </w:r>
    </w:p>
    <w:p w:rsidR="00A850AA" w:rsidRDefault="00A850AA">
      <w:pPr>
        <w:pStyle w:val="BodyText"/>
        <w:spacing w:before="140"/>
      </w:pPr>
    </w:p>
    <w:p w:rsidR="00A850AA" w:rsidRDefault="00B92E07">
      <w:pPr>
        <w:pStyle w:val="ListParagraph"/>
        <w:numPr>
          <w:ilvl w:val="3"/>
          <w:numId w:val="13"/>
        </w:numPr>
        <w:tabs>
          <w:tab w:val="left" w:pos="1855"/>
        </w:tabs>
        <w:spacing w:line="480" w:lineRule="auto"/>
        <w:ind w:left="1855" w:right="1136" w:hanging="360"/>
        <w:jc w:val="both"/>
        <w:rPr>
          <w:sz w:val="24"/>
        </w:rPr>
      </w:pPr>
      <w:r>
        <w:rPr>
          <w:sz w:val="24"/>
        </w:rPr>
        <w:t>Literasi Pajak Digital (X1) : Berdasarkan hasil uji beda, diperoleh nilai t = 3,705 dengan sig. = 0,000 &lt; 0,05. Hal ini menunjukkan bahwa terdapat perbedaan signifikan pada literasi pajak digital di antara kelompok mahasiswa dan pengguna fintech, dengan pengguna fintech memiliki literasi pajak digital yang lebih tinggi (mean = 32,97) dibandingkan mahasiswa (mean = 31,12).</w:t>
      </w:r>
    </w:p>
    <w:p w:rsidR="00A850AA" w:rsidRDefault="00A850AA">
      <w:pPr>
        <w:pStyle w:val="ListParagraph"/>
        <w:spacing w:line="480" w:lineRule="auto"/>
        <w:jc w:val="both"/>
        <w:rPr>
          <w:sz w:val="24"/>
        </w:rPr>
        <w:sectPr w:rsidR="00A850AA">
          <w:headerReference w:type="default" r:id="rId38"/>
          <w:footerReference w:type="default" r:id="rId39"/>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ListParagraph"/>
        <w:numPr>
          <w:ilvl w:val="3"/>
          <w:numId w:val="13"/>
        </w:numPr>
        <w:tabs>
          <w:tab w:val="left" w:pos="1855"/>
        </w:tabs>
        <w:spacing w:before="1" w:line="480" w:lineRule="auto"/>
        <w:ind w:left="1855" w:right="1133" w:hanging="360"/>
        <w:jc w:val="both"/>
        <w:rPr>
          <w:sz w:val="24"/>
        </w:rPr>
      </w:pPr>
      <w:r>
        <w:rPr>
          <w:sz w:val="24"/>
        </w:rPr>
        <w:t>Pilihan</w:t>
      </w:r>
      <w:r>
        <w:rPr>
          <w:spacing w:val="-10"/>
          <w:sz w:val="24"/>
        </w:rPr>
        <w:t xml:space="preserve"> </w:t>
      </w:r>
      <w:r>
        <w:rPr>
          <w:sz w:val="24"/>
        </w:rPr>
        <w:t>Layanan</w:t>
      </w:r>
      <w:r>
        <w:rPr>
          <w:spacing w:val="-11"/>
          <w:sz w:val="24"/>
        </w:rPr>
        <w:t xml:space="preserve"> </w:t>
      </w:r>
      <w:r>
        <w:rPr>
          <w:sz w:val="24"/>
        </w:rPr>
        <w:t>Streaming</w:t>
      </w:r>
      <w:r>
        <w:rPr>
          <w:spacing w:val="-10"/>
          <w:sz w:val="24"/>
        </w:rPr>
        <w:t xml:space="preserve"> </w:t>
      </w:r>
      <w:r>
        <w:rPr>
          <w:sz w:val="24"/>
        </w:rPr>
        <w:t>(Y)</w:t>
      </w:r>
      <w:r>
        <w:rPr>
          <w:spacing w:val="39"/>
          <w:sz w:val="24"/>
        </w:rPr>
        <w:t xml:space="preserve"> </w:t>
      </w:r>
      <w:r>
        <w:rPr>
          <w:sz w:val="24"/>
        </w:rPr>
        <w:t>:</w:t>
      </w:r>
      <w:r>
        <w:rPr>
          <w:spacing w:val="-10"/>
          <w:sz w:val="24"/>
        </w:rPr>
        <w:t xml:space="preserve"> </w:t>
      </w:r>
      <w:r>
        <w:rPr>
          <w:sz w:val="24"/>
        </w:rPr>
        <w:t>Nilai</w:t>
      </w:r>
      <w:r>
        <w:rPr>
          <w:spacing w:val="-10"/>
          <w:sz w:val="24"/>
        </w:rPr>
        <w:t xml:space="preserve"> </w:t>
      </w:r>
      <w:r>
        <w:rPr>
          <w:sz w:val="24"/>
        </w:rPr>
        <w:t>t</w:t>
      </w:r>
      <w:r>
        <w:rPr>
          <w:spacing w:val="-10"/>
          <w:sz w:val="24"/>
        </w:rPr>
        <w:t xml:space="preserve"> </w:t>
      </w:r>
      <w:r>
        <w:rPr>
          <w:sz w:val="24"/>
        </w:rPr>
        <w:t>=</w:t>
      </w:r>
      <w:r>
        <w:rPr>
          <w:spacing w:val="-11"/>
          <w:sz w:val="24"/>
        </w:rPr>
        <w:t xml:space="preserve"> </w:t>
      </w:r>
      <w:r>
        <w:rPr>
          <w:sz w:val="24"/>
        </w:rPr>
        <w:t>2,876</w:t>
      </w:r>
      <w:r>
        <w:rPr>
          <w:spacing w:val="-11"/>
          <w:sz w:val="24"/>
        </w:rPr>
        <w:t xml:space="preserve"> </w:t>
      </w:r>
      <w:r>
        <w:rPr>
          <w:sz w:val="24"/>
        </w:rPr>
        <w:t>dengan</w:t>
      </w:r>
      <w:r>
        <w:rPr>
          <w:spacing w:val="-10"/>
          <w:sz w:val="24"/>
        </w:rPr>
        <w:t xml:space="preserve"> </w:t>
      </w:r>
      <w:r>
        <w:rPr>
          <w:sz w:val="24"/>
        </w:rPr>
        <w:t>sig.</w:t>
      </w:r>
      <w:r>
        <w:rPr>
          <w:spacing w:val="-10"/>
          <w:sz w:val="24"/>
        </w:rPr>
        <w:t xml:space="preserve"> </w:t>
      </w:r>
      <w:r>
        <w:rPr>
          <w:sz w:val="24"/>
        </w:rPr>
        <w:t>=</w:t>
      </w:r>
      <w:r>
        <w:rPr>
          <w:spacing w:val="-11"/>
          <w:sz w:val="24"/>
        </w:rPr>
        <w:t xml:space="preserve"> </w:t>
      </w:r>
      <w:r>
        <w:rPr>
          <w:sz w:val="24"/>
        </w:rPr>
        <w:t>0,004</w:t>
      </w:r>
      <w:r>
        <w:rPr>
          <w:spacing w:val="-11"/>
          <w:sz w:val="24"/>
        </w:rPr>
        <w:t xml:space="preserve"> </w:t>
      </w:r>
      <w:r>
        <w:rPr>
          <w:sz w:val="24"/>
        </w:rPr>
        <w:t>&lt;</w:t>
      </w:r>
      <w:r>
        <w:rPr>
          <w:spacing w:val="-11"/>
          <w:sz w:val="24"/>
        </w:rPr>
        <w:t xml:space="preserve"> </w:t>
      </w:r>
      <w:r>
        <w:rPr>
          <w:sz w:val="24"/>
        </w:rPr>
        <w:t>0,05, menunjukkan bahwa terdapat perbedaan signifikan dalam pilihan layanan streaming</w:t>
      </w:r>
      <w:r>
        <w:rPr>
          <w:spacing w:val="-5"/>
          <w:sz w:val="24"/>
        </w:rPr>
        <w:t xml:space="preserve"> </w:t>
      </w:r>
      <w:r>
        <w:rPr>
          <w:sz w:val="24"/>
        </w:rPr>
        <w:t>berbayar</w:t>
      </w:r>
      <w:r>
        <w:rPr>
          <w:spacing w:val="-5"/>
          <w:sz w:val="24"/>
        </w:rPr>
        <w:t xml:space="preserve"> </w:t>
      </w:r>
      <w:r>
        <w:rPr>
          <w:sz w:val="24"/>
        </w:rPr>
        <w:t>antara</w:t>
      </w:r>
      <w:r>
        <w:rPr>
          <w:spacing w:val="-5"/>
          <w:sz w:val="24"/>
        </w:rPr>
        <w:t xml:space="preserve"> </w:t>
      </w:r>
      <w:r>
        <w:rPr>
          <w:sz w:val="24"/>
        </w:rPr>
        <w:t>kedua</w:t>
      </w:r>
      <w:r>
        <w:rPr>
          <w:spacing w:val="-5"/>
          <w:sz w:val="24"/>
        </w:rPr>
        <w:t xml:space="preserve"> </w:t>
      </w:r>
      <w:r>
        <w:rPr>
          <w:sz w:val="24"/>
        </w:rPr>
        <w:t>kelompok,</w:t>
      </w:r>
      <w:r>
        <w:rPr>
          <w:spacing w:val="-5"/>
          <w:sz w:val="24"/>
        </w:rPr>
        <w:t xml:space="preserve"> </w:t>
      </w:r>
      <w:r>
        <w:rPr>
          <w:sz w:val="24"/>
        </w:rPr>
        <w:t>dengan</w:t>
      </w:r>
      <w:r>
        <w:rPr>
          <w:spacing w:val="-5"/>
          <w:sz w:val="24"/>
        </w:rPr>
        <w:t xml:space="preserve"> </w:t>
      </w:r>
      <w:r>
        <w:rPr>
          <w:sz w:val="24"/>
        </w:rPr>
        <w:t>pengguna</w:t>
      </w:r>
      <w:r>
        <w:rPr>
          <w:spacing w:val="-5"/>
          <w:sz w:val="24"/>
        </w:rPr>
        <w:t xml:space="preserve"> </w:t>
      </w:r>
      <w:r>
        <w:rPr>
          <w:sz w:val="24"/>
        </w:rPr>
        <w:t>fintech</w:t>
      </w:r>
      <w:r>
        <w:rPr>
          <w:spacing w:val="-5"/>
          <w:sz w:val="24"/>
        </w:rPr>
        <w:t xml:space="preserve"> </w:t>
      </w:r>
      <w:r>
        <w:rPr>
          <w:sz w:val="24"/>
        </w:rPr>
        <w:t>lebih cenderung memilih layanan streaming berbayar (mean = 37,12) dibandingkan mahasiswa (mean = 35,01).</w:t>
      </w:r>
    </w:p>
    <w:p w:rsidR="00A850AA" w:rsidRDefault="00A850AA">
      <w:pPr>
        <w:pStyle w:val="BodyText"/>
        <w:spacing w:before="7"/>
      </w:pPr>
    </w:p>
    <w:p w:rsidR="00A850AA" w:rsidRDefault="00B92E07">
      <w:pPr>
        <w:pStyle w:val="Heading2"/>
        <w:numPr>
          <w:ilvl w:val="1"/>
          <w:numId w:val="13"/>
        </w:numPr>
        <w:tabs>
          <w:tab w:val="left" w:pos="1495"/>
        </w:tabs>
        <w:ind w:left="1495" w:hanging="360"/>
      </w:pPr>
      <w:bookmarkStart w:id="34" w:name="_bookmark69"/>
      <w:bookmarkEnd w:id="34"/>
      <w:r>
        <w:t xml:space="preserve">Pembahasan Hasil </w:t>
      </w:r>
      <w:r>
        <w:rPr>
          <w:spacing w:val="-2"/>
        </w:rPr>
        <w:t>Penelitian</w:t>
      </w:r>
    </w:p>
    <w:p w:rsidR="00A850AA" w:rsidRDefault="00A850AA">
      <w:pPr>
        <w:pStyle w:val="BodyText"/>
        <w:spacing w:before="23"/>
        <w:rPr>
          <w:b/>
        </w:rPr>
      </w:pPr>
    </w:p>
    <w:p w:rsidR="00A850AA" w:rsidRDefault="00B92E07">
      <w:pPr>
        <w:pStyle w:val="ListParagraph"/>
        <w:numPr>
          <w:ilvl w:val="2"/>
          <w:numId w:val="13"/>
        </w:numPr>
        <w:tabs>
          <w:tab w:val="left" w:pos="1855"/>
        </w:tabs>
        <w:ind w:hanging="720"/>
        <w:rPr>
          <w:sz w:val="24"/>
        </w:rPr>
      </w:pPr>
      <w:bookmarkStart w:id="35" w:name="_bookmark70"/>
      <w:bookmarkEnd w:id="35"/>
      <w:r>
        <w:rPr>
          <w:sz w:val="24"/>
        </w:rPr>
        <w:t>Pengaruh</w:t>
      </w:r>
      <w:r>
        <w:rPr>
          <w:spacing w:val="59"/>
          <w:w w:val="150"/>
          <w:sz w:val="24"/>
        </w:rPr>
        <w:t xml:space="preserve"> </w:t>
      </w:r>
      <w:r>
        <w:rPr>
          <w:sz w:val="24"/>
        </w:rPr>
        <w:t>Literasi</w:t>
      </w:r>
      <w:r>
        <w:rPr>
          <w:spacing w:val="60"/>
          <w:w w:val="150"/>
          <w:sz w:val="24"/>
        </w:rPr>
        <w:t xml:space="preserve"> </w:t>
      </w:r>
      <w:r>
        <w:rPr>
          <w:sz w:val="24"/>
        </w:rPr>
        <w:t>Pajak</w:t>
      </w:r>
      <w:r>
        <w:rPr>
          <w:spacing w:val="60"/>
          <w:w w:val="150"/>
          <w:sz w:val="24"/>
        </w:rPr>
        <w:t xml:space="preserve"> </w:t>
      </w:r>
      <w:r>
        <w:rPr>
          <w:sz w:val="24"/>
        </w:rPr>
        <w:t>Digital</w:t>
      </w:r>
      <w:r>
        <w:rPr>
          <w:spacing w:val="59"/>
          <w:w w:val="150"/>
          <w:sz w:val="24"/>
        </w:rPr>
        <w:t xml:space="preserve"> </w:t>
      </w:r>
      <w:r>
        <w:rPr>
          <w:sz w:val="24"/>
        </w:rPr>
        <w:t>terhadap</w:t>
      </w:r>
      <w:r>
        <w:rPr>
          <w:spacing w:val="61"/>
          <w:w w:val="150"/>
          <w:sz w:val="24"/>
        </w:rPr>
        <w:t xml:space="preserve"> </w:t>
      </w:r>
      <w:r>
        <w:rPr>
          <w:sz w:val="24"/>
        </w:rPr>
        <w:t>Pilihan</w:t>
      </w:r>
      <w:r>
        <w:rPr>
          <w:spacing w:val="59"/>
          <w:w w:val="150"/>
          <w:sz w:val="24"/>
        </w:rPr>
        <w:t xml:space="preserve"> </w:t>
      </w:r>
      <w:r>
        <w:rPr>
          <w:sz w:val="24"/>
        </w:rPr>
        <w:t>Layanan</w:t>
      </w:r>
      <w:r>
        <w:rPr>
          <w:spacing w:val="64"/>
          <w:w w:val="150"/>
          <w:sz w:val="24"/>
        </w:rPr>
        <w:t xml:space="preserve"> </w:t>
      </w:r>
      <w:r>
        <w:rPr>
          <w:i/>
          <w:spacing w:val="-2"/>
          <w:sz w:val="24"/>
        </w:rPr>
        <w:t>Streaming</w:t>
      </w:r>
    </w:p>
    <w:p w:rsidR="00A850AA" w:rsidRDefault="00B92E07">
      <w:pPr>
        <w:pStyle w:val="BodyText"/>
        <w:spacing w:before="140"/>
        <w:ind w:left="1495"/>
      </w:pPr>
      <w:r>
        <w:rPr>
          <w:spacing w:val="-2"/>
        </w:rPr>
        <w:t>Berbayar</w:t>
      </w:r>
    </w:p>
    <w:p w:rsidR="00A850AA" w:rsidRDefault="00A850AA">
      <w:pPr>
        <w:pStyle w:val="BodyText"/>
        <w:spacing w:before="142"/>
      </w:pPr>
    </w:p>
    <w:p w:rsidR="00A850AA" w:rsidRDefault="00B92E07">
      <w:pPr>
        <w:pStyle w:val="Heading2"/>
        <w:ind w:left="3135" w:right="3135"/>
        <w:jc w:val="center"/>
      </w:pPr>
      <w:bookmarkStart w:id="36" w:name="_bookmark71"/>
      <w:bookmarkEnd w:id="36"/>
      <w:r>
        <w:t>Tabel</w:t>
      </w:r>
      <w:r>
        <w:rPr>
          <w:spacing w:val="-1"/>
        </w:rPr>
        <w:t xml:space="preserve"> </w:t>
      </w:r>
      <w:r>
        <w:t xml:space="preserve">4. </w:t>
      </w:r>
      <w:r>
        <w:rPr>
          <w:spacing w:val="-5"/>
        </w:rPr>
        <w:t>17</w:t>
      </w:r>
    </w:p>
    <w:p w:rsidR="00A850AA" w:rsidRDefault="00B92E07">
      <w:pPr>
        <w:spacing w:before="138"/>
        <w:ind w:left="854" w:right="855"/>
        <w:jc w:val="center"/>
        <w:rPr>
          <w:b/>
          <w:sz w:val="24"/>
        </w:rPr>
      </w:pPr>
      <w:r>
        <w:rPr>
          <w:b/>
          <w:sz w:val="24"/>
        </w:rPr>
        <w:t>Hasil</w:t>
      </w:r>
      <w:r>
        <w:rPr>
          <w:b/>
          <w:spacing w:val="-1"/>
          <w:sz w:val="24"/>
        </w:rPr>
        <w:t xml:space="preserve"> </w:t>
      </w:r>
      <w:r>
        <w:rPr>
          <w:b/>
          <w:sz w:val="24"/>
        </w:rPr>
        <w:t>Analisis Regresi</w:t>
      </w:r>
      <w:r>
        <w:rPr>
          <w:b/>
          <w:spacing w:val="-2"/>
          <w:sz w:val="24"/>
        </w:rPr>
        <w:t xml:space="preserve"> </w:t>
      </w:r>
      <w:r>
        <w:rPr>
          <w:b/>
          <w:sz w:val="24"/>
        </w:rPr>
        <w:t xml:space="preserve">Linier </w:t>
      </w:r>
      <w:r>
        <w:rPr>
          <w:b/>
          <w:spacing w:val="-2"/>
          <w:sz w:val="24"/>
        </w:rPr>
        <w:t>Berganda</w:t>
      </w:r>
    </w:p>
    <w:p w:rsidR="00A850AA" w:rsidRDefault="00A850AA">
      <w:pPr>
        <w:pStyle w:val="BodyText"/>
        <w:spacing w:before="1"/>
        <w:rPr>
          <w:b/>
          <w:sz w:val="12"/>
        </w:r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9"/>
        <w:gridCol w:w="962"/>
        <w:gridCol w:w="1058"/>
        <w:gridCol w:w="913"/>
        <w:gridCol w:w="1028"/>
        <w:gridCol w:w="1027"/>
      </w:tblGrid>
      <w:tr w:rsidR="00A850AA">
        <w:trPr>
          <w:trHeight w:val="827"/>
        </w:trPr>
        <w:tc>
          <w:tcPr>
            <w:tcW w:w="2939" w:type="dxa"/>
          </w:tcPr>
          <w:p w:rsidR="00A850AA" w:rsidRDefault="00B92E07">
            <w:pPr>
              <w:pStyle w:val="TableParagraph"/>
              <w:spacing w:before="206"/>
              <w:ind w:left="386"/>
              <w:rPr>
                <w:b/>
                <w:sz w:val="24"/>
              </w:rPr>
            </w:pPr>
            <w:r>
              <w:rPr>
                <w:b/>
                <w:sz w:val="24"/>
              </w:rPr>
              <w:t xml:space="preserve">Variabel </w:t>
            </w:r>
            <w:r>
              <w:rPr>
                <w:b/>
                <w:spacing w:val="-2"/>
                <w:sz w:val="24"/>
              </w:rPr>
              <w:t>Independen</w:t>
            </w:r>
          </w:p>
        </w:tc>
        <w:tc>
          <w:tcPr>
            <w:tcW w:w="962" w:type="dxa"/>
          </w:tcPr>
          <w:p w:rsidR="00A850AA" w:rsidRDefault="00B92E07">
            <w:pPr>
              <w:pStyle w:val="TableParagraph"/>
              <w:spacing w:before="206"/>
              <w:ind w:left="9"/>
              <w:jc w:val="center"/>
              <w:rPr>
                <w:b/>
                <w:sz w:val="24"/>
              </w:rPr>
            </w:pPr>
            <w:r>
              <w:rPr>
                <w:b/>
                <w:spacing w:val="-10"/>
                <w:sz w:val="24"/>
              </w:rPr>
              <w:t>B</w:t>
            </w:r>
          </w:p>
        </w:tc>
        <w:tc>
          <w:tcPr>
            <w:tcW w:w="1058" w:type="dxa"/>
          </w:tcPr>
          <w:p w:rsidR="00A850AA" w:rsidRDefault="00B92E07">
            <w:pPr>
              <w:pStyle w:val="TableParagraph"/>
              <w:spacing w:line="275" w:lineRule="exact"/>
              <w:ind w:left="325"/>
              <w:rPr>
                <w:b/>
                <w:sz w:val="24"/>
              </w:rPr>
            </w:pPr>
            <w:r>
              <w:rPr>
                <w:b/>
                <w:spacing w:val="-4"/>
                <w:sz w:val="24"/>
              </w:rPr>
              <w:t>Std.</w:t>
            </w:r>
          </w:p>
          <w:p w:rsidR="00A850AA" w:rsidRDefault="00B92E07">
            <w:pPr>
              <w:pStyle w:val="TableParagraph"/>
              <w:spacing w:before="138"/>
              <w:ind w:left="229"/>
              <w:rPr>
                <w:b/>
                <w:sz w:val="24"/>
              </w:rPr>
            </w:pPr>
            <w:r>
              <w:rPr>
                <w:b/>
                <w:spacing w:val="-2"/>
                <w:sz w:val="24"/>
              </w:rPr>
              <w:t>Error</w:t>
            </w:r>
          </w:p>
        </w:tc>
        <w:tc>
          <w:tcPr>
            <w:tcW w:w="913" w:type="dxa"/>
          </w:tcPr>
          <w:p w:rsidR="00A850AA" w:rsidRDefault="00B92E07">
            <w:pPr>
              <w:pStyle w:val="TableParagraph"/>
              <w:spacing w:before="206"/>
              <w:ind w:left="224"/>
              <w:rPr>
                <w:b/>
                <w:sz w:val="24"/>
              </w:rPr>
            </w:pPr>
            <w:r>
              <w:rPr>
                <w:b/>
                <w:spacing w:val="-4"/>
                <w:sz w:val="24"/>
              </w:rPr>
              <w:t>Beta</w:t>
            </w:r>
          </w:p>
        </w:tc>
        <w:tc>
          <w:tcPr>
            <w:tcW w:w="1028" w:type="dxa"/>
          </w:tcPr>
          <w:p w:rsidR="00A850AA" w:rsidRDefault="00B92E07">
            <w:pPr>
              <w:pStyle w:val="TableParagraph"/>
              <w:spacing w:before="206"/>
              <w:ind w:left="10"/>
              <w:jc w:val="center"/>
              <w:rPr>
                <w:b/>
                <w:sz w:val="24"/>
              </w:rPr>
            </w:pPr>
            <w:r>
              <w:rPr>
                <w:b/>
                <w:spacing w:val="-10"/>
                <w:sz w:val="24"/>
              </w:rPr>
              <w:t>t</w:t>
            </w:r>
          </w:p>
        </w:tc>
        <w:tc>
          <w:tcPr>
            <w:tcW w:w="1027" w:type="dxa"/>
          </w:tcPr>
          <w:p w:rsidR="00A850AA" w:rsidRDefault="00B92E07">
            <w:pPr>
              <w:pStyle w:val="TableParagraph"/>
              <w:spacing w:before="206"/>
              <w:ind w:left="324"/>
              <w:rPr>
                <w:b/>
                <w:sz w:val="24"/>
              </w:rPr>
            </w:pPr>
            <w:r>
              <w:rPr>
                <w:b/>
                <w:spacing w:val="-4"/>
                <w:sz w:val="24"/>
              </w:rPr>
              <w:t>Sig.</w:t>
            </w:r>
          </w:p>
        </w:tc>
      </w:tr>
      <w:tr w:rsidR="00A850AA">
        <w:trPr>
          <w:trHeight w:val="413"/>
        </w:trPr>
        <w:tc>
          <w:tcPr>
            <w:tcW w:w="2939" w:type="dxa"/>
          </w:tcPr>
          <w:p w:rsidR="00A850AA" w:rsidRDefault="00B92E07">
            <w:pPr>
              <w:pStyle w:val="TableParagraph"/>
              <w:spacing w:line="273" w:lineRule="exact"/>
              <w:ind w:left="185"/>
              <w:rPr>
                <w:sz w:val="24"/>
              </w:rPr>
            </w:pPr>
            <w:r>
              <w:rPr>
                <w:sz w:val="24"/>
              </w:rPr>
              <w:t>Literasi</w:t>
            </w:r>
            <w:r>
              <w:rPr>
                <w:spacing w:val="-3"/>
                <w:sz w:val="24"/>
              </w:rPr>
              <w:t xml:space="preserve"> </w:t>
            </w:r>
            <w:r>
              <w:rPr>
                <w:sz w:val="24"/>
              </w:rPr>
              <w:t>Pajak</w:t>
            </w:r>
            <w:r>
              <w:rPr>
                <w:spacing w:val="-1"/>
                <w:sz w:val="24"/>
              </w:rPr>
              <w:t xml:space="preserve"> </w:t>
            </w:r>
            <w:r>
              <w:rPr>
                <w:sz w:val="24"/>
              </w:rPr>
              <w:t xml:space="preserve">Digital </w:t>
            </w:r>
            <w:r>
              <w:rPr>
                <w:spacing w:val="-4"/>
                <w:sz w:val="24"/>
              </w:rPr>
              <w:t>(X1)</w:t>
            </w:r>
          </w:p>
        </w:tc>
        <w:tc>
          <w:tcPr>
            <w:tcW w:w="962" w:type="dxa"/>
          </w:tcPr>
          <w:p w:rsidR="00A850AA" w:rsidRDefault="00B92E07">
            <w:pPr>
              <w:pStyle w:val="TableParagraph"/>
              <w:spacing w:line="273" w:lineRule="exact"/>
              <w:ind w:right="95"/>
              <w:jc w:val="right"/>
              <w:rPr>
                <w:sz w:val="24"/>
              </w:rPr>
            </w:pPr>
            <w:r>
              <w:rPr>
                <w:spacing w:val="-2"/>
                <w:sz w:val="24"/>
              </w:rPr>
              <w:t>0,542</w:t>
            </w:r>
          </w:p>
        </w:tc>
        <w:tc>
          <w:tcPr>
            <w:tcW w:w="1058" w:type="dxa"/>
          </w:tcPr>
          <w:p w:rsidR="00A850AA" w:rsidRDefault="00B92E07">
            <w:pPr>
              <w:pStyle w:val="TableParagraph"/>
              <w:spacing w:line="273" w:lineRule="exact"/>
              <w:ind w:right="95"/>
              <w:jc w:val="right"/>
              <w:rPr>
                <w:sz w:val="24"/>
              </w:rPr>
            </w:pPr>
            <w:r>
              <w:rPr>
                <w:spacing w:val="-2"/>
                <w:sz w:val="24"/>
              </w:rPr>
              <w:t>0,067</w:t>
            </w:r>
          </w:p>
        </w:tc>
        <w:tc>
          <w:tcPr>
            <w:tcW w:w="913" w:type="dxa"/>
          </w:tcPr>
          <w:p w:rsidR="00A850AA" w:rsidRDefault="00B92E07">
            <w:pPr>
              <w:pStyle w:val="TableParagraph"/>
              <w:spacing w:line="273" w:lineRule="exact"/>
              <w:ind w:right="94"/>
              <w:jc w:val="right"/>
              <w:rPr>
                <w:sz w:val="24"/>
              </w:rPr>
            </w:pPr>
            <w:r>
              <w:rPr>
                <w:spacing w:val="-2"/>
                <w:sz w:val="24"/>
              </w:rPr>
              <w:t>0,467</w:t>
            </w:r>
          </w:p>
        </w:tc>
        <w:tc>
          <w:tcPr>
            <w:tcW w:w="1028" w:type="dxa"/>
          </w:tcPr>
          <w:p w:rsidR="00A850AA" w:rsidRDefault="00B92E07">
            <w:pPr>
              <w:pStyle w:val="TableParagraph"/>
              <w:spacing w:line="273" w:lineRule="exact"/>
              <w:ind w:right="95"/>
              <w:jc w:val="right"/>
              <w:rPr>
                <w:sz w:val="24"/>
              </w:rPr>
            </w:pPr>
            <w:r>
              <w:rPr>
                <w:spacing w:val="-2"/>
                <w:sz w:val="24"/>
              </w:rPr>
              <w:t>8,104</w:t>
            </w:r>
          </w:p>
        </w:tc>
        <w:tc>
          <w:tcPr>
            <w:tcW w:w="1027" w:type="dxa"/>
          </w:tcPr>
          <w:p w:rsidR="00A850AA" w:rsidRDefault="00B92E07">
            <w:pPr>
              <w:pStyle w:val="TableParagraph"/>
              <w:spacing w:line="273" w:lineRule="exact"/>
              <w:ind w:right="95"/>
              <w:jc w:val="right"/>
              <w:rPr>
                <w:sz w:val="24"/>
              </w:rPr>
            </w:pPr>
            <w:r>
              <w:rPr>
                <w:spacing w:val="-2"/>
                <w:sz w:val="24"/>
              </w:rPr>
              <w:t>0,000</w:t>
            </w:r>
          </w:p>
        </w:tc>
      </w:tr>
      <w:tr w:rsidR="00A850AA">
        <w:trPr>
          <w:trHeight w:val="414"/>
        </w:trPr>
        <w:tc>
          <w:tcPr>
            <w:tcW w:w="2939" w:type="dxa"/>
          </w:tcPr>
          <w:p w:rsidR="00A850AA" w:rsidRDefault="00B92E07">
            <w:pPr>
              <w:pStyle w:val="TableParagraph"/>
              <w:spacing w:line="274" w:lineRule="exact"/>
              <w:ind w:left="107"/>
              <w:rPr>
                <w:sz w:val="24"/>
              </w:rPr>
            </w:pPr>
            <w:r>
              <w:rPr>
                <w:spacing w:val="-2"/>
                <w:sz w:val="24"/>
              </w:rPr>
              <w:t>Constant</w:t>
            </w:r>
          </w:p>
        </w:tc>
        <w:tc>
          <w:tcPr>
            <w:tcW w:w="962" w:type="dxa"/>
          </w:tcPr>
          <w:p w:rsidR="00A850AA" w:rsidRDefault="00B92E07">
            <w:pPr>
              <w:pStyle w:val="TableParagraph"/>
              <w:spacing w:line="274" w:lineRule="exact"/>
              <w:ind w:right="95"/>
              <w:jc w:val="right"/>
              <w:rPr>
                <w:sz w:val="24"/>
              </w:rPr>
            </w:pPr>
            <w:r>
              <w:rPr>
                <w:spacing w:val="-10"/>
                <w:sz w:val="24"/>
              </w:rPr>
              <w:t>–</w:t>
            </w:r>
          </w:p>
        </w:tc>
        <w:tc>
          <w:tcPr>
            <w:tcW w:w="1058" w:type="dxa"/>
          </w:tcPr>
          <w:p w:rsidR="00A850AA" w:rsidRDefault="00B92E07">
            <w:pPr>
              <w:pStyle w:val="TableParagraph"/>
              <w:spacing w:line="274" w:lineRule="exact"/>
              <w:ind w:right="95"/>
              <w:jc w:val="right"/>
              <w:rPr>
                <w:sz w:val="24"/>
              </w:rPr>
            </w:pPr>
            <w:r>
              <w:rPr>
                <w:spacing w:val="-10"/>
                <w:sz w:val="24"/>
              </w:rPr>
              <w:t>–</w:t>
            </w:r>
          </w:p>
        </w:tc>
        <w:tc>
          <w:tcPr>
            <w:tcW w:w="913" w:type="dxa"/>
          </w:tcPr>
          <w:p w:rsidR="00A850AA" w:rsidRDefault="00B92E07">
            <w:pPr>
              <w:pStyle w:val="TableParagraph"/>
              <w:spacing w:line="274" w:lineRule="exact"/>
              <w:ind w:right="94"/>
              <w:jc w:val="right"/>
              <w:rPr>
                <w:sz w:val="24"/>
              </w:rPr>
            </w:pPr>
            <w:r>
              <w:rPr>
                <w:spacing w:val="-10"/>
                <w:sz w:val="24"/>
              </w:rPr>
              <w:t>–</w:t>
            </w:r>
          </w:p>
        </w:tc>
        <w:tc>
          <w:tcPr>
            <w:tcW w:w="1028" w:type="dxa"/>
          </w:tcPr>
          <w:p w:rsidR="00A850AA" w:rsidRDefault="00B92E07">
            <w:pPr>
              <w:pStyle w:val="TableParagraph"/>
              <w:spacing w:line="274" w:lineRule="exact"/>
              <w:ind w:right="95"/>
              <w:jc w:val="right"/>
              <w:rPr>
                <w:sz w:val="24"/>
              </w:rPr>
            </w:pPr>
            <w:r>
              <w:rPr>
                <w:spacing w:val="-10"/>
                <w:sz w:val="24"/>
              </w:rPr>
              <w:t>–</w:t>
            </w:r>
          </w:p>
        </w:tc>
        <w:tc>
          <w:tcPr>
            <w:tcW w:w="1027" w:type="dxa"/>
          </w:tcPr>
          <w:p w:rsidR="00A850AA" w:rsidRDefault="00B92E07">
            <w:pPr>
              <w:pStyle w:val="TableParagraph"/>
              <w:spacing w:line="274" w:lineRule="exact"/>
              <w:ind w:right="95"/>
              <w:jc w:val="right"/>
              <w:rPr>
                <w:sz w:val="24"/>
              </w:rPr>
            </w:pPr>
            <w:r>
              <w:rPr>
                <w:spacing w:val="-10"/>
                <w:sz w:val="24"/>
              </w:rPr>
              <w:t>–</w:t>
            </w:r>
          </w:p>
        </w:tc>
      </w:tr>
    </w:tbl>
    <w:p w:rsidR="00A850AA" w:rsidRDefault="00B92E07">
      <w:pPr>
        <w:pStyle w:val="BodyText"/>
        <w:spacing w:line="480" w:lineRule="auto"/>
        <w:ind w:left="1135" w:right="1134" w:firstLine="720"/>
        <w:jc w:val="both"/>
      </w:pPr>
      <w:r>
        <w:t>Hasil analisis regresi memperlihatkan bahwa literasi pajak digital (X1) berpengaruh</w:t>
      </w:r>
      <w:r>
        <w:rPr>
          <w:spacing w:val="22"/>
        </w:rPr>
        <w:t xml:space="preserve"> </w:t>
      </w:r>
      <w:r>
        <w:t>positif</w:t>
      </w:r>
      <w:r>
        <w:rPr>
          <w:spacing w:val="23"/>
        </w:rPr>
        <w:t xml:space="preserve"> </w:t>
      </w:r>
      <w:r>
        <w:t>serta</w:t>
      </w:r>
      <w:r>
        <w:rPr>
          <w:spacing w:val="23"/>
        </w:rPr>
        <w:t xml:space="preserve"> </w:t>
      </w:r>
      <w:r>
        <w:t>signifikan</w:t>
      </w:r>
      <w:r>
        <w:rPr>
          <w:spacing w:val="22"/>
        </w:rPr>
        <w:t xml:space="preserve"> </w:t>
      </w:r>
      <w:r>
        <w:t>terhadap</w:t>
      </w:r>
      <w:r>
        <w:rPr>
          <w:spacing w:val="23"/>
        </w:rPr>
        <w:t xml:space="preserve"> </w:t>
      </w:r>
      <w:r>
        <w:t>pilihan</w:t>
      </w:r>
      <w:r>
        <w:rPr>
          <w:spacing w:val="23"/>
        </w:rPr>
        <w:t xml:space="preserve"> </w:t>
      </w:r>
      <w:r>
        <w:t>layanan</w:t>
      </w:r>
      <w:r>
        <w:rPr>
          <w:spacing w:val="25"/>
        </w:rPr>
        <w:t xml:space="preserve"> </w:t>
      </w:r>
      <w:r>
        <w:rPr>
          <w:i/>
        </w:rPr>
        <w:t>streaming</w:t>
      </w:r>
      <w:r>
        <w:rPr>
          <w:i/>
          <w:spacing w:val="23"/>
        </w:rPr>
        <w:t xml:space="preserve"> </w:t>
      </w:r>
      <w:r>
        <w:rPr>
          <w:spacing w:val="-2"/>
        </w:rPr>
        <w:t>berbayar</w:t>
      </w:r>
    </w:p>
    <w:p w:rsidR="00A850AA" w:rsidRDefault="00B92E07">
      <w:pPr>
        <w:pStyle w:val="BodyText"/>
        <w:ind w:left="1135"/>
      </w:pPr>
      <w:r>
        <w:t>(Y)</w:t>
      </w:r>
      <w:r>
        <w:rPr>
          <w:spacing w:val="58"/>
        </w:rPr>
        <w:t xml:space="preserve"> </w:t>
      </w:r>
      <w:r>
        <w:t>dengan</w:t>
      </w:r>
      <w:r>
        <w:rPr>
          <w:spacing w:val="61"/>
        </w:rPr>
        <w:t xml:space="preserve"> </w:t>
      </w:r>
      <w:r>
        <w:t>koefisien</w:t>
      </w:r>
      <w:r>
        <w:rPr>
          <w:spacing w:val="61"/>
        </w:rPr>
        <w:t xml:space="preserve"> </w:t>
      </w:r>
      <w:r>
        <w:t>regresi</w:t>
      </w:r>
      <w:r>
        <w:rPr>
          <w:spacing w:val="61"/>
        </w:rPr>
        <w:t xml:space="preserve"> </w:t>
      </w:r>
      <w:r>
        <w:t>sebanyak</w:t>
      </w:r>
      <w:r>
        <w:rPr>
          <w:spacing w:val="61"/>
        </w:rPr>
        <w:t xml:space="preserve"> </w:t>
      </w:r>
      <w:r>
        <w:t>0,542</w:t>
      </w:r>
      <w:r>
        <w:rPr>
          <w:spacing w:val="60"/>
        </w:rPr>
        <w:t xml:space="preserve"> </w:t>
      </w:r>
      <w:r>
        <w:t>serta</w:t>
      </w:r>
      <w:r>
        <w:rPr>
          <w:spacing w:val="62"/>
        </w:rPr>
        <w:t xml:space="preserve"> </w:t>
      </w:r>
      <w:r>
        <w:t>signifikansi</w:t>
      </w:r>
      <w:r>
        <w:rPr>
          <w:spacing w:val="61"/>
        </w:rPr>
        <w:t xml:space="preserve"> </w:t>
      </w:r>
      <w:r>
        <w:t>0,000</w:t>
      </w:r>
      <w:r>
        <w:rPr>
          <w:spacing w:val="60"/>
        </w:rPr>
        <w:t xml:space="preserve"> </w:t>
      </w:r>
      <w:r>
        <w:t>&lt;</w:t>
      </w:r>
      <w:r>
        <w:rPr>
          <w:spacing w:val="61"/>
        </w:rPr>
        <w:t xml:space="preserve"> </w:t>
      </w:r>
      <w:r>
        <w:rPr>
          <w:spacing w:val="-2"/>
        </w:rPr>
        <w:t>0,05.</w:t>
      </w:r>
    </w:p>
    <w:p w:rsidR="00A850AA" w:rsidRDefault="00B92E07">
      <w:pPr>
        <w:pStyle w:val="BodyText"/>
        <w:spacing w:before="275" w:line="480" w:lineRule="auto"/>
        <w:ind w:left="1135" w:right="1132"/>
        <w:jc w:val="both"/>
      </w:pPr>
      <w:r>
        <w:t>Temuan ini mengkonfirmasi hipotesis H1 yang menyatakan bahwa literasi pajak digital</w:t>
      </w:r>
      <w:r>
        <w:rPr>
          <w:spacing w:val="-5"/>
        </w:rPr>
        <w:t xml:space="preserve"> </w:t>
      </w:r>
      <w:r>
        <w:t>berpengaruh</w:t>
      </w:r>
      <w:r>
        <w:rPr>
          <w:spacing w:val="-5"/>
        </w:rPr>
        <w:t xml:space="preserve"> </w:t>
      </w:r>
      <w:r>
        <w:t>positif</w:t>
      </w:r>
      <w:r>
        <w:rPr>
          <w:spacing w:val="-5"/>
        </w:rPr>
        <w:t xml:space="preserve"> </w:t>
      </w:r>
      <w:r>
        <w:t>terhadap</w:t>
      </w:r>
      <w:r>
        <w:rPr>
          <w:spacing w:val="-5"/>
        </w:rPr>
        <w:t xml:space="preserve"> </w:t>
      </w:r>
      <w:r>
        <w:t>pilihan</w:t>
      </w:r>
      <w:r>
        <w:rPr>
          <w:spacing w:val="-5"/>
        </w:rPr>
        <w:t xml:space="preserve"> </w:t>
      </w:r>
      <w:r>
        <w:t>layanan</w:t>
      </w:r>
      <w:r>
        <w:rPr>
          <w:spacing w:val="-3"/>
        </w:rPr>
        <w:t xml:space="preserve"> </w:t>
      </w:r>
      <w:r>
        <w:rPr>
          <w:i/>
        </w:rPr>
        <w:t>streaming</w:t>
      </w:r>
      <w:r>
        <w:rPr>
          <w:i/>
          <w:spacing w:val="-5"/>
        </w:rPr>
        <w:t xml:space="preserve"> </w:t>
      </w:r>
      <w:r>
        <w:t>berbayar.</w:t>
      </w:r>
      <w:r>
        <w:rPr>
          <w:spacing w:val="-7"/>
        </w:rPr>
        <w:t xml:space="preserve"> </w:t>
      </w:r>
      <w:r>
        <w:t>Koefisien regresi positif sebanyak 0,542 memperlihatkan bahwa meningkatnya satu satuan literasi</w:t>
      </w:r>
      <w:r>
        <w:rPr>
          <w:spacing w:val="-11"/>
        </w:rPr>
        <w:t xml:space="preserve"> </w:t>
      </w:r>
      <w:r>
        <w:t>pajak</w:t>
      </w:r>
      <w:r>
        <w:rPr>
          <w:spacing w:val="-12"/>
        </w:rPr>
        <w:t xml:space="preserve"> </w:t>
      </w:r>
      <w:r>
        <w:t>digital</w:t>
      </w:r>
      <w:r>
        <w:rPr>
          <w:spacing w:val="-12"/>
        </w:rPr>
        <w:t xml:space="preserve"> </w:t>
      </w:r>
      <w:r>
        <w:t>akan</w:t>
      </w:r>
      <w:r>
        <w:rPr>
          <w:spacing w:val="-13"/>
        </w:rPr>
        <w:t xml:space="preserve"> </w:t>
      </w:r>
      <w:r>
        <w:t>menaiktkan</w:t>
      </w:r>
      <w:r>
        <w:rPr>
          <w:spacing w:val="-11"/>
        </w:rPr>
        <w:t xml:space="preserve"> </w:t>
      </w:r>
      <w:r>
        <w:t>pilihan</w:t>
      </w:r>
      <w:r>
        <w:rPr>
          <w:spacing w:val="-11"/>
        </w:rPr>
        <w:t xml:space="preserve"> </w:t>
      </w:r>
      <w:r>
        <w:t>layanan</w:t>
      </w:r>
      <w:r>
        <w:rPr>
          <w:spacing w:val="-10"/>
        </w:rPr>
        <w:t xml:space="preserve"> </w:t>
      </w:r>
      <w:r>
        <w:rPr>
          <w:i/>
        </w:rPr>
        <w:t>streaming</w:t>
      </w:r>
      <w:r>
        <w:rPr>
          <w:i/>
          <w:spacing w:val="-11"/>
        </w:rPr>
        <w:t xml:space="preserve"> </w:t>
      </w:r>
      <w:r>
        <w:t>berbayar</w:t>
      </w:r>
      <w:r>
        <w:rPr>
          <w:spacing w:val="-12"/>
        </w:rPr>
        <w:t xml:space="preserve"> </w:t>
      </w:r>
      <w:r>
        <w:t>sebanyak 0,542 satuan, dengan asumsi variabel lainya konstan (ceteris paribus).</w:t>
      </w:r>
    </w:p>
    <w:p w:rsidR="00A850AA" w:rsidRDefault="00B92E07">
      <w:pPr>
        <w:pStyle w:val="BodyText"/>
        <w:spacing w:before="160" w:line="480" w:lineRule="auto"/>
        <w:ind w:left="1135" w:right="1137" w:firstLine="709"/>
        <w:jc w:val="both"/>
      </w:pPr>
      <w:r>
        <w:t>Menurut Ghozali (2020), interpretasi koefisien regresi dalam model linier berganda</w:t>
      </w:r>
      <w:r>
        <w:rPr>
          <w:spacing w:val="31"/>
        </w:rPr>
        <w:t xml:space="preserve">  </w:t>
      </w:r>
      <w:r>
        <w:t>dilakukan</w:t>
      </w:r>
      <w:r>
        <w:rPr>
          <w:spacing w:val="32"/>
        </w:rPr>
        <w:t xml:space="preserve">  </w:t>
      </w:r>
      <w:r>
        <w:t>dengan</w:t>
      </w:r>
      <w:r>
        <w:rPr>
          <w:spacing w:val="32"/>
        </w:rPr>
        <w:t xml:space="preserve">  </w:t>
      </w:r>
      <w:r>
        <w:t>melihat</w:t>
      </w:r>
      <w:r>
        <w:rPr>
          <w:spacing w:val="32"/>
        </w:rPr>
        <w:t xml:space="preserve">  </w:t>
      </w:r>
      <w:r>
        <w:t>arah</w:t>
      </w:r>
      <w:r>
        <w:rPr>
          <w:spacing w:val="31"/>
        </w:rPr>
        <w:t xml:space="preserve">  </w:t>
      </w:r>
      <w:r>
        <w:t>(positif/negatif)</w:t>
      </w:r>
      <w:r>
        <w:rPr>
          <w:spacing w:val="32"/>
        </w:rPr>
        <w:t xml:space="preserve">  </w:t>
      </w:r>
      <w:r>
        <w:t>dan</w:t>
      </w:r>
      <w:r>
        <w:rPr>
          <w:spacing w:val="31"/>
        </w:rPr>
        <w:t xml:space="preserve">  </w:t>
      </w:r>
      <w:r>
        <w:rPr>
          <w:spacing w:val="-2"/>
        </w:rPr>
        <w:t>besarannya,</w:t>
      </w:r>
    </w:p>
    <w:p w:rsidR="00A850AA" w:rsidRDefault="00A850AA">
      <w:pPr>
        <w:pStyle w:val="BodyText"/>
        <w:spacing w:line="480" w:lineRule="auto"/>
        <w:jc w:val="both"/>
        <w:sectPr w:rsidR="00A850AA">
          <w:headerReference w:type="default" r:id="rId40"/>
          <w:footerReference w:type="default" r:id="rId41"/>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spacing w:before="1" w:line="480" w:lineRule="auto"/>
        <w:ind w:left="1135" w:right="1132"/>
        <w:jc w:val="both"/>
        <w:rPr>
          <w:sz w:val="24"/>
        </w:rPr>
      </w:pPr>
      <w:r>
        <w:rPr>
          <w:sz w:val="24"/>
        </w:rPr>
        <w:t>sedangkan signifikansi diuji dengan uji t. Nilai t hitung (8,104) melampaui t tabel (1,972),</w:t>
      </w:r>
      <w:r>
        <w:rPr>
          <w:spacing w:val="-7"/>
          <w:sz w:val="24"/>
        </w:rPr>
        <w:t xml:space="preserve"> </w:t>
      </w:r>
      <w:r>
        <w:rPr>
          <w:sz w:val="24"/>
        </w:rPr>
        <w:t>sehingga</w:t>
      </w:r>
      <w:r>
        <w:rPr>
          <w:spacing w:val="-7"/>
          <w:sz w:val="24"/>
        </w:rPr>
        <w:t xml:space="preserve"> </w:t>
      </w:r>
      <w:r>
        <w:rPr>
          <w:sz w:val="24"/>
        </w:rPr>
        <w:t>H₀</w:t>
      </w:r>
      <w:r>
        <w:rPr>
          <w:spacing w:val="-8"/>
          <w:sz w:val="24"/>
        </w:rPr>
        <w:t xml:space="preserve"> </w:t>
      </w:r>
      <w:r>
        <w:rPr>
          <w:sz w:val="24"/>
        </w:rPr>
        <w:t>ditolak</w:t>
      </w:r>
      <w:r>
        <w:rPr>
          <w:spacing w:val="-6"/>
          <w:sz w:val="24"/>
        </w:rPr>
        <w:t xml:space="preserve"> </w:t>
      </w:r>
      <w:r>
        <w:rPr>
          <w:sz w:val="24"/>
        </w:rPr>
        <w:t>dan</w:t>
      </w:r>
      <w:r>
        <w:rPr>
          <w:spacing w:val="-7"/>
          <w:sz w:val="24"/>
        </w:rPr>
        <w:t xml:space="preserve"> </w:t>
      </w:r>
      <w:r>
        <w:rPr>
          <w:sz w:val="24"/>
        </w:rPr>
        <w:t>H₁</w:t>
      </w:r>
      <w:r>
        <w:rPr>
          <w:spacing w:val="-8"/>
          <w:sz w:val="24"/>
        </w:rPr>
        <w:t xml:space="preserve"> </w:t>
      </w:r>
      <w:r>
        <w:rPr>
          <w:sz w:val="24"/>
        </w:rPr>
        <w:t>diterima.</w:t>
      </w:r>
      <w:r>
        <w:rPr>
          <w:spacing w:val="-6"/>
          <w:sz w:val="24"/>
        </w:rPr>
        <w:t xml:space="preserve"> </w:t>
      </w:r>
      <w:r>
        <w:rPr>
          <w:sz w:val="24"/>
        </w:rPr>
        <w:t>Ini</w:t>
      </w:r>
      <w:r>
        <w:rPr>
          <w:spacing w:val="-6"/>
          <w:sz w:val="24"/>
        </w:rPr>
        <w:t xml:space="preserve"> </w:t>
      </w:r>
      <w:r>
        <w:rPr>
          <w:sz w:val="24"/>
        </w:rPr>
        <w:t>selaras</w:t>
      </w:r>
      <w:r>
        <w:rPr>
          <w:spacing w:val="-6"/>
          <w:sz w:val="24"/>
        </w:rPr>
        <w:t xml:space="preserve"> </w:t>
      </w:r>
      <w:r>
        <w:rPr>
          <w:sz w:val="24"/>
        </w:rPr>
        <w:t>dengan</w:t>
      </w:r>
      <w:r>
        <w:rPr>
          <w:spacing w:val="-7"/>
          <w:sz w:val="24"/>
        </w:rPr>
        <w:t xml:space="preserve"> </w:t>
      </w:r>
      <w:r>
        <w:rPr>
          <w:i/>
          <w:sz w:val="24"/>
        </w:rPr>
        <w:t>Theory</w:t>
      </w:r>
      <w:r>
        <w:rPr>
          <w:i/>
          <w:spacing w:val="-7"/>
          <w:sz w:val="24"/>
        </w:rPr>
        <w:t xml:space="preserve"> </w:t>
      </w:r>
      <w:r>
        <w:rPr>
          <w:i/>
          <w:sz w:val="24"/>
        </w:rPr>
        <w:t>of</w:t>
      </w:r>
      <w:r>
        <w:rPr>
          <w:i/>
          <w:spacing w:val="-7"/>
          <w:sz w:val="24"/>
        </w:rPr>
        <w:t xml:space="preserve"> </w:t>
      </w:r>
      <w:r>
        <w:rPr>
          <w:i/>
          <w:sz w:val="24"/>
        </w:rPr>
        <w:t>Planned Behavior</w:t>
      </w:r>
      <w:r>
        <w:rPr>
          <w:i/>
          <w:spacing w:val="-15"/>
          <w:sz w:val="24"/>
        </w:rPr>
        <w:t xml:space="preserve"> </w:t>
      </w:r>
      <w:r>
        <w:rPr>
          <w:sz w:val="24"/>
        </w:rPr>
        <w:t>(Ajzen,</w:t>
      </w:r>
      <w:r>
        <w:rPr>
          <w:spacing w:val="-15"/>
          <w:sz w:val="24"/>
        </w:rPr>
        <w:t xml:space="preserve"> </w:t>
      </w:r>
      <w:r>
        <w:rPr>
          <w:sz w:val="24"/>
        </w:rPr>
        <w:t>1991)</w:t>
      </w:r>
      <w:r>
        <w:rPr>
          <w:spacing w:val="-15"/>
          <w:sz w:val="24"/>
        </w:rPr>
        <w:t xml:space="preserve"> </w:t>
      </w:r>
      <w:r>
        <w:rPr>
          <w:sz w:val="24"/>
        </w:rPr>
        <w:t>menyebutkan</w:t>
      </w:r>
      <w:r>
        <w:rPr>
          <w:spacing w:val="-15"/>
          <w:sz w:val="24"/>
        </w:rPr>
        <w:t xml:space="preserve"> </w:t>
      </w:r>
      <w:r>
        <w:rPr>
          <w:sz w:val="24"/>
        </w:rPr>
        <w:t>bahwa</w:t>
      </w:r>
      <w:r>
        <w:rPr>
          <w:spacing w:val="-15"/>
          <w:sz w:val="24"/>
        </w:rPr>
        <w:t xml:space="preserve"> </w:t>
      </w:r>
      <w:r>
        <w:rPr>
          <w:sz w:val="24"/>
        </w:rPr>
        <w:t>niat</w:t>
      </w:r>
      <w:r>
        <w:rPr>
          <w:spacing w:val="-15"/>
          <w:sz w:val="24"/>
        </w:rPr>
        <w:t xml:space="preserve"> </w:t>
      </w:r>
      <w:r>
        <w:rPr>
          <w:sz w:val="24"/>
        </w:rPr>
        <w:t>berperilaku</w:t>
      </w:r>
      <w:r>
        <w:rPr>
          <w:spacing w:val="-15"/>
          <w:sz w:val="24"/>
        </w:rPr>
        <w:t xml:space="preserve"> </w:t>
      </w:r>
      <w:r>
        <w:rPr>
          <w:sz w:val="24"/>
        </w:rPr>
        <w:t>(behavioral</w:t>
      </w:r>
      <w:r>
        <w:rPr>
          <w:spacing w:val="-15"/>
          <w:sz w:val="24"/>
        </w:rPr>
        <w:t xml:space="preserve"> </w:t>
      </w:r>
      <w:r>
        <w:rPr>
          <w:sz w:val="24"/>
        </w:rPr>
        <w:t>intention) dipengaruhi</w:t>
      </w:r>
      <w:r>
        <w:rPr>
          <w:spacing w:val="-4"/>
          <w:sz w:val="24"/>
        </w:rPr>
        <w:t xml:space="preserve"> </w:t>
      </w:r>
      <w:r>
        <w:rPr>
          <w:sz w:val="24"/>
        </w:rPr>
        <w:t>tiga</w:t>
      </w:r>
      <w:r>
        <w:rPr>
          <w:spacing w:val="-3"/>
          <w:sz w:val="24"/>
        </w:rPr>
        <w:t xml:space="preserve"> </w:t>
      </w:r>
      <w:r>
        <w:rPr>
          <w:sz w:val="24"/>
        </w:rPr>
        <w:t>determinan</w:t>
      </w:r>
      <w:r>
        <w:rPr>
          <w:spacing w:val="-3"/>
          <w:sz w:val="24"/>
        </w:rPr>
        <w:t xml:space="preserve"> </w:t>
      </w:r>
      <w:r>
        <w:rPr>
          <w:sz w:val="24"/>
        </w:rPr>
        <w:t xml:space="preserve">utama: </w:t>
      </w:r>
      <w:r>
        <w:rPr>
          <w:i/>
          <w:sz w:val="24"/>
        </w:rPr>
        <w:t>attitude</w:t>
      </w:r>
      <w:r>
        <w:rPr>
          <w:i/>
          <w:spacing w:val="-4"/>
          <w:sz w:val="24"/>
        </w:rPr>
        <w:t xml:space="preserve"> </w:t>
      </w:r>
      <w:r>
        <w:rPr>
          <w:i/>
          <w:sz w:val="24"/>
        </w:rPr>
        <w:t>toward</w:t>
      </w:r>
      <w:r>
        <w:rPr>
          <w:i/>
          <w:spacing w:val="-3"/>
          <w:sz w:val="24"/>
        </w:rPr>
        <w:t xml:space="preserve"> </w:t>
      </w:r>
      <w:r>
        <w:rPr>
          <w:i/>
          <w:sz w:val="24"/>
        </w:rPr>
        <w:t>the</w:t>
      </w:r>
      <w:r>
        <w:rPr>
          <w:i/>
          <w:spacing w:val="-3"/>
          <w:sz w:val="24"/>
        </w:rPr>
        <w:t xml:space="preserve"> </w:t>
      </w:r>
      <w:r>
        <w:rPr>
          <w:i/>
          <w:sz w:val="24"/>
        </w:rPr>
        <w:t>behavior,</w:t>
      </w:r>
      <w:r>
        <w:rPr>
          <w:i/>
          <w:spacing w:val="-4"/>
          <w:sz w:val="24"/>
        </w:rPr>
        <w:t xml:space="preserve"> </w:t>
      </w:r>
      <w:r>
        <w:rPr>
          <w:i/>
          <w:sz w:val="24"/>
        </w:rPr>
        <w:t>subjective</w:t>
      </w:r>
      <w:r>
        <w:rPr>
          <w:i/>
          <w:spacing w:val="-3"/>
          <w:sz w:val="24"/>
        </w:rPr>
        <w:t xml:space="preserve"> </w:t>
      </w:r>
      <w:r>
        <w:rPr>
          <w:i/>
          <w:sz w:val="24"/>
        </w:rPr>
        <w:t xml:space="preserve">norm, </w:t>
      </w:r>
      <w:r>
        <w:rPr>
          <w:sz w:val="24"/>
        </w:rPr>
        <w:t xml:space="preserve">dan </w:t>
      </w:r>
      <w:r>
        <w:rPr>
          <w:i/>
          <w:sz w:val="24"/>
        </w:rPr>
        <w:t>perceived behavioral control</w:t>
      </w:r>
      <w:r>
        <w:rPr>
          <w:sz w:val="24"/>
        </w:rPr>
        <w:t xml:space="preserve">. Dalam konteks penelitian ini, literasi pajak digital berperan dalam membentuk </w:t>
      </w:r>
      <w:r>
        <w:rPr>
          <w:i/>
          <w:sz w:val="24"/>
        </w:rPr>
        <w:t xml:space="preserve">attitude toward the behavior </w:t>
      </w:r>
      <w:r>
        <w:rPr>
          <w:sz w:val="24"/>
        </w:rPr>
        <w:t xml:space="preserve">yang positif terhadap penggunaan layanan </w:t>
      </w:r>
      <w:r>
        <w:rPr>
          <w:i/>
          <w:sz w:val="24"/>
        </w:rPr>
        <w:t xml:space="preserve">streaming </w:t>
      </w:r>
      <w:r>
        <w:rPr>
          <w:sz w:val="24"/>
        </w:rPr>
        <w:t>legal yang patuh pajak.</w:t>
      </w:r>
    </w:p>
    <w:p w:rsidR="00A850AA" w:rsidRDefault="00B92E07">
      <w:pPr>
        <w:pStyle w:val="BodyText"/>
        <w:spacing w:before="160" w:line="480" w:lineRule="auto"/>
        <w:ind w:left="1135" w:right="1131" w:firstLine="720"/>
        <w:jc w:val="both"/>
      </w:pPr>
      <w:r>
        <w:t>Menurut Ajzen (2011), semakin tinggi pengetahuan seseorang terhadap suatu perilaku, semakin positif pula sikapnya terhadap perilaku tersebut. Hasil ini juga</w:t>
      </w:r>
      <w:r>
        <w:rPr>
          <w:spacing w:val="-12"/>
        </w:rPr>
        <w:t xml:space="preserve"> </w:t>
      </w:r>
      <w:r>
        <w:t>mendukung</w:t>
      </w:r>
      <w:r>
        <w:rPr>
          <w:spacing w:val="-12"/>
        </w:rPr>
        <w:t xml:space="preserve"> </w:t>
      </w:r>
      <w:r>
        <w:rPr>
          <w:i/>
        </w:rPr>
        <w:t>Social</w:t>
      </w:r>
      <w:r>
        <w:rPr>
          <w:i/>
          <w:spacing w:val="-13"/>
        </w:rPr>
        <w:t xml:space="preserve"> </w:t>
      </w:r>
      <w:r>
        <w:rPr>
          <w:i/>
        </w:rPr>
        <w:t>Learning</w:t>
      </w:r>
      <w:r>
        <w:rPr>
          <w:i/>
          <w:spacing w:val="-13"/>
        </w:rPr>
        <w:t xml:space="preserve"> </w:t>
      </w:r>
      <w:r>
        <w:rPr>
          <w:i/>
        </w:rPr>
        <w:t>Theory</w:t>
      </w:r>
      <w:r>
        <w:rPr>
          <w:i/>
          <w:spacing w:val="-12"/>
        </w:rPr>
        <w:t xml:space="preserve"> </w:t>
      </w:r>
      <w:r>
        <w:t>(Bandura,</w:t>
      </w:r>
      <w:r>
        <w:rPr>
          <w:spacing w:val="-12"/>
        </w:rPr>
        <w:t xml:space="preserve"> </w:t>
      </w:r>
      <w:r>
        <w:t>1977)</w:t>
      </w:r>
      <w:r>
        <w:rPr>
          <w:spacing w:val="-12"/>
        </w:rPr>
        <w:t xml:space="preserve"> </w:t>
      </w:r>
      <w:r>
        <w:t>yang</w:t>
      </w:r>
      <w:r>
        <w:rPr>
          <w:spacing w:val="-12"/>
        </w:rPr>
        <w:t xml:space="preserve"> </w:t>
      </w:r>
      <w:r>
        <w:t>menyatakan</w:t>
      </w:r>
      <w:r>
        <w:rPr>
          <w:spacing w:val="-12"/>
        </w:rPr>
        <w:t xml:space="preserve"> </w:t>
      </w:r>
      <w:r>
        <w:t>bahwa perilaku manusia merupakan hasil interaksi antara faktor kognitif, behavioral, dan environmental. Literasi pajak digital sebagai faktor kognitif mempengaruhi persepsi konsumen terhadap kewajiban perpajakan dalam transaksi digital, yang pada</w:t>
      </w:r>
      <w:r>
        <w:rPr>
          <w:spacing w:val="-14"/>
        </w:rPr>
        <w:t xml:space="preserve"> </w:t>
      </w:r>
      <w:r>
        <w:t>akhirnya</w:t>
      </w:r>
      <w:r>
        <w:rPr>
          <w:spacing w:val="-13"/>
        </w:rPr>
        <w:t xml:space="preserve"> </w:t>
      </w:r>
      <w:r>
        <w:t>memengaruhi</w:t>
      </w:r>
      <w:r>
        <w:rPr>
          <w:spacing w:val="-13"/>
        </w:rPr>
        <w:t xml:space="preserve"> </w:t>
      </w:r>
      <w:r>
        <w:t>pilihan</w:t>
      </w:r>
      <w:r>
        <w:rPr>
          <w:spacing w:val="-14"/>
        </w:rPr>
        <w:t xml:space="preserve"> </w:t>
      </w:r>
      <w:r>
        <w:t>behavioral</w:t>
      </w:r>
      <w:r>
        <w:rPr>
          <w:spacing w:val="-15"/>
        </w:rPr>
        <w:t xml:space="preserve"> </w:t>
      </w:r>
      <w:r>
        <w:t>mereka</w:t>
      </w:r>
      <w:r>
        <w:rPr>
          <w:spacing w:val="-14"/>
        </w:rPr>
        <w:t xml:space="preserve"> </w:t>
      </w:r>
      <w:r>
        <w:t>terhadap</w:t>
      </w:r>
      <w:r>
        <w:rPr>
          <w:spacing w:val="-14"/>
        </w:rPr>
        <w:t xml:space="preserve"> </w:t>
      </w:r>
      <w:r>
        <w:t>layanan</w:t>
      </w:r>
      <w:r>
        <w:rPr>
          <w:spacing w:val="-11"/>
        </w:rPr>
        <w:t xml:space="preserve"> </w:t>
      </w:r>
      <w:r>
        <w:rPr>
          <w:i/>
        </w:rPr>
        <w:t xml:space="preserve">streaming </w:t>
      </w:r>
      <w:r>
        <w:t>legal. Temuan ini mendukung penelitian Rahmawati (2021) yang menemukan bahwa</w:t>
      </w:r>
      <w:r>
        <w:rPr>
          <w:spacing w:val="-15"/>
        </w:rPr>
        <w:t xml:space="preserve"> </w:t>
      </w:r>
      <w:r>
        <w:t>literasi</w:t>
      </w:r>
      <w:r>
        <w:rPr>
          <w:spacing w:val="-15"/>
        </w:rPr>
        <w:t xml:space="preserve"> </w:t>
      </w:r>
      <w:r>
        <w:t>pajak</w:t>
      </w:r>
      <w:r>
        <w:rPr>
          <w:spacing w:val="-15"/>
        </w:rPr>
        <w:t xml:space="preserve"> </w:t>
      </w:r>
      <w:r>
        <w:t>dengan</w:t>
      </w:r>
      <w:r>
        <w:rPr>
          <w:spacing w:val="-15"/>
        </w:rPr>
        <w:t xml:space="preserve"> </w:t>
      </w:r>
      <w:r>
        <w:t>positif</w:t>
      </w:r>
      <w:r>
        <w:rPr>
          <w:spacing w:val="-15"/>
        </w:rPr>
        <w:t xml:space="preserve"> </w:t>
      </w:r>
      <w:r>
        <w:t>memengaruhi</w:t>
      </w:r>
      <w:r>
        <w:rPr>
          <w:spacing w:val="-15"/>
        </w:rPr>
        <w:t xml:space="preserve"> </w:t>
      </w:r>
      <w:r>
        <w:t>kepatuhan</w:t>
      </w:r>
      <w:r>
        <w:rPr>
          <w:spacing w:val="-15"/>
        </w:rPr>
        <w:t xml:space="preserve"> </w:t>
      </w:r>
      <w:r>
        <w:t>pajak</w:t>
      </w:r>
      <w:r>
        <w:rPr>
          <w:spacing w:val="-15"/>
        </w:rPr>
        <w:t xml:space="preserve"> </w:t>
      </w:r>
      <w:r>
        <w:t>generasi</w:t>
      </w:r>
      <w:r>
        <w:rPr>
          <w:spacing w:val="-15"/>
        </w:rPr>
        <w:t xml:space="preserve"> </w:t>
      </w:r>
      <w:r>
        <w:t>milenial dengan</w:t>
      </w:r>
      <w:r>
        <w:rPr>
          <w:spacing w:val="-10"/>
        </w:rPr>
        <w:t xml:space="preserve"> </w:t>
      </w:r>
      <w:r>
        <w:t>koefisien</w:t>
      </w:r>
      <w:r>
        <w:rPr>
          <w:spacing w:val="-10"/>
        </w:rPr>
        <w:t xml:space="preserve"> </w:t>
      </w:r>
      <w:r>
        <w:t>determinasi</w:t>
      </w:r>
      <w:r>
        <w:rPr>
          <w:spacing w:val="-10"/>
        </w:rPr>
        <w:t xml:space="preserve"> </w:t>
      </w:r>
      <w:r>
        <w:t>sebanyak</w:t>
      </w:r>
      <w:r>
        <w:rPr>
          <w:spacing w:val="-10"/>
        </w:rPr>
        <w:t xml:space="preserve"> </w:t>
      </w:r>
      <w:r>
        <w:t>0,587.</w:t>
      </w:r>
      <w:r>
        <w:rPr>
          <w:spacing w:val="-10"/>
        </w:rPr>
        <w:t xml:space="preserve"> </w:t>
      </w:r>
      <w:r>
        <w:t>Demikian</w:t>
      </w:r>
      <w:r>
        <w:rPr>
          <w:spacing w:val="-10"/>
        </w:rPr>
        <w:t xml:space="preserve"> </w:t>
      </w:r>
      <w:r>
        <w:t>pula</w:t>
      </w:r>
      <w:r>
        <w:rPr>
          <w:spacing w:val="-10"/>
        </w:rPr>
        <w:t xml:space="preserve"> </w:t>
      </w:r>
      <w:r>
        <w:t>penelitian</w:t>
      </w:r>
      <w:r>
        <w:rPr>
          <w:spacing w:val="-10"/>
        </w:rPr>
        <w:t xml:space="preserve"> </w:t>
      </w:r>
      <w:r>
        <w:t xml:space="preserve">Nugraheni dan Putri (2022) memperlihat bahwa literasi pajak digital memberi pengaruh signifikan pada kesadaran pajak pengguna </w:t>
      </w:r>
      <w:r>
        <w:rPr>
          <w:i/>
        </w:rPr>
        <w:t xml:space="preserve">e-commerce </w:t>
      </w:r>
      <w:r>
        <w:t>dengan nilai beta = 0,634 (p &lt; 0,01).</w:t>
      </w:r>
    </w:p>
    <w:p w:rsidR="00A850AA" w:rsidRDefault="00B92E07">
      <w:pPr>
        <w:pStyle w:val="BodyText"/>
        <w:spacing w:before="161" w:line="480" w:lineRule="auto"/>
        <w:ind w:left="1135" w:right="1135" w:firstLine="720"/>
        <w:jc w:val="both"/>
      </w:pPr>
      <w:r>
        <w:t>Penelitian ini konsisten dengan temuan Rahmawati (2021), Nugraheni &amp; Putri (2022), dan Sari &amp; Hamzah (2023), yang menunjukkan pengaruh positif literasi</w:t>
      </w:r>
      <w:r>
        <w:rPr>
          <w:spacing w:val="31"/>
        </w:rPr>
        <w:t xml:space="preserve"> </w:t>
      </w:r>
      <w:r>
        <w:t>pajak</w:t>
      </w:r>
      <w:r>
        <w:rPr>
          <w:spacing w:val="31"/>
        </w:rPr>
        <w:t xml:space="preserve"> </w:t>
      </w:r>
      <w:r>
        <w:t>digital</w:t>
      </w:r>
      <w:r>
        <w:rPr>
          <w:spacing w:val="31"/>
        </w:rPr>
        <w:t xml:space="preserve"> </w:t>
      </w:r>
      <w:r>
        <w:t>terhadap</w:t>
      </w:r>
      <w:r>
        <w:rPr>
          <w:spacing w:val="32"/>
        </w:rPr>
        <w:t xml:space="preserve"> </w:t>
      </w:r>
      <w:r>
        <w:t>kepatuhan</w:t>
      </w:r>
      <w:r>
        <w:rPr>
          <w:spacing w:val="31"/>
        </w:rPr>
        <w:t xml:space="preserve"> </w:t>
      </w:r>
      <w:r>
        <w:t>dan</w:t>
      </w:r>
      <w:r>
        <w:rPr>
          <w:spacing w:val="32"/>
        </w:rPr>
        <w:t xml:space="preserve"> </w:t>
      </w:r>
      <w:r>
        <w:t>kesadaran</w:t>
      </w:r>
      <w:r>
        <w:rPr>
          <w:spacing w:val="31"/>
        </w:rPr>
        <w:t xml:space="preserve"> </w:t>
      </w:r>
      <w:r>
        <w:t>pajak</w:t>
      </w:r>
      <w:r>
        <w:rPr>
          <w:spacing w:val="31"/>
        </w:rPr>
        <w:t xml:space="preserve"> </w:t>
      </w:r>
      <w:r>
        <w:t>pengguna</w:t>
      </w:r>
      <w:r>
        <w:rPr>
          <w:spacing w:val="32"/>
        </w:rPr>
        <w:t xml:space="preserve"> </w:t>
      </w:r>
      <w:r>
        <w:rPr>
          <w:spacing w:val="-2"/>
        </w:rPr>
        <w:t>layanan</w:t>
      </w:r>
    </w:p>
    <w:p w:rsidR="00A850AA" w:rsidRDefault="00A850AA">
      <w:pPr>
        <w:pStyle w:val="BodyText"/>
        <w:spacing w:line="480" w:lineRule="auto"/>
        <w:jc w:val="both"/>
        <w:sectPr w:rsidR="00A850AA">
          <w:headerReference w:type="default" r:id="rId42"/>
          <w:footerReference w:type="default" r:id="rId43"/>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1"/>
        <w:jc w:val="both"/>
      </w:pPr>
      <w:r>
        <w:t xml:space="preserve">digital. Secara praktis, temuan ini menunjukkan bahwa peningkatan literasi pajak digital dapat menjadi strategi efektif untuk mendorong kepatuhan pajak dalam ekonomi digital. Hal ini sejalan dengan konsep </w:t>
      </w:r>
      <w:r>
        <w:rPr>
          <w:i/>
        </w:rPr>
        <w:t xml:space="preserve">tax compliance behavior </w:t>
      </w:r>
      <w:r>
        <w:t>yang dikemukakan oleh McKerchar (2003), dimana pemahaman perpajakan yang baik akan meningkatkan voluntary compliance.</w:t>
      </w:r>
    </w:p>
    <w:p w:rsidR="00A850AA" w:rsidRDefault="00A850AA">
      <w:pPr>
        <w:pStyle w:val="BodyText"/>
        <w:spacing w:before="4"/>
      </w:pPr>
    </w:p>
    <w:p w:rsidR="00A850AA" w:rsidRDefault="00B92E07">
      <w:pPr>
        <w:pStyle w:val="ListParagraph"/>
        <w:numPr>
          <w:ilvl w:val="2"/>
          <w:numId w:val="13"/>
        </w:numPr>
        <w:tabs>
          <w:tab w:val="left" w:pos="1822"/>
        </w:tabs>
        <w:ind w:left="1822" w:hanging="687"/>
        <w:rPr>
          <w:sz w:val="24"/>
        </w:rPr>
      </w:pPr>
      <w:bookmarkStart w:id="37" w:name="_bookmark72"/>
      <w:bookmarkEnd w:id="37"/>
      <w:r>
        <w:rPr>
          <w:sz w:val="24"/>
        </w:rPr>
        <w:t>Pengaruh</w:t>
      </w:r>
      <w:r>
        <w:rPr>
          <w:spacing w:val="32"/>
          <w:sz w:val="24"/>
        </w:rPr>
        <w:t xml:space="preserve">  </w:t>
      </w:r>
      <w:r>
        <w:rPr>
          <w:sz w:val="24"/>
        </w:rPr>
        <w:t>Penggunaan</w:t>
      </w:r>
      <w:r>
        <w:rPr>
          <w:spacing w:val="33"/>
          <w:sz w:val="24"/>
        </w:rPr>
        <w:t xml:space="preserve">  </w:t>
      </w:r>
      <w:r>
        <w:rPr>
          <w:i/>
          <w:sz w:val="24"/>
        </w:rPr>
        <w:t>Fintech</w:t>
      </w:r>
      <w:r>
        <w:rPr>
          <w:i/>
          <w:spacing w:val="33"/>
          <w:sz w:val="24"/>
        </w:rPr>
        <w:t xml:space="preserve">  </w:t>
      </w:r>
      <w:r>
        <w:rPr>
          <w:sz w:val="24"/>
        </w:rPr>
        <w:t>terhadap</w:t>
      </w:r>
      <w:r>
        <w:rPr>
          <w:spacing w:val="33"/>
          <w:sz w:val="24"/>
        </w:rPr>
        <w:t xml:space="preserve">  </w:t>
      </w:r>
      <w:r>
        <w:rPr>
          <w:sz w:val="24"/>
        </w:rPr>
        <w:t>Pilihan</w:t>
      </w:r>
      <w:r>
        <w:rPr>
          <w:spacing w:val="33"/>
          <w:sz w:val="24"/>
        </w:rPr>
        <w:t xml:space="preserve">  </w:t>
      </w:r>
      <w:r>
        <w:rPr>
          <w:sz w:val="24"/>
        </w:rPr>
        <w:t>Layanan</w:t>
      </w:r>
      <w:r>
        <w:rPr>
          <w:spacing w:val="34"/>
          <w:sz w:val="24"/>
        </w:rPr>
        <w:t xml:space="preserve">  </w:t>
      </w:r>
      <w:r>
        <w:rPr>
          <w:i/>
          <w:spacing w:val="-2"/>
          <w:sz w:val="24"/>
        </w:rPr>
        <w:t>Streaming</w:t>
      </w:r>
    </w:p>
    <w:p w:rsidR="00A850AA" w:rsidRDefault="00B92E07">
      <w:pPr>
        <w:pStyle w:val="BodyText"/>
        <w:spacing w:before="139"/>
        <w:ind w:left="1703"/>
      </w:pPr>
      <w:r>
        <w:rPr>
          <w:spacing w:val="-2"/>
        </w:rPr>
        <w:t>Berbayar</w:t>
      </w:r>
    </w:p>
    <w:p w:rsidR="00A850AA" w:rsidRDefault="00A850AA">
      <w:pPr>
        <w:pStyle w:val="BodyText"/>
        <w:spacing w:before="143"/>
      </w:pPr>
    </w:p>
    <w:p w:rsidR="00A850AA" w:rsidRDefault="00B92E07">
      <w:pPr>
        <w:pStyle w:val="Heading2"/>
        <w:ind w:left="3135" w:right="3135"/>
        <w:jc w:val="center"/>
      </w:pPr>
      <w:bookmarkStart w:id="38" w:name="_bookmark73"/>
      <w:bookmarkEnd w:id="38"/>
      <w:r>
        <w:t>Tabel</w:t>
      </w:r>
      <w:r>
        <w:rPr>
          <w:spacing w:val="-1"/>
        </w:rPr>
        <w:t xml:space="preserve"> </w:t>
      </w:r>
      <w:r>
        <w:t xml:space="preserve">4. </w:t>
      </w:r>
      <w:r>
        <w:rPr>
          <w:spacing w:val="-5"/>
        </w:rPr>
        <w:t>18</w:t>
      </w:r>
    </w:p>
    <w:p w:rsidR="00A850AA" w:rsidRDefault="00B92E07">
      <w:pPr>
        <w:spacing w:before="138"/>
        <w:ind w:left="854" w:right="855"/>
        <w:jc w:val="center"/>
        <w:rPr>
          <w:b/>
          <w:sz w:val="24"/>
        </w:rPr>
      </w:pPr>
      <w:r>
        <w:rPr>
          <w:b/>
          <w:sz w:val="24"/>
        </w:rPr>
        <w:t>Hasil</w:t>
      </w:r>
      <w:r>
        <w:rPr>
          <w:b/>
          <w:spacing w:val="-1"/>
          <w:sz w:val="24"/>
        </w:rPr>
        <w:t xml:space="preserve"> </w:t>
      </w:r>
      <w:r>
        <w:rPr>
          <w:b/>
          <w:sz w:val="24"/>
        </w:rPr>
        <w:t>Analisis Regresi</w:t>
      </w:r>
      <w:r>
        <w:rPr>
          <w:b/>
          <w:spacing w:val="-2"/>
          <w:sz w:val="24"/>
        </w:rPr>
        <w:t xml:space="preserve"> </w:t>
      </w:r>
      <w:r>
        <w:rPr>
          <w:b/>
          <w:sz w:val="24"/>
        </w:rPr>
        <w:t xml:space="preserve">Linier </w:t>
      </w:r>
      <w:r>
        <w:rPr>
          <w:b/>
          <w:spacing w:val="-2"/>
          <w:sz w:val="24"/>
        </w:rPr>
        <w:t>Berganda</w:t>
      </w:r>
    </w:p>
    <w:p w:rsidR="00A850AA" w:rsidRDefault="00A850AA">
      <w:pPr>
        <w:pStyle w:val="BodyText"/>
        <w:spacing w:before="1"/>
        <w:rPr>
          <w:b/>
          <w:sz w:val="12"/>
        </w:r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976"/>
        <w:gridCol w:w="1392"/>
        <w:gridCol w:w="836"/>
        <w:gridCol w:w="835"/>
        <w:gridCol w:w="1115"/>
      </w:tblGrid>
      <w:tr w:rsidR="00A850AA">
        <w:trPr>
          <w:trHeight w:val="414"/>
        </w:trPr>
        <w:tc>
          <w:tcPr>
            <w:tcW w:w="2780" w:type="dxa"/>
          </w:tcPr>
          <w:p w:rsidR="00A850AA" w:rsidRDefault="00B92E07">
            <w:pPr>
              <w:pStyle w:val="TableParagraph"/>
              <w:ind w:left="8"/>
              <w:jc w:val="center"/>
              <w:rPr>
                <w:b/>
                <w:sz w:val="24"/>
              </w:rPr>
            </w:pPr>
            <w:r>
              <w:rPr>
                <w:b/>
                <w:sz w:val="24"/>
              </w:rPr>
              <w:t xml:space="preserve">Variabel </w:t>
            </w:r>
            <w:r>
              <w:rPr>
                <w:b/>
                <w:spacing w:val="-2"/>
                <w:sz w:val="24"/>
              </w:rPr>
              <w:t>Independen</w:t>
            </w:r>
          </w:p>
        </w:tc>
        <w:tc>
          <w:tcPr>
            <w:tcW w:w="976" w:type="dxa"/>
          </w:tcPr>
          <w:p w:rsidR="00A850AA" w:rsidRDefault="00B92E07">
            <w:pPr>
              <w:pStyle w:val="TableParagraph"/>
              <w:ind w:left="7" w:right="1"/>
              <w:jc w:val="center"/>
              <w:rPr>
                <w:b/>
                <w:sz w:val="24"/>
              </w:rPr>
            </w:pPr>
            <w:r>
              <w:rPr>
                <w:b/>
                <w:spacing w:val="-10"/>
                <w:sz w:val="24"/>
              </w:rPr>
              <w:t>B</w:t>
            </w:r>
          </w:p>
        </w:tc>
        <w:tc>
          <w:tcPr>
            <w:tcW w:w="1392" w:type="dxa"/>
          </w:tcPr>
          <w:p w:rsidR="00A850AA" w:rsidRDefault="00B92E07">
            <w:pPr>
              <w:pStyle w:val="TableParagraph"/>
              <w:ind w:right="153"/>
              <w:jc w:val="right"/>
              <w:rPr>
                <w:b/>
                <w:sz w:val="24"/>
              </w:rPr>
            </w:pPr>
            <w:r>
              <w:rPr>
                <w:b/>
                <w:sz w:val="24"/>
              </w:rPr>
              <w:t xml:space="preserve">Std. </w:t>
            </w:r>
            <w:r>
              <w:rPr>
                <w:b/>
                <w:spacing w:val="-2"/>
                <w:sz w:val="24"/>
              </w:rPr>
              <w:t>Error</w:t>
            </w:r>
          </w:p>
        </w:tc>
        <w:tc>
          <w:tcPr>
            <w:tcW w:w="836" w:type="dxa"/>
          </w:tcPr>
          <w:p w:rsidR="00A850AA" w:rsidRDefault="00B92E07">
            <w:pPr>
              <w:pStyle w:val="TableParagraph"/>
              <w:ind w:left="87" w:right="81"/>
              <w:jc w:val="center"/>
              <w:rPr>
                <w:b/>
                <w:sz w:val="24"/>
              </w:rPr>
            </w:pPr>
            <w:r>
              <w:rPr>
                <w:b/>
                <w:spacing w:val="-4"/>
                <w:sz w:val="24"/>
              </w:rPr>
              <w:t>Beta</w:t>
            </w:r>
          </w:p>
        </w:tc>
        <w:tc>
          <w:tcPr>
            <w:tcW w:w="835" w:type="dxa"/>
          </w:tcPr>
          <w:p w:rsidR="00A850AA" w:rsidRDefault="00B92E07">
            <w:pPr>
              <w:pStyle w:val="TableParagraph"/>
              <w:ind w:left="81" w:right="78"/>
              <w:jc w:val="center"/>
              <w:rPr>
                <w:b/>
                <w:sz w:val="24"/>
              </w:rPr>
            </w:pPr>
            <w:r>
              <w:rPr>
                <w:b/>
                <w:spacing w:val="-10"/>
                <w:sz w:val="24"/>
              </w:rPr>
              <w:t>t</w:t>
            </w:r>
          </w:p>
        </w:tc>
        <w:tc>
          <w:tcPr>
            <w:tcW w:w="1115" w:type="dxa"/>
          </w:tcPr>
          <w:p w:rsidR="00A850AA" w:rsidRDefault="00B92E07">
            <w:pPr>
              <w:pStyle w:val="TableParagraph"/>
              <w:ind w:left="362"/>
              <w:rPr>
                <w:b/>
                <w:sz w:val="24"/>
              </w:rPr>
            </w:pPr>
            <w:r>
              <w:rPr>
                <w:b/>
                <w:spacing w:val="-4"/>
                <w:sz w:val="24"/>
              </w:rPr>
              <w:t>Sig.</w:t>
            </w:r>
          </w:p>
        </w:tc>
      </w:tr>
      <w:tr w:rsidR="00A850AA">
        <w:trPr>
          <w:trHeight w:val="413"/>
        </w:trPr>
        <w:tc>
          <w:tcPr>
            <w:tcW w:w="2780" w:type="dxa"/>
          </w:tcPr>
          <w:p w:rsidR="00A850AA" w:rsidRDefault="00B92E07">
            <w:pPr>
              <w:pStyle w:val="TableParagraph"/>
              <w:spacing w:line="273" w:lineRule="exact"/>
              <w:ind w:left="8" w:right="1"/>
              <w:jc w:val="center"/>
              <w:rPr>
                <w:sz w:val="24"/>
              </w:rPr>
            </w:pPr>
            <w:r>
              <w:rPr>
                <w:sz w:val="24"/>
              </w:rPr>
              <w:t>Penggunaan</w:t>
            </w:r>
            <w:r>
              <w:rPr>
                <w:spacing w:val="-2"/>
                <w:sz w:val="24"/>
              </w:rPr>
              <w:t xml:space="preserve"> </w:t>
            </w:r>
            <w:r>
              <w:rPr>
                <w:i/>
                <w:sz w:val="24"/>
              </w:rPr>
              <w:t>Fintech</w:t>
            </w:r>
            <w:r>
              <w:rPr>
                <w:i/>
                <w:spacing w:val="-1"/>
                <w:sz w:val="24"/>
              </w:rPr>
              <w:t xml:space="preserve"> </w:t>
            </w:r>
            <w:r>
              <w:rPr>
                <w:spacing w:val="-4"/>
                <w:sz w:val="24"/>
              </w:rPr>
              <w:t>(X2)</w:t>
            </w:r>
          </w:p>
        </w:tc>
        <w:tc>
          <w:tcPr>
            <w:tcW w:w="976" w:type="dxa"/>
          </w:tcPr>
          <w:p w:rsidR="00A850AA" w:rsidRDefault="00B92E07">
            <w:pPr>
              <w:pStyle w:val="TableParagraph"/>
              <w:spacing w:line="273" w:lineRule="exact"/>
              <w:ind w:left="325"/>
              <w:rPr>
                <w:sz w:val="24"/>
              </w:rPr>
            </w:pPr>
            <w:r>
              <w:rPr>
                <w:spacing w:val="-2"/>
                <w:sz w:val="24"/>
              </w:rPr>
              <w:t>0,398</w:t>
            </w:r>
          </w:p>
        </w:tc>
        <w:tc>
          <w:tcPr>
            <w:tcW w:w="1392" w:type="dxa"/>
          </w:tcPr>
          <w:p w:rsidR="00A850AA" w:rsidRDefault="00B92E07">
            <w:pPr>
              <w:pStyle w:val="TableParagraph"/>
              <w:spacing w:line="273" w:lineRule="exact"/>
              <w:ind w:right="99"/>
              <w:jc w:val="right"/>
              <w:rPr>
                <w:sz w:val="24"/>
              </w:rPr>
            </w:pPr>
            <w:r>
              <w:rPr>
                <w:spacing w:val="-2"/>
                <w:sz w:val="24"/>
              </w:rPr>
              <w:t>0,064</w:t>
            </w:r>
          </w:p>
        </w:tc>
        <w:tc>
          <w:tcPr>
            <w:tcW w:w="836" w:type="dxa"/>
          </w:tcPr>
          <w:p w:rsidR="00A850AA" w:rsidRDefault="00B92E07">
            <w:pPr>
              <w:pStyle w:val="TableParagraph"/>
              <w:spacing w:line="273" w:lineRule="exact"/>
              <w:ind w:left="87"/>
              <w:jc w:val="center"/>
              <w:rPr>
                <w:sz w:val="24"/>
              </w:rPr>
            </w:pPr>
            <w:r>
              <w:rPr>
                <w:spacing w:val="-2"/>
                <w:sz w:val="24"/>
              </w:rPr>
              <w:t>0,362</w:t>
            </w:r>
          </w:p>
        </w:tc>
        <w:tc>
          <w:tcPr>
            <w:tcW w:w="835" w:type="dxa"/>
          </w:tcPr>
          <w:p w:rsidR="00A850AA" w:rsidRDefault="00B92E07">
            <w:pPr>
              <w:pStyle w:val="TableParagraph"/>
              <w:spacing w:line="273" w:lineRule="exact"/>
              <w:ind w:left="81"/>
              <w:jc w:val="center"/>
              <w:rPr>
                <w:sz w:val="24"/>
              </w:rPr>
            </w:pPr>
            <w:r>
              <w:rPr>
                <w:spacing w:val="-2"/>
                <w:sz w:val="24"/>
              </w:rPr>
              <w:t>6,219</w:t>
            </w:r>
          </w:p>
        </w:tc>
        <w:tc>
          <w:tcPr>
            <w:tcW w:w="1115" w:type="dxa"/>
          </w:tcPr>
          <w:p w:rsidR="00A850AA" w:rsidRDefault="00B92E07">
            <w:pPr>
              <w:pStyle w:val="TableParagraph"/>
              <w:spacing w:line="273" w:lineRule="exact"/>
              <w:ind w:left="462"/>
              <w:rPr>
                <w:sz w:val="24"/>
              </w:rPr>
            </w:pPr>
            <w:r>
              <w:rPr>
                <w:spacing w:val="-2"/>
                <w:sz w:val="24"/>
              </w:rPr>
              <w:t>0,000</w:t>
            </w:r>
          </w:p>
        </w:tc>
      </w:tr>
      <w:tr w:rsidR="00A850AA">
        <w:trPr>
          <w:trHeight w:val="415"/>
        </w:trPr>
        <w:tc>
          <w:tcPr>
            <w:tcW w:w="2780" w:type="dxa"/>
          </w:tcPr>
          <w:p w:rsidR="00A850AA" w:rsidRDefault="00B92E07">
            <w:pPr>
              <w:pStyle w:val="TableParagraph"/>
              <w:spacing w:line="273" w:lineRule="exact"/>
              <w:ind w:left="8"/>
              <w:jc w:val="center"/>
              <w:rPr>
                <w:sz w:val="24"/>
              </w:rPr>
            </w:pPr>
            <w:r>
              <w:rPr>
                <w:sz w:val="24"/>
              </w:rPr>
              <w:t xml:space="preserve">Konstanta </w:t>
            </w:r>
            <w:r>
              <w:rPr>
                <w:spacing w:val="-2"/>
                <w:sz w:val="24"/>
              </w:rPr>
              <w:t>(Constant)</w:t>
            </w:r>
          </w:p>
        </w:tc>
        <w:tc>
          <w:tcPr>
            <w:tcW w:w="976" w:type="dxa"/>
          </w:tcPr>
          <w:p w:rsidR="00A850AA" w:rsidRDefault="00B92E07">
            <w:pPr>
              <w:pStyle w:val="TableParagraph"/>
              <w:spacing w:line="273" w:lineRule="exact"/>
              <w:ind w:left="7"/>
              <w:jc w:val="center"/>
              <w:rPr>
                <w:sz w:val="24"/>
              </w:rPr>
            </w:pPr>
            <w:r>
              <w:rPr>
                <w:spacing w:val="-10"/>
                <w:sz w:val="24"/>
              </w:rPr>
              <w:t>–</w:t>
            </w:r>
          </w:p>
        </w:tc>
        <w:tc>
          <w:tcPr>
            <w:tcW w:w="1392" w:type="dxa"/>
          </w:tcPr>
          <w:p w:rsidR="00A850AA" w:rsidRDefault="00B92E07">
            <w:pPr>
              <w:pStyle w:val="TableParagraph"/>
              <w:spacing w:line="273" w:lineRule="exact"/>
              <w:ind w:left="3"/>
              <w:jc w:val="center"/>
              <w:rPr>
                <w:sz w:val="24"/>
              </w:rPr>
            </w:pPr>
            <w:r>
              <w:rPr>
                <w:spacing w:val="-10"/>
                <w:sz w:val="24"/>
              </w:rPr>
              <w:t>–</w:t>
            </w:r>
          </w:p>
        </w:tc>
        <w:tc>
          <w:tcPr>
            <w:tcW w:w="836" w:type="dxa"/>
          </w:tcPr>
          <w:p w:rsidR="00A850AA" w:rsidRDefault="00B92E07">
            <w:pPr>
              <w:pStyle w:val="TableParagraph"/>
              <w:spacing w:line="273" w:lineRule="exact"/>
              <w:ind w:left="87" w:right="82"/>
              <w:jc w:val="center"/>
              <w:rPr>
                <w:sz w:val="24"/>
              </w:rPr>
            </w:pPr>
            <w:r>
              <w:rPr>
                <w:spacing w:val="-10"/>
                <w:sz w:val="24"/>
              </w:rPr>
              <w:t>–</w:t>
            </w:r>
          </w:p>
        </w:tc>
        <w:tc>
          <w:tcPr>
            <w:tcW w:w="835" w:type="dxa"/>
          </w:tcPr>
          <w:p w:rsidR="00A850AA" w:rsidRDefault="00B92E07">
            <w:pPr>
              <w:pStyle w:val="TableParagraph"/>
              <w:spacing w:line="273" w:lineRule="exact"/>
              <w:ind w:left="81" w:right="79"/>
              <w:jc w:val="center"/>
              <w:rPr>
                <w:sz w:val="24"/>
              </w:rPr>
            </w:pPr>
            <w:r>
              <w:rPr>
                <w:spacing w:val="-10"/>
                <w:sz w:val="24"/>
              </w:rPr>
              <w:t>–</w:t>
            </w:r>
          </w:p>
        </w:tc>
        <w:tc>
          <w:tcPr>
            <w:tcW w:w="1115" w:type="dxa"/>
          </w:tcPr>
          <w:p w:rsidR="00A850AA" w:rsidRDefault="00B92E07">
            <w:pPr>
              <w:pStyle w:val="TableParagraph"/>
              <w:spacing w:line="273" w:lineRule="exact"/>
              <w:ind w:left="1"/>
              <w:jc w:val="center"/>
              <w:rPr>
                <w:sz w:val="24"/>
              </w:rPr>
            </w:pPr>
            <w:r>
              <w:rPr>
                <w:spacing w:val="-10"/>
                <w:sz w:val="24"/>
              </w:rPr>
              <w:t>–</w:t>
            </w:r>
          </w:p>
        </w:tc>
      </w:tr>
    </w:tbl>
    <w:p w:rsidR="00A850AA" w:rsidRDefault="00A850AA">
      <w:pPr>
        <w:pStyle w:val="BodyText"/>
        <w:rPr>
          <w:b/>
        </w:rPr>
      </w:pPr>
    </w:p>
    <w:p w:rsidR="00A850AA" w:rsidRDefault="00A850AA">
      <w:pPr>
        <w:pStyle w:val="BodyText"/>
        <w:spacing w:before="157"/>
        <w:rPr>
          <w:b/>
        </w:rPr>
      </w:pPr>
    </w:p>
    <w:p w:rsidR="00A850AA" w:rsidRDefault="00B92E07">
      <w:pPr>
        <w:pStyle w:val="BodyText"/>
        <w:spacing w:line="480" w:lineRule="auto"/>
        <w:ind w:left="1135" w:right="1132" w:firstLine="426"/>
        <w:jc w:val="both"/>
      </w:pPr>
      <w:r>
        <w:t>Variabel</w:t>
      </w:r>
      <w:r>
        <w:rPr>
          <w:spacing w:val="-9"/>
        </w:rPr>
        <w:t xml:space="preserve"> </w:t>
      </w:r>
      <w:r>
        <w:t>penggunaan</w:t>
      </w:r>
      <w:r>
        <w:rPr>
          <w:spacing w:val="-8"/>
        </w:rPr>
        <w:t xml:space="preserve"> </w:t>
      </w:r>
      <w:r>
        <w:rPr>
          <w:i/>
        </w:rPr>
        <w:t>fintech</w:t>
      </w:r>
      <w:r>
        <w:rPr>
          <w:i/>
          <w:spacing w:val="-10"/>
        </w:rPr>
        <w:t xml:space="preserve"> </w:t>
      </w:r>
      <w:r>
        <w:t>(X2)</w:t>
      </w:r>
      <w:r>
        <w:rPr>
          <w:spacing w:val="-9"/>
        </w:rPr>
        <w:t xml:space="preserve"> </w:t>
      </w:r>
      <w:r>
        <w:t>terbukti</w:t>
      </w:r>
      <w:r>
        <w:rPr>
          <w:spacing w:val="-9"/>
        </w:rPr>
        <w:t xml:space="preserve"> </w:t>
      </w:r>
      <w:r>
        <w:t>berpengaruh</w:t>
      </w:r>
      <w:r>
        <w:rPr>
          <w:spacing w:val="-9"/>
        </w:rPr>
        <w:t xml:space="preserve"> </w:t>
      </w:r>
      <w:r>
        <w:t>positif</w:t>
      </w:r>
      <w:r>
        <w:rPr>
          <w:spacing w:val="-8"/>
        </w:rPr>
        <w:t xml:space="preserve"> </w:t>
      </w:r>
      <w:r>
        <w:t>serta</w:t>
      </w:r>
      <w:r>
        <w:rPr>
          <w:spacing w:val="-9"/>
        </w:rPr>
        <w:t xml:space="preserve"> </w:t>
      </w:r>
      <w:r>
        <w:t xml:space="preserve">signifikan terhadap pilihan layanan </w:t>
      </w:r>
      <w:r>
        <w:rPr>
          <w:i/>
        </w:rPr>
        <w:t xml:space="preserve">streaming </w:t>
      </w:r>
      <w:r>
        <w:t xml:space="preserve">berbayar dengan koefisien regresi 0,398 serta signifikansi 0,000 &lt; 0,05. Hipotesis H2 diterima, mengkonfirmasi bahwa penggunaan </w:t>
      </w:r>
      <w:r>
        <w:rPr>
          <w:i/>
        </w:rPr>
        <w:t xml:space="preserve">fintech </w:t>
      </w:r>
      <w:r>
        <w:t xml:space="preserve">meningkatkan kecenderungan memilih layanan </w:t>
      </w:r>
      <w:r>
        <w:rPr>
          <w:i/>
        </w:rPr>
        <w:t xml:space="preserve">streaming </w:t>
      </w:r>
      <w:r>
        <w:t>berbayar.</w:t>
      </w:r>
      <w:r>
        <w:rPr>
          <w:spacing w:val="-15"/>
        </w:rPr>
        <w:t xml:space="preserve"> </w:t>
      </w:r>
      <w:r>
        <w:t>Menurut</w:t>
      </w:r>
      <w:r>
        <w:rPr>
          <w:spacing w:val="-15"/>
        </w:rPr>
        <w:t xml:space="preserve"> </w:t>
      </w:r>
      <w:r>
        <w:t>Ghozali</w:t>
      </w:r>
      <w:r>
        <w:rPr>
          <w:spacing w:val="-15"/>
        </w:rPr>
        <w:t xml:space="preserve"> </w:t>
      </w:r>
      <w:r>
        <w:t>(2020),</w:t>
      </w:r>
      <w:r>
        <w:rPr>
          <w:spacing w:val="-15"/>
        </w:rPr>
        <w:t xml:space="preserve"> </w:t>
      </w:r>
      <w:r>
        <w:t>interpretasi</w:t>
      </w:r>
      <w:r>
        <w:rPr>
          <w:spacing w:val="-15"/>
        </w:rPr>
        <w:t xml:space="preserve"> </w:t>
      </w:r>
      <w:r>
        <w:t>koefisien</w:t>
      </w:r>
      <w:r>
        <w:rPr>
          <w:spacing w:val="-15"/>
        </w:rPr>
        <w:t xml:space="preserve"> </w:t>
      </w:r>
      <w:r>
        <w:t>dan</w:t>
      </w:r>
      <w:r>
        <w:rPr>
          <w:spacing w:val="-15"/>
        </w:rPr>
        <w:t xml:space="preserve"> </w:t>
      </w:r>
      <w:r>
        <w:t>signifikansi</w:t>
      </w:r>
      <w:r>
        <w:rPr>
          <w:spacing w:val="-15"/>
        </w:rPr>
        <w:t xml:space="preserve"> </w:t>
      </w:r>
      <w:r>
        <w:t>dilakukan melalui</w:t>
      </w:r>
      <w:r>
        <w:rPr>
          <w:spacing w:val="-9"/>
        </w:rPr>
        <w:t xml:space="preserve"> </w:t>
      </w:r>
      <w:r>
        <w:t>uji</w:t>
      </w:r>
      <w:r>
        <w:rPr>
          <w:spacing w:val="-10"/>
        </w:rPr>
        <w:t xml:space="preserve"> </w:t>
      </w:r>
      <w:r>
        <w:t>t;</w:t>
      </w:r>
      <w:r>
        <w:rPr>
          <w:spacing w:val="-10"/>
        </w:rPr>
        <w:t xml:space="preserve"> </w:t>
      </w:r>
      <w:r>
        <w:t>t</w:t>
      </w:r>
      <w:r>
        <w:rPr>
          <w:spacing w:val="-9"/>
        </w:rPr>
        <w:t xml:space="preserve"> </w:t>
      </w:r>
      <w:r>
        <w:t>hitung</w:t>
      </w:r>
      <w:r>
        <w:rPr>
          <w:spacing w:val="-9"/>
        </w:rPr>
        <w:t xml:space="preserve"> </w:t>
      </w:r>
      <w:r>
        <w:t>(6,219)</w:t>
      </w:r>
      <w:r>
        <w:rPr>
          <w:spacing w:val="-9"/>
        </w:rPr>
        <w:t xml:space="preserve"> </w:t>
      </w:r>
      <w:r>
        <w:t>&gt;</w:t>
      </w:r>
      <w:r>
        <w:rPr>
          <w:spacing w:val="-9"/>
        </w:rPr>
        <w:t xml:space="preserve"> </w:t>
      </w:r>
      <w:r>
        <w:t>t</w:t>
      </w:r>
      <w:r>
        <w:rPr>
          <w:spacing w:val="-10"/>
        </w:rPr>
        <w:t xml:space="preserve"> </w:t>
      </w:r>
      <w:r>
        <w:t>tabel</w:t>
      </w:r>
      <w:r>
        <w:rPr>
          <w:spacing w:val="-10"/>
        </w:rPr>
        <w:t xml:space="preserve"> </w:t>
      </w:r>
      <w:r>
        <w:t>(1,972),</w:t>
      </w:r>
      <w:r>
        <w:rPr>
          <w:spacing w:val="-9"/>
        </w:rPr>
        <w:t xml:space="preserve"> </w:t>
      </w:r>
      <w:r>
        <w:t>sehingga</w:t>
      </w:r>
      <w:r>
        <w:rPr>
          <w:spacing w:val="-9"/>
        </w:rPr>
        <w:t xml:space="preserve"> </w:t>
      </w:r>
      <w:r>
        <w:t>H₀</w:t>
      </w:r>
      <w:r>
        <w:rPr>
          <w:spacing w:val="-10"/>
        </w:rPr>
        <w:t xml:space="preserve"> </w:t>
      </w:r>
      <w:r>
        <w:t>ditolak</w:t>
      </w:r>
      <w:r>
        <w:rPr>
          <w:spacing w:val="-9"/>
        </w:rPr>
        <w:t xml:space="preserve"> </w:t>
      </w:r>
      <w:r>
        <w:t>dan</w:t>
      </w:r>
      <w:r>
        <w:rPr>
          <w:spacing w:val="-9"/>
        </w:rPr>
        <w:t xml:space="preserve"> </w:t>
      </w:r>
      <w:r>
        <w:t>H₂</w:t>
      </w:r>
      <w:r>
        <w:rPr>
          <w:spacing w:val="-10"/>
        </w:rPr>
        <w:t xml:space="preserve"> </w:t>
      </w:r>
      <w:r>
        <w:t>diterima. Koefisien</w:t>
      </w:r>
      <w:r>
        <w:rPr>
          <w:spacing w:val="-15"/>
        </w:rPr>
        <w:t xml:space="preserve"> </w:t>
      </w:r>
      <w:r>
        <w:t>regresi</w:t>
      </w:r>
      <w:r>
        <w:rPr>
          <w:spacing w:val="-15"/>
        </w:rPr>
        <w:t xml:space="preserve"> </w:t>
      </w:r>
      <w:r>
        <w:t>sebanyak</w:t>
      </w:r>
      <w:r>
        <w:rPr>
          <w:spacing w:val="-15"/>
        </w:rPr>
        <w:t xml:space="preserve"> </w:t>
      </w:r>
      <w:r>
        <w:t>0,398</w:t>
      </w:r>
      <w:r>
        <w:rPr>
          <w:spacing w:val="-15"/>
        </w:rPr>
        <w:t xml:space="preserve"> </w:t>
      </w:r>
      <w:r>
        <w:t>memperlihatkan</w:t>
      </w:r>
      <w:r>
        <w:rPr>
          <w:spacing w:val="-15"/>
        </w:rPr>
        <w:t xml:space="preserve"> </w:t>
      </w:r>
      <w:r>
        <w:t>bahwa</w:t>
      </w:r>
      <w:r>
        <w:rPr>
          <w:spacing w:val="-15"/>
        </w:rPr>
        <w:t xml:space="preserve"> </w:t>
      </w:r>
      <w:r>
        <w:t>meningkatnya</w:t>
      </w:r>
      <w:r>
        <w:rPr>
          <w:spacing w:val="-15"/>
        </w:rPr>
        <w:t xml:space="preserve"> </w:t>
      </w:r>
      <w:r>
        <w:t>satu</w:t>
      </w:r>
      <w:r>
        <w:rPr>
          <w:spacing w:val="-15"/>
        </w:rPr>
        <w:t xml:space="preserve"> </w:t>
      </w:r>
      <w:r>
        <w:t>satuan penggunaan</w:t>
      </w:r>
      <w:r>
        <w:rPr>
          <w:spacing w:val="-1"/>
        </w:rPr>
        <w:t xml:space="preserve"> </w:t>
      </w:r>
      <w:r>
        <w:rPr>
          <w:i/>
        </w:rPr>
        <w:t xml:space="preserve">fintech </w:t>
      </w:r>
      <w:r>
        <w:t>akan</w:t>
      </w:r>
      <w:r>
        <w:rPr>
          <w:spacing w:val="-2"/>
        </w:rPr>
        <w:t xml:space="preserve"> </w:t>
      </w:r>
      <w:r>
        <w:t>menaikkan</w:t>
      </w:r>
      <w:r>
        <w:rPr>
          <w:spacing w:val="-1"/>
        </w:rPr>
        <w:t xml:space="preserve"> </w:t>
      </w:r>
      <w:r>
        <w:t>pilihan</w:t>
      </w:r>
      <w:r>
        <w:rPr>
          <w:spacing w:val="-1"/>
        </w:rPr>
        <w:t xml:space="preserve"> </w:t>
      </w:r>
      <w:r>
        <w:t xml:space="preserve">layanan </w:t>
      </w:r>
      <w:r>
        <w:rPr>
          <w:i/>
        </w:rPr>
        <w:t xml:space="preserve">streaming </w:t>
      </w:r>
      <w:r>
        <w:t>berbayar</w:t>
      </w:r>
      <w:r>
        <w:rPr>
          <w:spacing w:val="-1"/>
        </w:rPr>
        <w:t xml:space="preserve"> </w:t>
      </w:r>
      <w:r>
        <w:t>sebanyak 0,398 satuan, dengan asumsi variabel lainya konstan.</w:t>
      </w:r>
    </w:p>
    <w:p w:rsidR="00A850AA" w:rsidRDefault="00A850AA">
      <w:pPr>
        <w:pStyle w:val="BodyText"/>
        <w:spacing w:line="480" w:lineRule="auto"/>
        <w:jc w:val="both"/>
        <w:sectPr w:rsidR="00A850AA">
          <w:headerReference w:type="default" r:id="rId44"/>
          <w:footerReference w:type="default" r:id="rId45"/>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1" w:firstLine="426"/>
        <w:jc w:val="both"/>
      </w:pPr>
      <w:r>
        <w:t xml:space="preserve">Temuan penelitian ini sejalan dengan </w:t>
      </w:r>
      <w:r>
        <w:rPr>
          <w:i/>
        </w:rPr>
        <w:t xml:space="preserve">Theory of Planned Behavior </w:t>
      </w:r>
      <w:r>
        <w:t>(TPB) Ajzen (1991), yang menekankan bahwa sikap, norma subjektif, dan perceived behavioral</w:t>
      </w:r>
      <w:r>
        <w:rPr>
          <w:spacing w:val="-7"/>
        </w:rPr>
        <w:t xml:space="preserve"> </w:t>
      </w:r>
      <w:r>
        <w:t>control</w:t>
      </w:r>
      <w:r>
        <w:rPr>
          <w:spacing w:val="-6"/>
        </w:rPr>
        <w:t xml:space="preserve"> </w:t>
      </w:r>
      <w:r>
        <w:t>membentuk</w:t>
      </w:r>
      <w:r>
        <w:rPr>
          <w:spacing w:val="-4"/>
        </w:rPr>
        <w:t xml:space="preserve"> </w:t>
      </w:r>
      <w:r>
        <w:t>niat</w:t>
      </w:r>
      <w:r>
        <w:rPr>
          <w:spacing w:val="-6"/>
        </w:rPr>
        <w:t xml:space="preserve"> </w:t>
      </w:r>
      <w:r>
        <w:t>seseorang</w:t>
      </w:r>
      <w:r>
        <w:rPr>
          <w:spacing w:val="-7"/>
        </w:rPr>
        <w:t xml:space="preserve"> </w:t>
      </w:r>
      <w:r>
        <w:t>dalam</w:t>
      </w:r>
      <w:r>
        <w:rPr>
          <w:spacing w:val="-7"/>
        </w:rPr>
        <w:t xml:space="preserve"> </w:t>
      </w:r>
      <w:r>
        <w:t>mengambil</w:t>
      </w:r>
      <w:r>
        <w:rPr>
          <w:spacing w:val="-5"/>
        </w:rPr>
        <w:t xml:space="preserve"> </w:t>
      </w:r>
      <w:r>
        <w:t>keputusan.</w:t>
      </w:r>
      <w:r>
        <w:rPr>
          <w:spacing w:val="-6"/>
        </w:rPr>
        <w:t xml:space="preserve"> </w:t>
      </w:r>
      <w:r>
        <w:t>Dalam konteks ini, kemudahan penggunaan fintech untuk membayar layanan streaming menciptakan</w:t>
      </w:r>
      <w:r>
        <w:rPr>
          <w:spacing w:val="-2"/>
        </w:rPr>
        <w:t xml:space="preserve"> </w:t>
      </w:r>
      <w:r>
        <w:t>sikap</w:t>
      </w:r>
      <w:r>
        <w:rPr>
          <w:spacing w:val="-2"/>
        </w:rPr>
        <w:t xml:space="preserve"> </w:t>
      </w:r>
      <w:r>
        <w:t>positif</w:t>
      </w:r>
      <w:r>
        <w:rPr>
          <w:spacing w:val="-3"/>
        </w:rPr>
        <w:t xml:space="preserve"> </w:t>
      </w:r>
      <w:r>
        <w:t>terhadap</w:t>
      </w:r>
      <w:r>
        <w:rPr>
          <w:spacing w:val="-2"/>
        </w:rPr>
        <w:t xml:space="preserve"> </w:t>
      </w:r>
      <w:r>
        <w:t>metode</w:t>
      </w:r>
      <w:r>
        <w:rPr>
          <w:spacing w:val="-1"/>
        </w:rPr>
        <w:t xml:space="preserve"> </w:t>
      </w:r>
      <w:r>
        <w:t>pembayaran</w:t>
      </w:r>
      <w:r>
        <w:rPr>
          <w:spacing w:val="-2"/>
        </w:rPr>
        <w:t xml:space="preserve"> </w:t>
      </w:r>
      <w:r>
        <w:t>digital. Lingkungan</w:t>
      </w:r>
      <w:r>
        <w:rPr>
          <w:spacing w:val="-2"/>
        </w:rPr>
        <w:t xml:space="preserve"> </w:t>
      </w:r>
      <w:r>
        <w:t xml:space="preserve">sosial dan tren penggunaan layanan digital turut membentuk norma subjektif, sementara akses dan fitur aplikasi fintech meningkatkan </w:t>
      </w:r>
      <w:r>
        <w:rPr>
          <w:i/>
        </w:rPr>
        <w:t>perceived behavioral control</w:t>
      </w:r>
      <w:r>
        <w:t>, sehingga pengguna merasa lebih mampu dan nyaman melakukan transaksi.</w:t>
      </w:r>
    </w:p>
    <w:p w:rsidR="00A850AA" w:rsidRDefault="00B92E07">
      <w:pPr>
        <w:pStyle w:val="BodyText"/>
        <w:spacing w:before="160" w:line="480" w:lineRule="auto"/>
        <w:ind w:left="1135" w:right="1133" w:firstLine="426"/>
        <w:jc w:val="both"/>
      </w:pPr>
      <w:r>
        <w:t>Temuan ini juga konsisten dengan Teori Perilaku Konsumen yang dikemukakan</w:t>
      </w:r>
      <w:r>
        <w:rPr>
          <w:spacing w:val="-5"/>
        </w:rPr>
        <w:t xml:space="preserve"> </w:t>
      </w:r>
      <w:r>
        <w:t>oleh</w:t>
      </w:r>
      <w:r>
        <w:rPr>
          <w:spacing w:val="-5"/>
        </w:rPr>
        <w:t xml:space="preserve"> </w:t>
      </w:r>
      <w:r>
        <w:t>Schiffman</w:t>
      </w:r>
      <w:r>
        <w:rPr>
          <w:spacing w:val="-5"/>
        </w:rPr>
        <w:t xml:space="preserve"> </w:t>
      </w:r>
      <w:r>
        <w:t>&amp;</w:t>
      </w:r>
      <w:r>
        <w:rPr>
          <w:spacing w:val="-5"/>
        </w:rPr>
        <w:t xml:space="preserve"> </w:t>
      </w:r>
      <w:r>
        <w:t>Kanuk</w:t>
      </w:r>
      <w:r>
        <w:rPr>
          <w:spacing w:val="-5"/>
        </w:rPr>
        <w:t xml:space="preserve"> </w:t>
      </w:r>
      <w:r>
        <w:t>(2010)</w:t>
      </w:r>
      <w:r>
        <w:rPr>
          <w:spacing w:val="-3"/>
        </w:rPr>
        <w:t xml:space="preserve"> </w:t>
      </w:r>
      <w:r>
        <w:t>yang</w:t>
      </w:r>
      <w:r>
        <w:rPr>
          <w:spacing w:val="-5"/>
        </w:rPr>
        <w:t xml:space="preserve"> </w:t>
      </w:r>
      <w:r>
        <w:t>menyatakan</w:t>
      </w:r>
      <w:r>
        <w:rPr>
          <w:spacing w:val="-5"/>
        </w:rPr>
        <w:t xml:space="preserve"> </w:t>
      </w:r>
      <w:r>
        <w:t>bahwa</w:t>
      </w:r>
      <w:r>
        <w:rPr>
          <w:spacing w:val="-5"/>
        </w:rPr>
        <w:t xml:space="preserve"> </w:t>
      </w:r>
      <w:r>
        <w:t>keputusan membeli dipengaruhi oleh faktor internal, seperti persepsi, motivasi, serta preferensi, dan faktor eksternal seperti</w:t>
      </w:r>
      <w:r>
        <w:rPr>
          <w:spacing w:val="-1"/>
        </w:rPr>
        <w:t xml:space="preserve"> </w:t>
      </w:r>
      <w:r>
        <w:t>teknologi</w:t>
      </w:r>
      <w:r>
        <w:rPr>
          <w:spacing w:val="-1"/>
        </w:rPr>
        <w:t xml:space="preserve"> </w:t>
      </w:r>
      <w:r>
        <w:t>dan pengaruh sosial. Kemudahan bertransaksi melalui fintech meningkatkan persepsi nilai terhadap layanan streaming berbayar, sehingga mendorong tingginya minat untuk berlangganan. Dengan demikian, hasil penelitian memperkuat bahwa perilaku konsumsi layanan streaming</w:t>
      </w:r>
      <w:r>
        <w:rPr>
          <w:spacing w:val="-15"/>
        </w:rPr>
        <w:t xml:space="preserve"> </w:t>
      </w:r>
      <w:r>
        <w:t>terbentuk</w:t>
      </w:r>
      <w:r>
        <w:rPr>
          <w:spacing w:val="-15"/>
        </w:rPr>
        <w:t xml:space="preserve"> </w:t>
      </w:r>
      <w:r>
        <w:t>oleh</w:t>
      </w:r>
      <w:r>
        <w:rPr>
          <w:spacing w:val="-15"/>
        </w:rPr>
        <w:t xml:space="preserve"> </w:t>
      </w:r>
      <w:r>
        <w:t>kombinasi</w:t>
      </w:r>
      <w:r>
        <w:rPr>
          <w:spacing w:val="-15"/>
        </w:rPr>
        <w:t xml:space="preserve"> </w:t>
      </w:r>
      <w:r>
        <w:t>faktor</w:t>
      </w:r>
      <w:r>
        <w:rPr>
          <w:spacing w:val="-14"/>
        </w:rPr>
        <w:t xml:space="preserve"> </w:t>
      </w:r>
      <w:r>
        <w:t>psikologis</w:t>
      </w:r>
      <w:r>
        <w:rPr>
          <w:spacing w:val="-15"/>
        </w:rPr>
        <w:t xml:space="preserve"> </w:t>
      </w:r>
      <w:r>
        <w:t>dan</w:t>
      </w:r>
      <w:r>
        <w:rPr>
          <w:spacing w:val="-15"/>
        </w:rPr>
        <w:t xml:space="preserve"> </w:t>
      </w:r>
      <w:r>
        <w:t>dukungan</w:t>
      </w:r>
      <w:r>
        <w:rPr>
          <w:spacing w:val="-15"/>
        </w:rPr>
        <w:t xml:space="preserve"> </w:t>
      </w:r>
      <w:r>
        <w:t>teknologi</w:t>
      </w:r>
      <w:r>
        <w:rPr>
          <w:spacing w:val="-14"/>
        </w:rPr>
        <w:t xml:space="preserve"> </w:t>
      </w:r>
      <w:r>
        <w:t>yang memudahkan proses pembayaran.</w:t>
      </w:r>
    </w:p>
    <w:p w:rsidR="00A850AA" w:rsidRDefault="00B92E07">
      <w:pPr>
        <w:pStyle w:val="BodyText"/>
        <w:spacing w:before="160" w:line="480" w:lineRule="auto"/>
        <w:ind w:left="1135" w:right="1132" w:firstLine="720"/>
        <w:jc w:val="both"/>
      </w:pPr>
      <w:r>
        <w:t xml:space="preserve">Penggunaan </w:t>
      </w:r>
      <w:r>
        <w:rPr>
          <w:i/>
        </w:rPr>
        <w:t xml:space="preserve">fintech </w:t>
      </w:r>
      <w:r>
        <w:t xml:space="preserve">dalam penelitian ini berperan </w:t>
      </w:r>
      <w:r>
        <w:rPr>
          <w:i/>
        </w:rPr>
        <w:t>sebagai facilitating conditions</w:t>
      </w:r>
      <w:r>
        <w:rPr>
          <w:i/>
          <w:spacing w:val="-8"/>
        </w:rPr>
        <w:t xml:space="preserve"> </w:t>
      </w:r>
      <w:r>
        <w:t>yang</w:t>
      </w:r>
      <w:r>
        <w:rPr>
          <w:spacing w:val="-9"/>
        </w:rPr>
        <w:t xml:space="preserve"> </w:t>
      </w:r>
      <w:r>
        <w:t>memudahkan</w:t>
      </w:r>
      <w:r>
        <w:rPr>
          <w:spacing w:val="-9"/>
        </w:rPr>
        <w:t xml:space="preserve"> </w:t>
      </w:r>
      <w:r>
        <w:t>konsumen</w:t>
      </w:r>
      <w:r>
        <w:rPr>
          <w:spacing w:val="-9"/>
        </w:rPr>
        <w:t xml:space="preserve"> </w:t>
      </w:r>
      <w:r>
        <w:t>dalam</w:t>
      </w:r>
      <w:r>
        <w:rPr>
          <w:spacing w:val="-11"/>
        </w:rPr>
        <w:t xml:space="preserve"> </w:t>
      </w:r>
      <w:r>
        <w:t>mengakses</w:t>
      </w:r>
      <w:r>
        <w:rPr>
          <w:spacing w:val="-9"/>
        </w:rPr>
        <w:t xml:space="preserve"> </w:t>
      </w:r>
      <w:r>
        <w:t>dan</w:t>
      </w:r>
      <w:r>
        <w:rPr>
          <w:spacing w:val="-9"/>
        </w:rPr>
        <w:t xml:space="preserve"> </w:t>
      </w:r>
      <w:r>
        <w:t>membayar</w:t>
      </w:r>
      <w:r>
        <w:rPr>
          <w:spacing w:val="-10"/>
        </w:rPr>
        <w:t xml:space="preserve"> </w:t>
      </w:r>
      <w:r>
        <w:t xml:space="preserve">layanan </w:t>
      </w:r>
      <w:r>
        <w:rPr>
          <w:i/>
        </w:rPr>
        <w:t xml:space="preserve">streaming </w:t>
      </w:r>
      <w:r>
        <w:t xml:space="preserve">berbayar. Hasil ini juga selaras dengan temuan Ananda dan Lestari (2022) memaparkan bahwa penggunaan </w:t>
      </w:r>
      <w:r>
        <w:rPr>
          <w:i/>
        </w:rPr>
        <w:t xml:space="preserve">fintech </w:t>
      </w:r>
      <w:r>
        <w:t>berpengaruh positif pada perilaku konsumen</w:t>
      </w:r>
      <w:r>
        <w:rPr>
          <w:spacing w:val="-6"/>
        </w:rPr>
        <w:t xml:space="preserve"> </w:t>
      </w:r>
      <w:r>
        <w:t>digital</w:t>
      </w:r>
      <w:r>
        <w:rPr>
          <w:spacing w:val="-6"/>
        </w:rPr>
        <w:t xml:space="preserve"> </w:t>
      </w:r>
      <w:r>
        <w:t>dengan</w:t>
      </w:r>
      <w:r>
        <w:rPr>
          <w:spacing w:val="-6"/>
        </w:rPr>
        <w:t xml:space="preserve"> </w:t>
      </w:r>
      <w:r>
        <w:t>koefisien</w:t>
      </w:r>
      <w:r>
        <w:rPr>
          <w:spacing w:val="-7"/>
        </w:rPr>
        <w:t xml:space="preserve"> </w:t>
      </w:r>
      <w:r>
        <w:t>path</w:t>
      </w:r>
      <w:r>
        <w:rPr>
          <w:spacing w:val="-5"/>
        </w:rPr>
        <w:t xml:space="preserve"> </w:t>
      </w:r>
      <w:r>
        <w:t>sebesar</w:t>
      </w:r>
      <w:r>
        <w:rPr>
          <w:spacing w:val="-7"/>
        </w:rPr>
        <w:t xml:space="preserve"> </w:t>
      </w:r>
      <w:r>
        <w:t>0,456</w:t>
      </w:r>
      <w:r>
        <w:rPr>
          <w:spacing w:val="-6"/>
        </w:rPr>
        <w:t xml:space="preserve"> </w:t>
      </w:r>
      <w:r>
        <w:t>(t-value</w:t>
      </w:r>
      <w:r>
        <w:rPr>
          <w:spacing w:val="-6"/>
        </w:rPr>
        <w:t xml:space="preserve"> </w:t>
      </w:r>
      <w:r>
        <w:t>=</w:t>
      </w:r>
      <w:r>
        <w:rPr>
          <w:spacing w:val="-6"/>
        </w:rPr>
        <w:t xml:space="preserve"> </w:t>
      </w:r>
      <w:r>
        <w:t>5,832,</w:t>
      </w:r>
      <w:r>
        <w:rPr>
          <w:spacing w:val="-7"/>
        </w:rPr>
        <w:t xml:space="preserve"> </w:t>
      </w:r>
      <w:r>
        <w:t>p</w:t>
      </w:r>
      <w:r>
        <w:rPr>
          <w:spacing w:val="-6"/>
        </w:rPr>
        <w:t xml:space="preserve"> </w:t>
      </w:r>
      <w:r>
        <w:t>&lt;</w:t>
      </w:r>
      <w:r>
        <w:rPr>
          <w:spacing w:val="-6"/>
        </w:rPr>
        <w:t xml:space="preserve"> </w:t>
      </w:r>
      <w:r>
        <w:t>0,001). Demikian</w:t>
      </w:r>
      <w:r>
        <w:rPr>
          <w:spacing w:val="3"/>
        </w:rPr>
        <w:t xml:space="preserve"> </w:t>
      </w:r>
      <w:r>
        <w:t>pula</w:t>
      </w:r>
      <w:r>
        <w:rPr>
          <w:spacing w:val="5"/>
        </w:rPr>
        <w:t xml:space="preserve"> </w:t>
      </w:r>
      <w:r>
        <w:t>studi</w:t>
      </w:r>
      <w:r>
        <w:rPr>
          <w:spacing w:val="6"/>
        </w:rPr>
        <w:t xml:space="preserve"> </w:t>
      </w:r>
      <w:r>
        <w:t>Putra</w:t>
      </w:r>
      <w:r>
        <w:rPr>
          <w:spacing w:val="5"/>
        </w:rPr>
        <w:t xml:space="preserve"> </w:t>
      </w:r>
      <w:r>
        <w:t>(2022)</w:t>
      </w:r>
      <w:r>
        <w:rPr>
          <w:spacing w:val="5"/>
        </w:rPr>
        <w:t xml:space="preserve"> </w:t>
      </w:r>
      <w:r>
        <w:t>menunjukkan</w:t>
      </w:r>
      <w:r>
        <w:rPr>
          <w:spacing w:val="3"/>
        </w:rPr>
        <w:t xml:space="preserve"> </w:t>
      </w:r>
      <w:r>
        <w:t>bahwa</w:t>
      </w:r>
      <w:r>
        <w:rPr>
          <w:spacing w:val="4"/>
        </w:rPr>
        <w:t xml:space="preserve"> </w:t>
      </w:r>
      <w:r>
        <w:t>literasi</w:t>
      </w:r>
      <w:r>
        <w:rPr>
          <w:spacing w:val="5"/>
        </w:rPr>
        <w:t xml:space="preserve"> </w:t>
      </w:r>
      <w:r>
        <w:t>pembayaran</w:t>
      </w:r>
      <w:r>
        <w:rPr>
          <w:spacing w:val="6"/>
        </w:rPr>
        <w:t xml:space="preserve"> </w:t>
      </w:r>
      <w:r>
        <w:rPr>
          <w:spacing w:val="-2"/>
        </w:rPr>
        <w:t>digital</w:t>
      </w:r>
    </w:p>
    <w:p w:rsidR="00A850AA" w:rsidRDefault="00A850AA">
      <w:pPr>
        <w:pStyle w:val="BodyText"/>
        <w:spacing w:line="480" w:lineRule="auto"/>
        <w:jc w:val="both"/>
        <w:sectPr w:rsidR="00A850AA">
          <w:headerReference w:type="default" r:id="rId46"/>
          <w:footerReference w:type="default" r:id="rId47"/>
          <w:pgSz w:w="11910" w:h="16840"/>
          <w:pgMar w:top="980" w:right="566" w:bottom="280" w:left="1133" w:header="716" w:footer="0" w:gutter="0"/>
          <w:cols w:space="720"/>
        </w:sectPr>
      </w:pPr>
    </w:p>
    <w:p w:rsidR="00A850AA" w:rsidRDefault="00A850AA">
      <w:pPr>
        <w:pStyle w:val="BodyText"/>
      </w:pPr>
    </w:p>
    <w:p w:rsidR="00A850AA" w:rsidRDefault="00A850AA">
      <w:pPr>
        <w:pStyle w:val="BodyText"/>
      </w:pPr>
    </w:p>
    <w:p w:rsidR="00A850AA" w:rsidRDefault="00A850AA">
      <w:pPr>
        <w:pStyle w:val="BodyText"/>
      </w:pPr>
    </w:p>
    <w:p w:rsidR="00A850AA" w:rsidRDefault="00A850AA">
      <w:pPr>
        <w:pStyle w:val="BodyText"/>
        <w:spacing w:before="178"/>
      </w:pPr>
    </w:p>
    <w:p w:rsidR="00A850AA" w:rsidRDefault="00B92E07">
      <w:pPr>
        <w:pStyle w:val="BodyText"/>
        <w:spacing w:before="1" w:line="480" w:lineRule="auto"/>
        <w:ind w:left="1135" w:right="1131"/>
        <w:jc w:val="both"/>
      </w:pPr>
      <w:r>
        <w:t>memiliki pengaruh signifikan terhadap perilaku konsumen dengan nilai standardized</w:t>
      </w:r>
      <w:r>
        <w:rPr>
          <w:spacing w:val="-7"/>
        </w:rPr>
        <w:t xml:space="preserve"> </w:t>
      </w:r>
      <w:r>
        <w:t>coefficient</w:t>
      </w:r>
      <w:r>
        <w:rPr>
          <w:spacing w:val="-8"/>
        </w:rPr>
        <w:t xml:space="preserve"> </w:t>
      </w:r>
      <w:r>
        <w:t>=</w:t>
      </w:r>
      <w:r>
        <w:rPr>
          <w:spacing w:val="-6"/>
        </w:rPr>
        <w:t xml:space="preserve"> </w:t>
      </w:r>
      <w:r>
        <w:t>0,389</w:t>
      </w:r>
      <w:r>
        <w:rPr>
          <w:spacing w:val="-6"/>
        </w:rPr>
        <w:t xml:space="preserve"> </w:t>
      </w:r>
      <w:r>
        <w:t>(CR</w:t>
      </w:r>
      <w:r>
        <w:rPr>
          <w:spacing w:val="-6"/>
        </w:rPr>
        <w:t xml:space="preserve"> </w:t>
      </w:r>
      <w:r>
        <w:t>=</w:t>
      </w:r>
      <w:r>
        <w:rPr>
          <w:spacing w:val="-6"/>
        </w:rPr>
        <w:t xml:space="preserve"> </w:t>
      </w:r>
      <w:r>
        <w:t>6,124,</w:t>
      </w:r>
      <w:r>
        <w:rPr>
          <w:spacing w:val="-6"/>
        </w:rPr>
        <w:t xml:space="preserve"> </w:t>
      </w:r>
      <w:r>
        <w:t>p</w:t>
      </w:r>
      <w:r>
        <w:rPr>
          <w:spacing w:val="-7"/>
        </w:rPr>
        <w:t xml:space="preserve"> </w:t>
      </w:r>
      <w:r>
        <w:t>&lt;</w:t>
      </w:r>
      <w:r>
        <w:rPr>
          <w:spacing w:val="-7"/>
        </w:rPr>
        <w:t xml:space="preserve"> </w:t>
      </w:r>
      <w:r>
        <w:t>0,001).</w:t>
      </w:r>
      <w:r>
        <w:rPr>
          <w:spacing w:val="-3"/>
        </w:rPr>
        <w:t xml:space="preserve"> </w:t>
      </w:r>
      <w:r>
        <w:t>Penelitian</w:t>
      </w:r>
      <w:r>
        <w:rPr>
          <w:spacing w:val="-7"/>
        </w:rPr>
        <w:t xml:space="preserve"> </w:t>
      </w:r>
      <w:r>
        <w:t>Andini</w:t>
      </w:r>
      <w:r>
        <w:rPr>
          <w:spacing w:val="-5"/>
        </w:rPr>
        <w:t xml:space="preserve"> </w:t>
      </w:r>
      <w:r>
        <w:t xml:space="preserve">(2021) juga menguatkan temuan ini dengan memperlihatkan bahwa pengguna </w:t>
      </w:r>
      <w:r>
        <w:rPr>
          <w:i/>
        </w:rPr>
        <w:t xml:space="preserve">fintech </w:t>
      </w:r>
      <w:r>
        <w:t>cenderung</w:t>
      </w:r>
      <w:r>
        <w:rPr>
          <w:spacing w:val="-15"/>
        </w:rPr>
        <w:t xml:space="preserve"> </w:t>
      </w:r>
      <w:r>
        <w:t>melakukan</w:t>
      </w:r>
      <w:r>
        <w:rPr>
          <w:spacing w:val="-14"/>
        </w:rPr>
        <w:t xml:space="preserve"> </w:t>
      </w:r>
      <w:r>
        <w:t>konsumsi</w:t>
      </w:r>
      <w:r>
        <w:rPr>
          <w:spacing w:val="-13"/>
        </w:rPr>
        <w:t xml:space="preserve"> </w:t>
      </w:r>
      <w:r>
        <w:t>digital</w:t>
      </w:r>
      <w:r>
        <w:rPr>
          <w:spacing w:val="-13"/>
        </w:rPr>
        <w:t xml:space="preserve"> </w:t>
      </w:r>
      <w:r>
        <w:t>yang</w:t>
      </w:r>
      <w:r>
        <w:rPr>
          <w:spacing w:val="-14"/>
        </w:rPr>
        <w:t xml:space="preserve"> </w:t>
      </w:r>
      <w:r>
        <w:t>bijak,</w:t>
      </w:r>
      <w:r>
        <w:rPr>
          <w:spacing w:val="-14"/>
        </w:rPr>
        <w:t xml:space="preserve"> </w:t>
      </w:r>
      <w:r>
        <w:t>termasuk</w:t>
      </w:r>
      <w:r>
        <w:rPr>
          <w:spacing w:val="-14"/>
        </w:rPr>
        <w:t xml:space="preserve"> </w:t>
      </w:r>
      <w:r>
        <w:t>memilih</w:t>
      </w:r>
      <w:r>
        <w:rPr>
          <w:spacing w:val="-14"/>
        </w:rPr>
        <w:t xml:space="preserve"> </w:t>
      </w:r>
      <w:r>
        <w:t>layanan</w:t>
      </w:r>
      <w:r>
        <w:rPr>
          <w:spacing w:val="-14"/>
        </w:rPr>
        <w:t xml:space="preserve"> </w:t>
      </w:r>
      <w:r>
        <w:t xml:space="preserve">yang legal dan berlisensi. Hal ini disebabkan oleh transparansi informasi biaya dan kemudahan transaksi yang disediakan oleh platform </w:t>
      </w:r>
      <w:r>
        <w:rPr>
          <w:i/>
        </w:rPr>
        <w:t>fintech</w:t>
      </w:r>
      <w:r>
        <w:t xml:space="preserve">. Pengaruh positif penggunaan </w:t>
      </w:r>
      <w:r>
        <w:rPr>
          <w:i/>
        </w:rPr>
        <w:t xml:space="preserve">fintech </w:t>
      </w:r>
      <w:r>
        <w:t xml:space="preserve">terhadap pilihan layanan </w:t>
      </w:r>
      <w:r>
        <w:rPr>
          <w:i/>
        </w:rPr>
        <w:t xml:space="preserve">streaming </w:t>
      </w:r>
      <w:r>
        <w:t xml:space="preserve">berbayar dapat dijelaskan melalui beberapa mekanisme. Pertama, </w:t>
      </w:r>
      <w:r>
        <w:rPr>
          <w:i/>
        </w:rPr>
        <w:t xml:space="preserve">fintech </w:t>
      </w:r>
      <w:r>
        <w:t xml:space="preserve">menyediakan kemudahan transaksi (transaction convenience) yang mengurangi friction cost dalam pembayaran layanan digital. Kedua, </w:t>
      </w:r>
      <w:r>
        <w:rPr>
          <w:i/>
        </w:rPr>
        <w:t xml:space="preserve">fintech </w:t>
      </w:r>
      <w:r>
        <w:t xml:space="preserve">meningkatkan transparansi biaya dengan menampilkan rincian pembayaran termasuk komponen pajak yang dikenakan. Ketiga, </w:t>
      </w:r>
      <w:r>
        <w:rPr>
          <w:i/>
        </w:rPr>
        <w:t xml:space="preserve">fintech </w:t>
      </w:r>
      <w:r>
        <w:t>memberikan rasa aman (</w:t>
      </w:r>
      <w:r>
        <w:rPr>
          <w:i/>
        </w:rPr>
        <w:t>perceived security</w:t>
      </w:r>
      <w:r>
        <w:t xml:space="preserve">) dalam bertransaksi </w:t>
      </w:r>
      <w:r>
        <w:rPr>
          <w:i/>
        </w:rPr>
        <w:t xml:space="preserve">online </w:t>
      </w:r>
      <w:r>
        <w:t>melalui sistem keamanan berlapis.</w:t>
      </w:r>
    </w:p>
    <w:p w:rsidR="00A850AA" w:rsidRDefault="00A850AA">
      <w:pPr>
        <w:pStyle w:val="BodyText"/>
        <w:spacing w:before="6"/>
      </w:pPr>
    </w:p>
    <w:p w:rsidR="00A850AA" w:rsidRDefault="00B92E07">
      <w:pPr>
        <w:pStyle w:val="ListParagraph"/>
        <w:numPr>
          <w:ilvl w:val="2"/>
          <w:numId w:val="13"/>
        </w:numPr>
        <w:tabs>
          <w:tab w:val="left" w:pos="1855"/>
        </w:tabs>
        <w:ind w:hanging="720"/>
        <w:rPr>
          <w:sz w:val="24"/>
        </w:rPr>
      </w:pPr>
      <w:bookmarkStart w:id="39" w:name="_bookmark74"/>
      <w:bookmarkEnd w:id="39"/>
      <w:r>
        <w:rPr>
          <w:sz w:val="24"/>
        </w:rPr>
        <w:t>Pengaruh</w:t>
      </w:r>
      <w:r>
        <w:rPr>
          <w:spacing w:val="-1"/>
          <w:sz w:val="24"/>
        </w:rPr>
        <w:t xml:space="preserve"> </w:t>
      </w:r>
      <w:r>
        <w:rPr>
          <w:sz w:val="24"/>
        </w:rPr>
        <w:t>Simultan</w:t>
      </w:r>
      <w:r>
        <w:rPr>
          <w:spacing w:val="-1"/>
          <w:sz w:val="24"/>
        </w:rPr>
        <w:t xml:space="preserve"> </w:t>
      </w:r>
      <w:r>
        <w:rPr>
          <w:sz w:val="24"/>
        </w:rPr>
        <w:t>Literasi</w:t>
      </w:r>
      <w:r>
        <w:rPr>
          <w:spacing w:val="-1"/>
          <w:sz w:val="24"/>
        </w:rPr>
        <w:t xml:space="preserve"> </w:t>
      </w:r>
      <w:r>
        <w:rPr>
          <w:sz w:val="24"/>
        </w:rPr>
        <w:t>Pajak</w:t>
      </w:r>
      <w:r>
        <w:rPr>
          <w:spacing w:val="-1"/>
          <w:sz w:val="24"/>
        </w:rPr>
        <w:t xml:space="preserve"> </w:t>
      </w:r>
      <w:r>
        <w:rPr>
          <w:sz w:val="24"/>
        </w:rPr>
        <w:t>Digital</w:t>
      </w:r>
      <w:r>
        <w:rPr>
          <w:spacing w:val="-1"/>
          <w:sz w:val="24"/>
        </w:rPr>
        <w:t xml:space="preserve"> </w:t>
      </w:r>
      <w:r>
        <w:rPr>
          <w:sz w:val="24"/>
        </w:rPr>
        <w:t>dan</w:t>
      </w:r>
      <w:r>
        <w:rPr>
          <w:spacing w:val="-1"/>
          <w:sz w:val="24"/>
        </w:rPr>
        <w:t xml:space="preserve"> </w:t>
      </w:r>
      <w:r>
        <w:rPr>
          <w:sz w:val="24"/>
        </w:rPr>
        <w:t>Penggunaan</w:t>
      </w:r>
      <w:r>
        <w:rPr>
          <w:spacing w:val="1"/>
          <w:sz w:val="24"/>
        </w:rPr>
        <w:t xml:space="preserve"> </w:t>
      </w:r>
      <w:r>
        <w:rPr>
          <w:i/>
          <w:spacing w:val="-2"/>
          <w:sz w:val="24"/>
        </w:rPr>
        <w:t>Fintech</w:t>
      </w:r>
    </w:p>
    <w:p w:rsidR="00A850AA" w:rsidRDefault="00A850AA">
      <w:pPr>
        <w:pStyle w:val="BodyText"/>
        <w:spacing w:before="143"/>
        <w:rPr>
          <w:i/>
        </w:rPr>
      </w:pPr>
    </w:p>
    <w:p w:rsidR="00A850AA" w:rsidRDefault="00B92E07">
      <w:pPr>
        <w:pStyle w:val="Heading2"/>
        <w:ind w:left="3135" w:right="3135"/>
        <w:jc w:val="center"/>
      </w:pPr>
      <w:bookmarkStart w:id="40" w:name="_bookmark75"/>
      <w:bookmarkStart w:id="41" w:name="_GoBack"/>
      <w:bookmarkEnd w:id="40"/>
      <w:bookmarkEnd w:id="41"/>
      <w:r>
        <w:t>Tabel</w:t>
      </w:r>
      <w:r>
        <w:rPr>
          <w:spacing w:val="-1"/>
        </w:rPr>
        <w:t xml:space="preserve"> </w:t>
      </w:r>
      <w:r>
        <w:t xml:space="preserve">4. </w:t>
      </w:r>
      <w:r>
        <w:rPr>
          <w:spacing w:val="-5"/>
        </w:rPr>
        <w:t>19</w:t>
      </w:r>
    </w:p>
    <w:p w:rsidR="00A850AA" w:rsidRDefault="00B92E07">
      <w:pPr>
        <w:spacing w:before="138"/>
        <w:ind w:left="3135" w:right="3136"/>
        <w:jc w:val="center"/>
        <w:rPr>
          <w:b/>
          <w:sz w:val="24"/>
        </w:rPr>
      </w:pPr>
      <w:r>
        <w:rPr>
          <w:b/>
          <w:sz w:val="24"/>
        </w:rPr>
        <w:t>Hasil</w:t>
      </w:r>
      <w:r>
        <w:rPr>
          <w:b/>
          <w:spacing w:val="-1"/>
          <w:sz w:val="24"/>
        </w:rPr>
        <w:t xml:space="preserve"> </w:t>
      </w:r>
      <w:r>
        <w:rPr>
          <w:b/>
          <w:sz w:val="24"/>
        </w:rPr>
        <w:t>Uji F</w:t>
      </w:r>
      <w:r>
        <w:rPr>
          <w:b/>
          <w:spacing w:val="-3"/>
          <w:sz w:val="24"/>
        </w:rPr>
        <w:t xml:space="preserve"> </w:t>
      </w:r>
      <w:r>
        <w:rPr>
          <w:b/>
          <w:sz w:val="24"/>
        </w:rPr>
        <w:t xml:space="preserve">dan Koefisien </w:t>
      </w:r>
      <w:r>
        <w:rPr>
          <w:b/>
          <w:spacing w:val="-2"/>
          <w:sz w:val="24"/>
        </w:rPr>
        <w:t>Determinasi</w:t>
      </w:r>
    </w:p>
    <w:p w:rsidR="00A850AA" w:rsidRDefault="00A850AA">
      <w:pPr>
        <w:pStyle w:val="BodyText"/>
        <w:spacing w:after="1"/>
        <w:rPr>
          <w:b/>
          <w:sz w:val="12"/>
        </w:rPr>
      </w:pPr>
    </w:p>
    <w:tbl>
      <w:tblPr>
        <w:tblW w:w="0" w:type="auto"/>
        <w:tblInd w:w="2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2127"/>
      </w:tblGrid>
      <w:tr w:rsidR="00A850AA">
        <w:trPr>
          <w:trHeight w:val="413"/>
        </w:trPr>
        <w:tc>
          <w:tcPr>
            <w:tcW w:w="3114" w:type="dxa"/>
          </w:tcPr>
          <w:p w:rsidR="00A850AA" w:rsidRDefault="00B92E07">
            <w:pPr>
              <w:pStyle w:val="TableParagraph"/>
              <w:spacing w:line="275" w:lineRule="exact"/>
              <w:ind w:left="8"/>
              <w:jc w:val="center"/>
              <w:rPr>
                <w:b/>
                <w:sz w:val="24"/>
              </w:rPr>
            </w:pPr>
            <w:r>
              <w:rPr>
                <w:b/>
                <w:spacing w:val="-2"/>
                <w:sz w:val="24"/>
              </w:rPr>
              <w:t>Kriteria</w:t>
            </w:r>
          </w:p>
        </w:tc>
        <w:tc>
          <w:tcPr>
            <w:tcW w:w="2127" w:type="dxa"/>
          </w:tcPr>
          <w:p w:rsidR="00A850AA" w:rsidRDefault="00B92E07">
            <w:pPr>
              <w:pStyle w:val="TableParagraph"/>
              <w:spacing w:line="275" w:lineRule="exact"/>
              <w:ind w:left="8"/>
              <w:jc w:val="center"/>
              <w:rPr>
                <w:b/>
                <w:sz w:val="24"/>
              </w:rPr>
            </w:pPr>
            <w:r>
              <w:rPr>
                <w:b/>
                <w:spacing w:val="-2"/>
                <w:sz w:val="24"/>
              </w:rPr>
              <w:t>Nilai</w:t>
            </w:r>
          </w:p>
        </w:tc>
      </w:tr>
      <w:tr w:rsidR="00A850AA">
        <w:trPr>
          <w:trHeight w:val="414"/>
        </w:trPr>
        <w:tc>
          <w:tcPr>
            <w:tcW w:w="3114" w:type="dxa"/>
          </w:tcPr>
          <w:p w:rsidR="00A850AA" w:rsidRDefault="00B92E07">
            <w:pPr>
              <w:pStyle w:val="TableParagraph"/>
              <w:spacing w:line="274" w:lineRule="exact"/>
              <w:ind w:left="107"/>
              <w:rPr>
                <w:sz w:val="24"/>
              </w:rPr>
            </w:pPr>
            <w:r>
              <w:rPr>
                <w:sz w:val="24"/>
              </w:rPr>
              <w:t xml:space="preserve">F </w:t>
            </w:r>
            <w:r>
              <w:rPr>
                <w:spacing w:val="-2"/>
                <w:sz w:val="24"/>
              </w:rPr>
              <w:t>hitung</w:t>
            </w:r>
          </w:p>
        </w:tc>
        <w:tc>
          <w:tcPr>
            <w:tcW w:w="2127" w:type="dxa"/>
          </w:tcPr>
          <w:p w:rsidR="00A850AA" w:rsidRDefault="00B92E07">
            <w:pPr>
              <w:pStyle w:val="TableParagraph"/>
              <w:spacing w:line="274" w:lineRule="exact"/>
              <w:ind w:right="96"/>
              <w:jc w:val="right"/>
              <w:rPr>
                <w:sz w:val="24"/>
              </w:rPr>
            </w:pPr>
            <w:r>
              <w:rPr>
                <w:spacing w:val="-2"/>
                <w:sz w:val="24"/>
              </w:rPr>
              <w:t>78,234</w:t>
            </w:r>
          </w:p>
        </w:tc>
      </w:tr>
      <w:tr w:rsidR="00A850AA">
        <w:trPr>
          <w:trHeight w:val="459"/>
        </w:trPr>
        <w:tc>
          <w:tcPr>
            <w:tcW w:w="3114" w:type="dxa"/>
          </w:tcPr>
          <w:p w:rsidR="00A850AA" w:rsidRDefault="00B92E07">
            <w:pPr>
              <w:pStyle w:val="TableParagraph"/>
              <w:spacing w:before="19"/>
              <w:ind w:left="107"/>
              <w:rPr>
                <w:sz w:val="24"/>
              </w:rPr>
            </w:pPr>
            <w:r>
              <w:rPr>
                <w:sz w:val="24"/>
              </w:rPr>
              <w:t>F</w:t>
            </w:r>
            <w:r>
              <w:rPr>
                <w:spacing w:val="-1"/>
                <w:sz w:val="24"/>
              </w:rPr>
              <w:t xml:space="preserve"> </w:t>
            </w:r>
            <w:r>
              <w:rPr>
                <w:sz w:val="24"/>
              </w:rPr>
              <w:t>tabel</w:t>
            </w:r>
            <w:r>
              <w:rPr>
                <w:spacing w:val="-1"/>
                <w:sz w:val="24"/>
              </w:rPr>
              <w:t xml:space="preserve"> </w:t>
            </w:r>
            <w:r>
              <w:rPr>
                <w:sz w:val="24"/>
              </w:rPr>
              <w:t>(α =</w:t>
            </w:r>
            <w:r>
              <w:rPr>
                <w:spacing w:val="-1"/>
                <w:sz w:val="24"/>
              </w:rPr>
              <w:t xml:space="preserve"> </w:t>
            </w:r>
            <w:r>
              <w:rPr>
                <w:spacing w:val="-2"/>
                <w:sz w:val="24"/>
              </w:rPr>
              <w:t>0,05)</w:t>
            </w:r>
          </w:p>
        </w:tc>
        <w:tc>
          <w:tcPr>
            <w:tcW w:w="2127" w:type="dxa"/>
          </w:tcPr>
          <w:p w:rsidR="00A850AA" w:rsidRDefault="00B92E07">
            <w:pPr>
              <w:pStyle w:val="TableParagraph"/>
              <w:spacing w:before="19"/>
              <w:ind w:right="96"/>
              <w:jc w:val="right"/>
              <w:rPr>
                <w:sz w:val="24"/>
              </w:rPr>
            </w:pPr>
            <w:r>
              <w:rPr>
                <w:spacing w:val="-4"/>
                <w:sz w:val="24"/>
              </w:rPr>
              <w:t>3,04</w:t>
            </w:r>
          </w:p>
        </w:tc>
      </w:tr>
      <w:tr w:rsidR="00A850AA">
        <w:trPr>
          <w:trHeight w:val="550"/>
        </w:trPr>
        <w:tc>
          <w:tcPr>
            <w:tcW w:w="3114" w:type="dxa"/>
          </w:tcPr>
          <w:p w:rsidR="00A850AA" w:rsidRDefault="00B92E07">
            <w:pPr>
              <w:pStyle w:val="TableParagraph"/>
              <w:spacing w:before="65"/>
              <w:ind w:left="107"/>
              <w:rPr>
                <w:sz w:val="24"/>
              </w:rPr>
            </w:pPr>
            <w:r>
              <w:rPr>
                <w:sz w:val="24"/>
              </w:rPr>
              <w:t xml:space="preserve">Signifikansi </w:t>
            </w:r>
            <w:r>
              <w:rPr>
                <w:spacing w:val="-2"/>
                <w:sz w:val="24"/>
              </w:rPr>
              <w:t>(Sig.)</w:t>
            </w:r>
          </w:p>
        </w:tc>
        <w:tc>
          <w:tcPr>
            <w:tcW w:w="2127" w:type="dxa"/>
          </w:tcPr>
          <w:p w:rsidR="00A850AA" w:rsidRDefault="00B92E07">
            <w:pPr>
              <w:pStyle w:val="TableParagraph"/>
              <w:spacing w:before="65"/>
              <w:ind w:right="96"/>
              <w:jc w:val="right"/>
              <w:rPr>
                <w:sz w:val="24"/>
              </w:rPr>
            </w:pPr>
            <w:r>
              <w:rPr>
                <w:spacing w:val="-2"/>
                <w:sz w:val="24"/>
              </w:rPr>
              <w:t>0,000</w:t>
            </w:r>
          </w:p>
        </w:tc>
      </w:tr>
      <w:tr w:rsidR="00A850AA">
        <w:trPr>
          <w:trHeight w:val="413"/>
        </w:trPr>
        <w:tc>
          <w:tcPr>
            <w:tcW w:w="3114" w:type="dxa"/>
          </w:tcPr>
          <w:p w:rsidR="00A850AA" w:rsidRDefault="00B92E07">
            <w:pPr>
              <w:pStyle w:val="TableParagraph"/>
              <w:spacing w:line="273" w:lineRule="exact"/>
              <w:ind w:left="107"/>
              <w:rPr>
                <w:sz w:val="24"/>
              </w:rPr>
            </w:pPr>
            <w:r>
              <w:rPr>
                <w:sz w:val="24"/>
              </w:rPr>
              <w:t xml:space="preserve">R </w:t>
            </w:r>
            <w:r>
              <w:rPr>
                <w:spacing w:val="-2"/>
                <w:sz w:val="24"/>
              </w:rPr>
              <w:t>Square</w:t>
            </w:r>
          </w:p>
        </w:tc>
        <w:tc>
          <w:tcPr>
            <w:tcW w:w="2127" w:type="dxa"/>
          </w:tcPr>
          <w:p w:rsidR="00A850AA" w:rsidRDefault="00B92E07">
            <w:pPr>
              <w:pStyle w:val="TableParagraph"/>
              <w:spacing w:line="273" w:lineRule="exact"/>
              <w:ind w:right="96"/>
              <w:jc w:val="right"/>
              <w:rPr>
                <w:sz w:val="24"/>
              </w:rPr>
            </w:pPr>
            <w:r>
              <w:rPr>
                <w:spacing w:val="-2"/>
                <w:sz w:val="24"/>
              </w:rPr>
              <w:t>0,443</w:t>
            </w:r>
          </w:p>
        </w:tc>
      </w:tr>
      <w:tr w:rsidR="00A850AA">
        <w:trPr>
          <w:trHeight w:val="423"/>
        </w:trPr>
        <w:tc>
          <w:tcPr>
            <w:tcW w:w="3114" w:type="dxa"/>
          </w:tcPr>
          <w:p w:rsidR="00A850AA" w:rsidRDefault="00B92E07">
            <w:pPr>
              <w:pStyle w:val="TableParagraph"/>
              <w:spacing w:before="1"/>
              <w:ind w:left="107"/>
              <w:rPr>
                <w:sz w:val="24"/>
              </w:rPr>
            </w:pPr>
            <w:r>
              <w:rPr>
                <w:sz w:val="24"/>
              </w:rPr>
              <w:t xml:space="preserve">Adjusted R </w:t>
            </w:r>
            <w:r>
              <w:rPr>
                <w:spacing w:val="-2"/>
                <w:sz w:val="24"/>
              </w:rPr>
              <w:t>Square</w:t>
            </w:r>
          </w:p>
        </w:tc>
        <w:tc>
          <w:tcPr>
            <w:tcW w:w="2127" w:type="dxa"/>
          </w:tcPr>
          <w:p w:rsidR="00A850AA" w:rsidRDefault="00B92E07">
            <w:pPr>
              <w:pStyle w:val="TableParagraph"/>
              <w:spacing w:before="1"/>
              <w:ind w:right="96"/>
              <w:jc w:val="right"/>
              <w:rPr>
                <w:sz w:val="24"/>
              </w:rPr>
            </w:pPr>
            <w:r>
              <w:rPr>
                <w:spacing w:val="-2"/>
                <w:sz w:val="24"/>
              </w:rPr>
              <w:t>0,517</w:t>
            </w:r>
          </w:p>
        </w:tc>
      </w:tr>
    </w:tbl>
    <w:p w:rsidR="00A850AA" w:rsidRDefault="00A850AA">
      <w:pPr>
        <w:pStyle w:val="TableParagraph"/>
        <w:jc w:val="right"/>
        <w:rPr>
          <w:sz w:val="24"/>
        </w:rPr>
        <w:sectPr w:rsidR="00A850AA">
          <w:headerReference w:type="default" r:id="rId48"/>
          <w:footerReference w:type="default" r:id="rId49"/>
          <w:pgSz w:w="11910" w:h="16840"/>
          <w:pgMar w:top="980" w:right="566" w:bottom="280" w:left="1133" w:header="716" w:footer="0" w:gutter="0"/>
          <w:cols w:space="720"/>
        </w:sectPr>
      </w:pPr>
    </w:p>
    <w:p w:rsidR="00A850AA" w:rsidRDefault="00A850AA">
      <w:pPr>
        <w:pStyle w:val="BodyText"/>
        <w:rPr>
          <w:b/>
        </w:rPr>
      </w:pPr>
    </w:p>
    <w:p w:rsidR="00A850AA" w:rsidRDefault="00A850AA">
      <w:pPr>
        <w:pStyle w:val="BodyText"/>
        <w:rPr>
          <w:b/>
        </w:rPr>
      </w:pPr>
    </w:p>
    <w:p w:rsidR="00A850AA" w:rsidRDefault="00A850AA">
      <w:pPr>
        <w:pStyle w:val="BodyText"/>
        <w:rPr>
          <w:b/>
        </w:rPr>
      </w:pPr>
    </w:p>
    <w:p w:rsidR="00A850AA" w:rsidRDefault="00A850AA">
      <w:pPr>
        <w:pStyle w:val="BodyText"/>
        <w:spacing w:before="178"/>
        <w:rPr>
          <w:b/>
        </w:rPr>
      </w:pPr>
    </w:p>
    <w:p w:rsidR="00A850AA" w:rsidRDefault="00B92E07">
      <w:pPr>
        <w:pStyle w:val="BodyText"/>
        <w:spacing w:before="1" w:line="480" w:lineRule="auto"/>
        <w:ind w:left="1135" w:right="1132" w:firstLine="568"/>
        <w:jc w:val="both"/>
      </w:pPr>
      <w:r>
        <w:t xml:space="preserve">Hasil analisis regresi linier berganda memperlihatkan bahwa literasi pajak digital dan penggunaan </w:t>
      </w:r>
      <w:r>
        <w:rPr>
          <w:i/>
        </w:rPr>
        <w:t xml:space="preserve">fintech </w:t>
      </w:r>
      <w:r>
        <w:t xml:space="preserve">secara simultan berpengaruh signifikan terhadap pilihan layanan </w:t>
      </w:r>
      <w:r>
        <w:rPr>
          <w:i/>
        </w:rPr>
        <w:t xml:space="preserve">streaming </w:t>
      </w:r>
      <w:r>
        <w:t>berbayar. Ini ditunjukan oleh nilai F hitung sebanyak 78,234</w:t>
      </w:r>
      <w:r>
        <w:rPr>
          <w:spacing w:val="-15"/>
        </w:rPr>
        <w:t xml:space="preserve"> </w:t>
      </w:r>
      <w:r>
        <w:t>melampaui</w:t>
      </w:r>
      <w:r>
        <w:rPr>
          <w:spacing w:val="-15"/>
        </w:rPr>
        <w:t xml:space="preserve"> </w:t>
      </w:r>
      <w:r>
        <w:t>F</w:t>
      </w:r>
      <w:r>
        <w:rPr>
          <w:spacing w:val="-15"/>
        </w:rPr>
        <w:t xml:space="preserve"> </w:t>
      </w:r>
      <w:r>
        <w:t>tabel</w:t>
      </w:r>
      <w:r>
        <w:rPr>
          <w:spacing w:val="-15"/>
        </w:rPr>
        <w:t xml:space="preserve"> </w:t>
      </w:r>
      <w:r>
        <w:t>3,04,</w:t>
      </w:r>
      <w:r>
        <w:rPr>
          <w:spacing w:val="-15"/>
        </w:rPr>
        <w:t xml:space="preserve"> </w:t>
      </w:r>
      <w:r>
        <w:t>dengan</w:t>
      </w:r>
      <w:r>
        <w:rPr>
          <w:spacing w:val="-15"/>
        </w:rPr>
        <w:t xml:space="preserve"> </w:t>
      </w:r>
      <w:r>
        <w:t>nilai</w:t>
      </w:r>
      <w:r>
        <w:rPr>
          <w:spacing w:val="-15"/>
        </w:rPr>
        <w:t xml:space="preserve"> </w:t>
      </w:r>
      <w:r>
        <w:t>signifikansi</w:t>
      </w:r>
      <w:r>
        <w:rPr>
          <w:spacing w:val="-15"/>
        </w:rPr>
        <w:t xml:space="preserve"> </w:t>
      </w:r>
      <w:r>
        <w:t>(Sig.)</w:t>
      </w:r>
      <w:r>
        <w:rPr>
          <w:spacing w:val="-15"/>
        </w:rPr>
        <w:t xml:space="preserve"> </w:t>
      </w:r>
      <w:r>
        <w:t>0,000</w:t>
      </w:r>
      <w:r>
        <w:rPr>
          <w:spacing w:val="-15"/>
        </w:rPr>
        <w:t xml:space="preserve"> </w:t>
      </w:r>
      <w:r>
        <w:t>(&lt;</w:t>
      </w:r>
      <w:r>
        <w:rPr>
          <w:spacing w:val="-15"/>
        </w:rPr>
        <w:t xml:space="preserve"> </w:t>
      </w:r>
      <w:r>
        <w:t>0,05).</w:t>
      </w:r>
      <w:r>
        <w:rPr>
          <w:spacing w:val="-15"/>
        </w:rPr>
        <w:t xml:space="preserve"> </w:t>
      </w:r>
      <w:r>
        <w:t xml:space="preserve">Nilai </w:t>
      </w:r>
      <w:r>
        <w:rPr>
          <w:i/>
        </w:rPr>
        <w:t xml:space="preserve">Adjusted R² </w:t>
      </w:r>
      <w:r>
        <w:t xml:space="preserve">sebanyak 0,517 (51,7%) memperlihatkan bahwa model mempunyai kemampuan prediksi yang cukup baik, di mana 43,7% variasi perilaku konsumen dalam memilih layanan </w:t>
      </w:r>
      <w:r>
        <w:rPr>
          <w:i/>
        </w:rPr>
        <w:t xml:space="preserve">streaming </w:t>
      </w:r>
      <w:r>
        <w:t>berbayar dapat dijelaskan oleh literasi pajak digital</w:t>
      </w:r>
      <w:r>
        <w:rPr>
          <w:spacing w:val="-9"/>
        </w:rPr>
        <w:t xml:space="preserve"> </w:t>
      </w:r>
      <w:r>
        <w:t>dan</w:t>
      </w:r>
      <w:r>
        <w:rPr>
          <w:spacing w:val="-9"/>
        </w:rPr>
        <w:t xml:space="preserve"> </w:t>
      </w:r>
      <w:r>
        <w:t>penggunaan</w:t>
      </w:r>
      <w:r>
        <w:rPr>
          <w:spacing w:val="-8"/>
        </w:rPr>
        <w:t xml:space="preserve"> </w:t>
      </w:r>
      <w:r>
        <w:rPr>
          <w:i/>
        </w:rPr>
        <w:t>fintech</w:t>
      </w:r>
      <w:r>
        <w:t>,</w:t>
      </w:r>
      <w:r>
        <w:rPr>
          <w:spacing w:val="-9"/>
        </w:rPr>
        <w:t xml:space="preserve"> </w:t>
      </w:r>
      <w:r>
        <w:t>serta</w:t>
      </w:r>
      <w:r>
        <w:rPr>
          <w:spacing w:val="-9"/>
        </w:rPr>
        <w:t xml:space="preserve"> </w:t>
      </w:r>
      <w:r>
        <w:t>tersisa</w:t>
      </w:r>
      <w:r>
        <w:rPr>
          <w:spacing w:val="-8"/>
        </w:rPr>
        <w:t xml:space="preserve"> </w:t>
      </w:r>
      <w:r>
        <w:t>56,3%</w:t>
      </w:r>
      <w:r>
        <w:rPr>
          <w:spacing w:val="-9"/>
        </w:rPr>
        <w:t xml:space="preserve"> </w:t>
      </w:r>
      <w:r>
        <w:t>terpengaruh</w:t>
      </w:r>
      <w:r>
        <w:rPr>
          <w:spacing w:val="-9"/>
        </w:rPr>
        <w:t xml:space="preserve"> </w:t>
      </w:r>
      <w:r>
        <w:t>faktor</w:t>
      </w:r>
      <w:r>
        <w:rPr>
          <w:spacing w:val="-9"/>
        </w:rPr>
        <w:t xml:space="preserve"> </w:t>
      </w:r>
      <w:r>
        <w:t>lainya</w:t>
      </w:r>
      <w:r>
        <w:rPr>
          <w:spacing w:val="-9"/>
        </w:rPr>
        <w:t xml:space="preserve"> </w:t>
      </w:r>
      <w:r>
        <w:t>diluar model.</w:t>
      </w:r>
      <w:r>
        <w:rPr>
          <w:spacing w:val="-9"/>
        </w:rPr>
        <w:t xml:space="preserve"> </w:t>
      </w:r>
      <w:r>
        <w:t>Menurut</w:t>
      </w:r>
      <w:r>
        <w:rPr>
          <w:spacing w:val="-10"/>
        </w:rPr>
        <w:t xml:space="preserve"> </w:t>
      </w:r>
      <w:r>
        <w:t>Ghozali</w:t>
      </w:r>
      <w:r>
        <w:rPr>
          <w:spacing w:val="-11"/>
        </w:rPr>
        <w:t xml:space="preserve"> </w:t>
      </w:r>
      <w:r>
        <w:t>(2021),</w:t>
      </w:r>
      <w:r>
        <w:rPr>
          <w:spacing w:val="-12"/>
        </w:rPr>
        <w:t xml:space="preserve"> </w:t>
      </w:r>
      <w:r>
        <w:t>nilai</w:t>
      </w:r>
      <w:r>
        <w:rPr>
          <w:spacing w:val="-10"/>
        </w:rPr>
        <w:t xml:space="preserve"> </w:t>
      </w:r>
      <w:r>
        <w:t>R²</w:t>
      </w:r>
      <w:r>
        <w:rPr>
          <w:spacing w:val="-11"/>
        </w:rPr>
        <w:t xml:space="preserve"> </w:t>
      </w:r>
      <w:r>
        <w:t>antara</w:t>
      </w:r>
      <w:r>
        <w:rPr>
          <w:spacing w:val="-11"/>
        </w:rPr>
        <w:t xml:space="preserve"> </w:t>
      </w:r>
      <w:r>
        <w:t>0,40–0,60</w:t>
      </w:r>
      <w:r>
        <w:rPr>
          <w:spacing w:val="-10"/>
        </w:rPr>
        <w:t xml:space="preserve"> </w:t>
      </w:r>
      <w:r>
        <w:t>termasuk</w:t>
      </w:r>
      <w:r>
        <w:rPr>
          <w:spacing w:val="-10"/>
        </w:rPr>
        <w:t xml:space="preserve"> </w:t>
      </w:r>
      <w:r>
        <w:t>dalam</w:t>
      </w:r>
      <w:r>
        <w:rPr>
          <w:spacing w:val="-12"/>
        </w:rPr>
        <w:t xml:space="preserve"> </w:t>
      </w:r>
      <w:r>
        <w:t>kategori moderate, yang menunjukkan kemampuan prediksi model yang cukup baik untuk penelitian di bidang perilaku konsumen. Selain itu, Cohen (1988) menyatakan bahwa dalam penelitian sosial, nilai R² sebesar 0,437 termasuk dalam kategori effect size besar (</w:t>
      </w:r>
      <w:r>
        <w:rPr>
          <w:i/>
        </w:rPr>
        <w:t xml:space="preserve">large effect) </w:t>
      </w:r>
      <w:r>
        <w:t xml:space="preserve">karena melebihi threshold 0,26 untuk </w:t>
      </w:r>
      <w:r>
        <w:rPr>
          <w:i/>
        </w:rPr>
        <w:t>large effect</w:t>
      </w:r>
      <w:r>
        <w:t>.</w:t>
      </w:r>
    </w:p>
    <w:p w:rsidR="00A850AA" w:rsidRDefault="00A850AA">
      <w:pPr>
        <w:pStyle w:val="BodyText"/>
        <w:spacing w:before="8"/>
      </w:pPr>
    </w:p>
    <w:p w:rsidR="00A850AA" w:rsidRDefault="00B92E07">
      <w:pPr>
        <w:ind w:left="1276"/>
        <w:rPr>
          <w:b/>
          <w:sz w:val="24"/>
        </w:rPr>
      </w:pPr>
      <w:r>
        <w:rPr>
          <w:b/>
          <w:sz w:val="24"/>
        </w:rPr>
        <w:t>4.2</w:t>
      </w:r>
      <w:r>
        <w:rPr>
          <w:b/>
          <w:spacing w:val="-1"/>
          <w:sz w:val="24"/>
        </w:rPr>
        <w:t xml:space="preserve"> </w:t>
      </w:r>
      <w:r>
        <w:rPr>
          <w:b/>
          <w:sz w:val="24"/>
        </w:rPr>
        <w:t>Ringkasan</w:t>
      </w:r>
      <w:r>
        <w:rPr>
          <w:b/>
          <w:spacing w:val="-2"/>
          <w:sz w:val="24"/>
        </w:rPr>
        <w:t xml:space="preserve"> </w:t>
      </w:r>
      <w:r>
        <w:rPr>
          <w:b/>
          <w:sz w:val="24"/>
        </w:rPr>
        <w:t xml:space="preserve">Hasil Pengujian </w:t>
      </w:r>
      <w:r>
        <w:rPr>
          <w:b/>
          <w:spacing w:val="-2"/>
          <w:sz w:val="24"/>
        </w:rPr>
        <w:t>Hipotesis</w:t>
      </w:r>
    </w:p>
    <w:p w:rsidR="00A850AA" w:rsidRDefault="00A850AA">
      <w:pPr>
        <w:pStyle w:val="BodyText"/>
        <w:spacing w:before="141"/>
        <w:rPr>
          <w:b/>
        </w:rPr>
      </w:pPr>
    </w:p>
    <w:p w:rsidR="00A850AA" w:rsidRDefault="00B92E07">
      <w:pPr>
        <w:ind w:left="3135" w:right="3135"/>
        <w:jc w:val="center"/>
        <w:rPr>
          <w:b/>
          <w:sz w:val="24"/>
        </w:rPr>
      </w:pPr>
      <w:bookmarkStart w:id="42" w:name="_bookmark76"/>
      <w:bookmarkEnd w:id="42"/>
      <w:r>
        <w:rPr>
          <w:b/>
          <w:sz w:val="24"/>
        </w:rPr>
        <w:t>Tabel</w:t>
      </w:r>
      <w:r>
        <w:rPr>
          <w:b/>
          <w:spacing w:val="-1"/>
          <w:sz w:val="24"/>
        </w:rPr>
        <w:t xml:space="preserve"> </w:t>
      </w:r>
      <w:r>
        <w:rPr>
          <w:b/>
          <w:sz w:val="24"/>
        </w:rPr>
        <w:t xml:space="preserve">4. </w:t>
      </w:r>
      <w:r>
        <w:rPr>
          <w:b/>
          <w:spacing w:val="-5"/>
          <w:sz w:val="24"/>
        </w:rPr>
        <w:t>20</w:t>
      </w:r>
    </w:p>
    <w:p w:rsidR="00A850AA" w:rsidRDefault="00B92E07">
      <w:pPr>
        <w:spacing w:before="138"/>
        <w:ind w:left="3135" w:right="3136"/>
        <w:jc w:val="center"/>
        <w:rPr>
          <w:b/>
          <w:sz w:val="24"/>
        </w:rPr>
      </w:pPr>
      <w:r>
        <w:rPr>
          <w:b/>
          <w:sz w:val="24"/>
        </w:rPr>
        <w:t>Ringkasan</w:t>
      </w:r>
      <w:r>
        <w:rPr>
          <w:b/>
          <w:spacing w:val="-3"/>
          <w:sz w:val="24"/>
        </w:rPr>
        <w:t xml:space="preserve"> </w:t>
      </w:r>
      <w:r>
        <w:rPr>
          <w:b/>
          <w:sz w:val="24"/>
        </w:rPr>
        <w:t xml:space="preserve">Hasil Pengujian </w:t>
      </w:r>
      <w:r>
        <w:rPr>
          <w:b/>
          <w:spacing w:val="-2"/>
          <w:sz w:val="24"/>
        </w:rPr>
        <w:t>Hipotesis</w:t>
      </w:r>
    </w:p>
    <w:p w:rsidR="00A850AA" w:rsidRDefault="00A850AA">
      <w:pPr>
        <w:pStyle w:val="BodyText"/>
        <w:spacing w:after="1"/>
        <w:rPr>
          <w:b/>
          <w:sz w:val="12"/>
        </w:rPr>
      </w:pP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3"/>
        <w:gridCol w:w="3709"/>
        <w:gridCol w:w="1078"/>
        <w:gridCol w:w="991"/>
        <w:gridCol w:w="1418"/>
      </w:tblGrid>
      <w:tr w:rsidR="00A850AA">
        <w:trPr>
          <w:trHeight w:val="413"/>
        </w:trPr>
        <w:tc>
          <w:tcPr>
            <w:tcW w:w="1163" w:type="dxa"/>
          </w:tcPr>
          <w:p w:rsidR="00A850AA" w:rsidRDefault="00B92E07">
            <w:pPr>
              <w:pStyle w:val="TableParagraph"/>
              <w:spacing w:line="275" w:lineRule="exact"/>
              <w:ind w:left="12"/>
              <w:jc w:val="center"/>
              <w:rPr>
                <w:b/>
                <w:sz w:val="24"/>
              </w:rPr>
            </w:pPr>
            <w:r>
              <w:rPr>
                <w:b/>
                <w:spacing w:val="-2"/>
                <w:sz w:val="24"/>
              </w:rPr>
              <w:t>Hipotesis</w:t>
            </w:r>
          </w:p>
        </w:tc>
        <w:tc>
          <w:tcPr>
            <w:tcW w:w="3709" w:type="dxa"/>
          </w:tcPr>
          <w:p w:rsidR="00A850AA" w:rsidRDefault="00B92E07">
            <w:pPr>
              <w:pStyle w:val="TableParagraph"/>
              <w:spacing w:line="275" w:lineRule="exact"/>
              <w:ind w:left="12"/>
              <w:jc w:val="center"/>
              <w:rPr>
                <w:b/>
                <w:sz w:val="24"/>
              </w:rPr>
            </w:pPr>
            <w:r>
              <w:rPr>
                <w:b/>
                <w:spacing w:val="-2"/>
                <w:sz w:val="24"/>
              </w:rPr>
              <w:t>Pernyataan</w:t>
            </w:r>
          </w:p>
        </w:tc>
        <w:tc>
          <w:tcPr>
            <w:tcW w:w="1078" w:type="dxa"/>
          </w:tcPr>
          <w:p w:rsidR="00A850AA" w:rsidRDefault="00B92E07">
            <w:pPr>
              <w:pStyle w:val="TableParagraph"/>
              <w:spacing w:line="275" w:lineRule="exact"/>
              <w:ind w:left="393"/>
              <w:rPr>
                <w:b/>
                <w:sz w:val="24"/>
              </w:rPr>
            </w:pPr>
            <w:r>
              <w:rPr>
                <w:b/>
                <w:spacing w:val="-5"/>
                <w:sz w:val="24"/>
              </w:rPr>
              <w:t>t/F</w:t>
            </w:r>
          </w:p>
        </w:tc>
        <w:tc>
          <w:tcPr>
            <w:tcW w:w="991" w:type="dxa"/>
          </w:tcPr>
          <w:p w:rsidR="00A850AA" w:rsidRDefault="00B92E07">
            <w:pPr>
              <w:pStyle w:val="TableParagraph"/>
              <w:spacing w:line="275" w:lineRule="exact"/>
              <w:ind w:left="306"/>
              <w:rPr>
                <w:b/>
                <w:sz w:val="24"/>
              </w:rPr>
            </w:pPr>
            <w:r>
              <w:rPr>
                <w:b/>
                <w:spacing w:val="-4"/>
                <w:sz w:val="24"/>
              </w:rPr>
              <w:t>Sig.</w:t>
            </w:r>
          </w:p>
        </w:tc>
        <w:tc>
          <w:tcPr>
            <w:tcW w:w="1418" w:type="dxa"/>
          </w:tcPr>
          <w:p w:rsidR="00A850AA" w:rsidRDefault="00B92E07">
            <w:pPr>
              <w:pStyle w:val="TableParagraph"/>
              <w:spacing w:line="275" w:lineRule="exact"/>
              <w:ind w:left="13"/>
              <w:jc w:val="center"/>
              <w:rPr>
                <w:b/>
                <w:sz w:val="24"/>
              </w:rPr>
            </w:pPr>
            <w:r>
              <w:rPr>
                <w:b/>
                <w:spacing w:val="-2"/>
                <w:sz w:val="24"/>
              </w:rPr>
              <w:t>Keputusan</w:t>
            </w:r>
          </w:p>
        </w:tc>
      </w:tr>
      <w:tr w:rsidR="00A850AA">
        <w:trPr>
          <w:trHeight w:val="1575"/>
        </w:trPr>
        <w:tc>
          <w:tcPr>
            <w:tcW w:w="1163" w:type="dxa"/>
          </w:tcPr>
          <w:p w:rsidR="00A850AA" w:rsidRDefault="00A850AA">
            <w:pPr>
              <w:pStyle w:val="TableParagraph"/>
              <w:rPr>
                <w:b/>
                <w:sz w:val="24"/>
              </w:rPr>
            </w:pPr>
          </w:p>
          <w:p w:rsidR="00A850AA" w:rsidRDefault="00A850AA">
            <w:pPr>
              <w:pStyle w:val="TableParagraph"/>
              <w:spacing w:before="25"/>
              <w:rPr>
                <w:b/>
                <w:sz w:val="24"/>
              </w:rPr>
            </w:pPr>
          </w:p>
          <w:p w:rsidR="00A850AA" w:rsidRDefault="00B92E07">
            <w:pPr>
              <w:pStyle w:val="TableParagraph"/>
              <w:ind w:left="12" w:right="2"/>
              <w:jc w:val="center"/>
              <w:rPr>
                <w:sz w:val="24"/>
              </w:rPr>
            </w:pPr>
            <w:r>
              <w:rPr>
                <w:spacing w:val="-5"/>
                <w:sz w:val="24"/>
              </w:rPr>
              <w:t>H1</w:t>
            </w:r>
          </w:p>
        </w:tc>
        <w:tc>
          <w:tcPr>
            <w:tcW w:w="3709" w:type="dxa"/>
          </w:tcPr>
          <w:p w:rsidR="00A850AA" w:rsidRDefault="00B92E07">
            <w:pPr>
              <w:pStyle w:val="TableParagraph"/>
              <w:spacing w:before="164" w:line="360" w:lineRule="auto"/>
              <w:ind w:left="109" w:right="95"/>
              <w:jc w:val="both"/>
              <w:rPr>
                <w:sz w:val="24"/>
              </w:rPr>
            </w:pPr>
            <w:r>
              <w:rPr>
                <w:sz w:val="24"/>
              </w:rPr>
              <w:t xml:space="preserve">Literasi pajak digital berpengaruh positif terhadap pilihan layanan </w:t>
            </w:r>
            <w:r>
              <w:rPr>
                <w:i/>
                <w:sz w:val="24"/>
              </w:rPr>
              <w:t xml:space="preserve">streaming </w:t>
            </w:r>
            <w:r>
              <w:rPr>
                <w:sz w:val="24"/>
              </w:rPr>
              <w:t>berbayar</w:t>
            </w:r>
          </w:p>
        </w:tc>
        <w:tc>
          <w:tcPr>
            <w:tcW w:w="1078" w:type="dxa"/>
          </w:tcPr>
          <w:p w:rsidR="00A850AA" w:rsidRDefault="00A850AA">
            <w:pPr>
              <w:pStyle w:val="TableParagraph"/>
              <w:rPr>
                <w:b/>
                <w:sz w:val="24"/>
              </w:rPr>
            </w:pPr>
          </w:p>
          <w:p w:rsidR="00A850AA" w:rsidRDefault="00A850AA">
            <w:pPr>
              <w:pStyle w:val="TableParagraph"/>
              <w:spacing w:before="25"/>
              <w:rPr>
                <w:b/>
                <w:sz w:val="24"/>
              </w:rPr>
            </w:pPr>
          </w:p>
          <w:p w:rsidR="00A850AA" w:rsidRDefault="00B92E07">
            <w:pPr>
              <w:pStyle w:val="TableParagraph"/>
              <w:ind w:left="431"/>
              <w:rPr>
                <w:sz w:val="24"/>
              </w:rPr>
            </w:pPr>
            <w:r>
              <w:rPr>
                <w:spacing w:val="-2"/>
                <w:sz w:val="24"/>
              </w:rPr>
              <w:t>8,104</w:t>
            </w:r>
          </w:p>
        </w:tc>
        <w:tc>
          <w:tcPr>
            <w:tcW w:w="991" w:type="dxa"/>
          </w:tcPr>
          <w:p w:rsidR="00A850AA" w:rsidRDefault="00A850AA">
            <w:pPr>
              <w:pStyle w:val="TableParagraph"/>
              <w:rPr>
                <w:b/>
                <w:sz w:val="24"/>
              </w:rPr>
            </w:pPr>
          </w:p>
          <w:p w:rsidR="00A850AA" w:rsidRDefault="00A850AA">
            <w:pPr>
              <w:pStyle w:val="TableParagraph"/>
              <w:spacing w:before="25"/>
              <w:rPr>
                <w:b/>
                <w:sz w:val="24"/>
              </w:rPr>
            </w:pPr>
          </w:p>
          <w:p w:rsidR="00A850AA" w:rsidRDefault="00B92E07">
            <w:pPr>
              <w:pStyle w:val="TableParagraph"/>
              <w:ind w:left="344"/>
              <w:rPr>
                <w:sz w:val="24"/>
              </w:rPr>
            </w:pPr>
            <w:r>
              <w:rPr>
                <w:spacing w:val="-2"/>
                <w:sz w:val="24"/>
              </w:rPr>
              <w:t>0,000</w:t>
            </w:r>
          </w:p>
        </w:tc>
        <w:tc>
          <w:tcPr>
            <w:tcW w:w="1418" w:type="dxa"/>
          </w:tcPr>
          <w:p w:rsidR="00A850AA" w:rsidRDefault="00A850AA">
            <w:pPr>
              <w:pStyle w:val="TableParagraph"/>
              <w:rPr>
                <w:b/>
                <w:sz w:val="24"/>
              </w:rPr>
            </w:pPr>
          </w:p>
          <w:p w:rsidR="00A850AA" w:rsidRDefault="00A850AA">
            <w:pPr>
              <w:pStyle w:val="TableParagraph"/>
              <w:spacing w:before="25"/>
              <w:rPr>
                <w:b/>
                <w:sz w:val="24"/>
              </w:rPr>
            </w:pPr>
          </w:p>
          <w:p w:rsidR="00A850AA" w:rsidRDefault="00B92E07">
            <w:pPr>
              <w:pStyle w:val="TableParagraph"/>
              <w:ind w:left="13" w:right="3"/>
              <w:jc w:val="center"/>
              <w:rPr>
                <w:sz w:val="24"/>
              </w:rPr>
            </w:pPr>
            <w:r>
              <w:rPr>
                <w:spacing w:val="-2"/>
                <w:sz w:val="24"/>
              </w:rPr>
              <w:t>Diterima</w:t>
            </w:r>
          </w:p>
        </w:tc>
      </w:tr>
      <w:tr w:rsidR="00A850AA">
        <w:trPr>
          <w:trHeight w:val="1575"/>
        </w:trPr>
        <w:tc>
          <w:tcPr>
            <w:tcW w:w="1163" w:type="dxa"/>
          </w:tcPr>
          <w:p w:rsidR="00A850AA" w:rsidRDefault="00A850AA">
            <w:pPr>
              <w:pStyle w:val="TableParagraph"/>
              <w:rPr>
                <w:b/>
                <w:sz w:val="24"/>
              </w:rPr>
            </w:pPr>
          </w:p>
          <w:p w:rsidR="00A850AA" w:rsidRDefault="00A850AA">
            <w:pPr>
              <w:pStyle w:val="TableParagraph"/>
              <w:spacing w:before="25"/>
              <w:rPr>
                <w:b/>
                <w:sz w:val="24"/>
              </w:rPr>
            </w:pPr>
          </w:p>
          <w:p w:rsidR="00A850AA" w:rsidRDefault="00B92E07">
            <w:pPr>
              <w:pStyle w:val="TableParagraph"/>
              <w:ind w:left="12" w:right="2"/>
              <w:jc w:val="center"/>
              <w:rPr>
                <w:sz w:val="24"/>
              </w:rPr>
            </w:pPr>
            <w:r>
              <w:rPr>
                <w:spacing w:val="-5"/>
                <w:sz w:val="24"/>
              </w:rPr>
              <w:t>H2</w:t>
            </w:r>
          </w:p>
        </w:tc>
        <w:tc>
          <w:tcPr>
            <w:tcW w:w="3709" w:type="dxa"/>
          </w:tcPr>
          <w:p w:rsidR="00A850AA" w:rsidRDefault="00B92E07">
            <w:pPr>
              <w:pStyle w:val="TableParagraph"/>
              <w:spacing w:before="163" w:line="360" w:lineRule="auto"/>
              <w:ind w:left="109" w:right="94"/>
              <w:jc w:val="both"/>
              <w:rPr>
                <w:sz w:val="24"/>
              </w:rPr>
            </w:pPr>
            <w:r>
              <w:rPr>
                <w:sz w:val="24"/>
              </w:rPr>
              <w:t xml:space="preserve">Penggunaan </w:t>
            </w:r>
            <w:r>
              <w:rPr>
                <w:i/>
                <w:sz w:val="24"/>
              </w:rPr>
              <w:t xml:space="preserve">fintech </w:t>
            </w:r>
            <w:r>
              <w:rPr>
                <w:sz w:val="24"/>
              </w:rPr>
              <w:t xml:space="preserve">berpengaruh positif terhadap pilihan layanan </w:t>
            </w:r>
            <w:r>
              <w:rPr>
                <w:i/>
                <w:sz w:val="24"/>
              </w:rPr>
              <w:t xml:space="preserve">streaming </w:t>
            </w:r>
            <w:r>
              <w:rPr>
                <w:sz w:val="24"/>
              </w:rPr>
              <w:t>berbayar</w:t>
            </w:r>
          </w:p>
        </w:tc>
        <w:tc>
          <w:tcPr>
            <w:tcW w:w="1078" w:type="dxa"/>
          </w:tcPr>
          <w:p w:rsidR="00A850AA" w:rsidRDefault="00A850AA">
            <w:pPr>
              <w:pStyle w:val="TableParagraph"/>
              <w:rPr>
                <w:b/>
                <w:sz w:val="24"/>
              </w:rPr>
            </w:pPr>
          </w:p>
          <w:p w:rsidR="00A850AA" w:rsidRDefault="00A850AA">
            <w:pPr>
              <w:pStyle w:val="TableParagraph"/>
              <w:spacing w:before="25"/>
              <w:rPr>
                <w:b/>
                <w:sz w:val="24"/>
              </w:rPr>
            </w:pPr>
          </w:p>
          <w:p w:rsidR="00A850AA" w:rsidRDefault="00B92E07">
            <w:pPr>
              <w:pStyle w:val="TableParagraph"/>
              <w:ind w:left="431"/>
              <w:rPr>
                <w:sz w:val="24"/>
              </w:rPr>
            </w:pPr>
            <w:r>
              <w:rPr>
                <w:spacing w:val="-2"/>
                <w:sz w:val="24"/>
              </w:rPr>
              <w:t>6,219</w:t>
            </w:r>
          </w:p>
        </w:tc>
        <w:tc>
          <w:tcPr>
            <w:tcW w:w="991" w:type="dxa"/>
          </w:tcPr>
          <w:p w:rsidR="00A850AA" w:rsidRDefault="00A850AA">
            <w:pPr>
              <w:pStyle w:val="TableParagraph"/>
              <w:rPr>
                <w:b/>
                <w:sz w:val="24"/>
              </w:rPr>
            </w:pPr>
          </w:p>
          <w:p w:rsidR="00A850AA" w:rsidRDefault="00A850AA">
            <w:pPr>
              <w:pStyle w:val="TableParagraph"/>
              <w:spacing w:before="25"/>
              <w:rPr>
                <w:b/>
                <w:sz w:val="24"/>
              </w:rPr>
            </w:pPr>
          </w:p>
          <w:p w:rsidR="00A850AA" w:rsidRDefault="00B92E07">
            <w:pPr>
              <w:pStyle w:val="TableParagraph"/>
              <w:ind w:left="344"/>
              <w:rPr>
                <w:sz w:val="24"/>
              </w:rPr>
            </w:pPr>
            <w:r>
              <w:rPr>
                <w:spacing w:val="-2"/>
                <w:sz w:val="24"/>
              </w:rPr>
              <w:t>0,000</w:t>
            </w:r>
          </w:p>
        </w:tc>
        <w:tc>
          <w:tcPr>
            <w:tcW w:w="1418" w:type="dxa"/>
          </w:tcPr>
          <w:p w:rsidR="00A850AA" w:rsidRDefault="00A850AA">
            <w:pPr>
              <w:pStyle w:val="TableParagraph"/>
              <w:rPr>
                <w:b/>
                <w:sz w:val="24"/>
              </w:rPr>
            </w:pPr>
          </w:p>
          <w:p w:rsidR="00A850AA" w:rsidRDefault="00A850AA">
            <w:pPr>
              <w:pStyle w:val="TableParagraph"/>
              <w:spacing w:before="25"/>
              <w:rPr>
                <w:b/>
                <w:sz w:val="24"/>
              </w:rPr>
            </w:pPr>
          </w:p>
          <w:p w:rsidR="00A850AA" w:rsidRDefault="00B92E07">
            <w:pPr>
              <w:pStyle w:val="TableParagraph"/>
              <w:ind w:left="13" w:right="3"/>
              <w:jc w:val="center"/>
              <w:rPr>
                <w:sz w:val="24"/>
              </w:rPr>
            </w:pPr>
            <w:r>
              <w:rPr>
                <w:spacing w:val="-2"/>
                <w:sz w:val="24"/>
              </w:rPr>
              <w:t>Diterima</w:t>
            </w:r>
          </w:p>
        </w:tc>
      </w:tr>
    </w:tbl>
    <w:p w:rsidR="00A850AA" w:rsidRDefault="00A850AA">
      <w:pPr>
        <w:pStyle w:val="TableParagraph"/>
        <w:jc w:val="center"/>
        <w:rPr>
          <w:sz w:val="24"/>
        </w:rPr>
        <w:sectPr w:rsidR="00A850AA">
          <w:headerReference w:type="default" r:id="rId50"/>
          <w:footerReference w:type="default" r:id="rId51"/>
          <w:pgSz w:w="11910" w:h="16840"/>
          <w:pgMar w:top="980" w:right="566" w:bottom="280" w:left="1133" w:header="716" w:footer="0" w:gutter="0"/>
          <w:cols w:space="720"/>
        </w:sectPr>
      </w:pPr>
    </w:p>
    <w:p w:rsidR="00A850AA" w:rsidRDefault="00A850AA">
      <w:pPr>
        <w:pStyle w:val="BodyText"/>
        <w:rPr>
          <w:b/>
          <w:sz w:val="20"/>
        </w:rPr>
      </w:pPr>
    </w:p>
    <w:p w:rsidR="00A850AA" w:rsidRDefault="00A850AA">
      <w:pPr>
        <w:pStyle w:val="BodyText"/>
        <w:rPr>
          <w:b/>
          <w:sz w:val="20"/>
        </w:rPr>
      </w:pPr>
    </w:p>
    <w:p w:rsidR="00A850AA" w:rsidRDefault="00A850AA">
      <w:pPr>
        <w:pStyle w:val="BodyText"/>
        <w:rPr>
          <w:b/>
          <w:sz w:val="20"/>
        </w:rPr>
      </w:pPr>
    </w:p>
    <w:p w:rsidR="00A850AA" w:rsidRDefault="00A850AA">
      <w:pPr>
        <w:pStyle w:val="BodyText"/>
        <w:rPr>
          <w:b/>
          <w:sz w:val="20"/>
        </w:rPr>
      </w:pPr>
    </w:p>
    <w:p w:rsidR="00A850AA" w:rsidRDefault="00A850AA">
      <w:pPr>
        <w:pStyle w:val="BodyText"/>
        <w:spacing w:before="136"/>
        <w:rPr>
          <w:b/>
          <w:sz w:val="20"/>
        </w:rPr>
      </w:pP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3"/>
        <w:gridCol w:w="3709"/>
        <w:gridCol w:w="1078"/>
        <w:gridCol w:w="991"/>
        <w:gridCol w:w="1418"/>
      </w:tblGrid>
      <w:tr w:rsidR="00A850AA">
        <w:trPr>
          <w:trHeight w:val="2205"/>
        </w:trPr>
        <w:tc>
          <w:tcPr>
            <w:tcW w:w="1163" w:type="dxa"/>
          </w:tcPr>
          <w:p w:rsidR="00A850AA" w:rsidRDefault="00A850AA">
            <w:pPr>
              <w:pStyle w:val="TableParagraph"/>
              <w:rPr>
                <w:b/>
                <w:sz w:val="24"/>
              </w:rPr>
            </w:pPr>
          </w:p>
          <w:p w:rsidR="00A850AA" w:rsidRDefault="00A850AA">
            <w:pPr>
              <w:pStyle w:val="TableParagraph"/>
              <w:rPr>
                <w:b/>
                <w:sz w:val="24"/>
              </w:rPr>
            </w:pPr>
          </w:p>
          <w:p w:rsidR="00A850AA" w:rsidRDefault="00A850AA">
            <w:pPr>
              <w:pStyle w:val="TableParagraph"/>
              <w:spacing w:before="65"/>
              <w:rPr>
                <w:b/>
                <w:sz w:val="24"/>
              </w:rPr>
            </w:pPr>
          </w:p>
          <w:p w:rsidR="00A850AA" w:rsidRDefault="00B92E07">
            <w:pPr>
              <w:pStyle w:val="TableParagraph"/>
              <w:ind w:left="12" w:right="2"/>
              <w:jc w:val="center"/>
              <w:rPr>
                <w:sz w:val="24"/>
              </w:rPr>
            </w:pPr>
            <w:r>
              <w:rPr>
                <w:spacing w:val="-5"/>
                <w:sz w:val="24"/>
              </w:rPr>
              <w:t>H3</w:t>
            </w:r>
          </w:p>
        </w:tc>
        <w:tc>
          <w:tcPr>
            <w:tcW w:w="3709" w:type="dxa"/>
          </w:tcPr>
          <w:p w:rsidR="00A850AA" w:rsidRDefault="00B92E07">
            <w:pPr>
              <w:pStyle w:val="TableParagraph"/>
              <w:spacing w:before="271" w:line="360" w:lineRule="auto"/>
              <w:ind w:left="109" w:right="95"/>
              <w:jc w:val="both"/>
              <w:rPr>
                <w:sz w:val="24"/>
              </w:rPr>
            </w:pPr>
            <w:r>
              <w:rPr>
                <w:sz w:val="24"/>
              </w:rPr>
              <w:t xml:space="preserve">Literasi pajak digital dan penggunaan </w:t>
            </w:r>
            <w:r>
              <w:rPr>
                <w:i/>
                <w:sz w:val="24"/>
              </w:rPr>
              <w:t xml:space="preserve">fintech </w:t>
            </w:r>
            <w:r>
              <w:rPr>
                <w:sz w:val="24"/>
              </w:rPr>
              <w:t xml:space="preserve">secara simultan berpengaruh terhadap pilihan layanan </w:t>
            </w:r>
            <w:r>
              <w:rPr>
                <w:i/>
                <w:sz w:val="24"/>
              </w:rPr>
              <w:t xml:space="preserve">streaming </w:t>
            </w:r>
            <w:r>
              <w:rPr>
                <w:sz w:val="24"/>
              </w:rPr>
              <w:t>berbayar</w:t>
            </w:r>
          </w:p>
        </w:tc>
        <w:tc>
          <w:tcPr>
            <w:tcW w:w="1078" w:type="dxa"/>
          </w:tcPr>
          <w:p w:rsidR="00A850AA" w:rsidRDefault="00A850AA">
            <w:pPr>
              <w:pStyle w:val="TableParagraph"/>
              <w:rPr>
                <w:b/>
                <w:sz w:val="24"/>
              </w:rPr>
            </w:pPr>
          </w:p>
          <w:p w:rsidR="00A850AA" w:rsidRDefault="00A850AA">
            <w:pPr>
              <w:pStyle w:val="TableParagraph"/>
              <w:rPr>
                <w:b/>
                <w:sz w:val="24"/>
              </w:rPr>
            </w:pPr>
          </w:p>
          <w:p w:rsidR="00A850AA" w:rsidRDefault="00A850AA">
            <w:pPr>
              <w:pStyle w:val="TableParagraph"/>
              <w:spacing w:before="65"/>
              <w:rPr>
                <w:b/>
                <w:sz w:val="24"/>
              </w:rPr>
            </w:pPr>
          </w:p>
          <w:p w:rsidR="00A850AA" w:rsidRDefault="00B92E07">
            <w:pPr>
              <w:pStyle w:val="TableParagraph"/>
              <w:ind w:left="311"/>
              <w:rPr>
                <w:sz w:val="24"/>
              </w:rPr>
            </w:pPr>
            <w:r>
              <w:rPr>
                <w:spacing w:val="-2"/>
                <w:sz w:val="24"/>
              </w:rPr>
              <w:t>78,234</w:t>
            </w:r>
          </w:p>
        </w:tc>
        <w:tc>
          <w:tcPr>
            <w:tcW w:w="991" w:type="dxa"/>
          </w:tcPr>
          <w:p w:rsidR="00A850AA" w:rsidRDefault="00A850AA">
            <w:pPr>
              <w:pStyle w:val="TableParagraph"/>
              <w:rPr>
                <w:b/>
                <w:sz w:val="24"/>
              </w:rPr>
            </w:pPr>
          </w:p>
          <w:p w:rsidR="00A850AA" w:rsidRDefault="00A850AA">
            <w:pPr>
              <w:pStyle w:val="TableParagraph"/>
              <w:rPr>
                <w:b/>
                <w:sz w:val="24"/>
              </w:rPr>
            </w:pPr>
          </w:p>
          <w:p w:rsidR="00A850AA" w:rsidRDefault="00A850AA">
            <w:pPr>
              <w:pStyle w:val="TableParagraph"/>
              <w:spacing w:before="65"/>
              <w:rPr>
                <w:b/>
                <w:sz w:val="24"/>
              </w:rPr>
            </w:pPr>
          </w:p>
          <w:p w:rsidR="00A850AA" w:rsidRDefault="00B92E07">
            <w:pPr>
              <w:pStyle w:val="TableParagraph"/>
              <w:ind w:left="344"/>
              <w:rPr>
                <w:sz w:val="24"/>
              </w:rPr>
            </w:pPr>
            <w:r>
              <w:rPr>
                <w:spacing w:val="-2"/>
                <w:sz w:val="24"/>
              </w:rPr>
              <w:t>0,000</w:t>
            </w:r>
          </w:p>
        </w:tc>
        <w:tc>
          <w:tcPr>
            <w:tcW w:w="1418" w:type="dxa"/>
          </w:tcPr>
          <w:p w:rsidR="00A850AA" w:rsidRDefault="00A850AA">
            <w:pPr>
              <w:pStyle w:val="TableParagraph"/>
              <w:rPr>
                <w:b/>
                <w:sz w:val="24"/>
              </w:rPr>
            </w:pPr>
          </w:p>
          <w:p w:rsidR="00A850AA" w:rsidRDefault="00A850AA">
            <w:pPr>
              <w:pStyle w:val="TableParagraph"/>
              <w:rPr>
                <w:b/>
                <w:sz w:val="24"/>
              </w:rPr>
            </w:pPr>
          </w:p>
          <w:p w:rsidR="00A850AA" w:rsidRDefault="00A850AA">
            <w:pPr>
              <w:pStyle w:val="TableParagraph"/>
              <w:spacing w:before="65"/>
              <w:rPr>
                <w:b/>
                <w:sz w:val="24"/>
              </w:rPr>
            </w:pPr>
          </w:p>
          <w:p w:rsidR="00A850AA" w:rsidRDefault="00B92E07">
            <w:pPr>
              <w:pStyle w:val="TableParagraph"/>
              <w:ind w:left="283"/>
              <w:rPr>
                <w:sz w:val="24"/>
              </w:rPr>
            </w:pPr>
            <w:r>
              <w:rPr>
                <w:spacing w:val="-2"/>
                <w:sz w:val="24"/>
              </w:rPr>
              <w:t>Diterima</w:t>
            </w:r>
          </w:p>
        </w:tc>
      </w:tr>
    </w:tbl>
    <w:p w:rsidR="00A850AA" w:rsidRDefault="00A850AA">
      <w:pPr>
        <w:pStyle w:val="BodyText"/>
        <w:spacing w:before="1"/>
        <w:rPr>
          <w:b/>
        </w:rPr>
      </w:pPr>
    </w:p>
    <w:p w:rsidR="00A850AA" w:rsidRDefault="00B92E07">
      <w:pPr>
        <w:pStyle w:val="BodyText"/>
        <w:ind w:left="1135"/>
      </w:pPr>
      <w:bookmarkStart w:id="43" w:name="_bookmark77"/>
      <w:bookmarkEnd w:id="43"/>
      <w:r>
        <w:t>Merujuk</w:t>
      </w:r>
      <w:r>
        <w:rPr>
          <w:spacing w:val="-3"/>
        </w:rPr>
        <w:t xml:space="preserve"> </w:t>
      </w:r>
      <w:r>
        <w:t>hasil pengujian</w:t>
      </w:r>
      <w:r>
        <w:rPr>
          <w:spacing w:val="-2"/>
        </w:rPr>
        <w:t xml:space="preserve"> </w:t>
      </w:r>
      <w:r>
        <w:t>hipotesis, maka</w:t>
      </w:r>
      <w:r>
        <w:rPr>
          <w:spacing w:val="-1"/>
        </w:rPr>
        <w:t xml:space="preserve"> </w:t>
      </w:r>
      <w:r>
        <w:rPr>
          <w:spacing w:val="-2"/>
        </w:rPr>
        <w:t>kesimpulannya:</w:t>
      </w:r>
    </w:p>
    <w:p w:rsidR="00A850AA" w:rsidRDefault="00A850AA">
      <w:pPr>
        <w:pStyle w:val="BodyText"/>
        <w:spacing w:before="142"/>
      </w:pPr>
    </w:p>
    <w:p w:rsidR="00A850AA" w:rsidRDefault="00B92E07">
      <w:pPr>
        <w:pStyle w:val="ListParagraph"/>
        <w:numPr>
          <w:ilvl w:val="0"/>
          <w:numId w:val="1"/>
        </w:numPr>
        <w:tabs>
          <w:tab w:val="left" w:pos="1855"/>
        </w:tabs>
        <w:spacing w:line="360" w:lineRule="auto"/>
        <w:ind w:right="1134"/>
        <w:jc w:val="both"/>
        <w:rPr>
          <w:sz w:val="24"/>
        </w:rPr>
      </w:pPr>
      <w:r>
        <w:rPr>
          <w:b/>
          <w:sz w:val="24"/>
        </w:rPr>
        <w:t>Hipotesis 1 (H1) diterima</w:t>
      </w:r>
      <w:r>
        <w:rPr>
          <w:sz w:val="24"/>
        </w:rPr>
        <w:t xml:space="preserve">: Literasi pajak digital berpengaruh positif dan signifikan terhadap pilihan layanan </w:t>
      </w:r>
      <w:r>
        <w:rPr>
          <w:i/>
          <w:sz w:val="24"/>
        </w:rPr>
        <w:t xml:space="preserve">streaming </w:t>
      </w:r>
      <w:r>
        <w:rPr>
          <w:sz w:val="24"/>
        </w:rPr>
        <w:t>berbayar dengan koefisien 0,542 (t = 8,104; p = 0,000 &lt; 0,05).</w:t>
      </w:r>
    </w:p>
    <w:p w:rsidR="00A850AA" w:rsidRDefault="00B92E07">
      <w:pPr>
        <w:pStyle w:val="ListParagraph"/>
        <w:numPr>
          <w:ilvl w:val="0"/>
          <w:numId w:val="1"/>
        </w:numPr>
        <w:tabs>
          <w:tab w:val="left" w:pos="1855"/>
        </w:tabs>
        <w:spacing w:line="360" w:lineRule="auto"/>
        <w:ind w:right="1134"/>
        <w:jc w:val="both"/>
        <w:rPr>
          <w:sz w:val="24"/>
        </w:rPr>
      </w:pPr>
      <w:r>
        <w:rPr>
          <w:b/>
          <w:sz w:val="24"/>
        </w:rPr>
        <w:t>Hipotesis 2 (H2) diterima</w:t>
      </w:r>
      <w:r>
        <w:rPr>
          <w:sz w:val="24"/>
        </w:rPr>
        <w:t xml:space="preserve">: Penggunaan </w:t>
      </w:r>
      <w:r>
        <w:rPr>
          <w:i/>
          <w:sz w:val="24"/>
        </w:rPr>
        <w:t xml:space="preserve">fintech </w:t>
      </w:r>
      <w:r>
        <w:rPr>
          <w:sz w:val="24"/>
        </w:rPr>
        <w:t xml:space="preserve">berpengaruh positif dan signifikan terhadap pilihan layanan </w:t>
      </w:r>
      <w:r>
        <w:rPr>
          <w:i/>
          <w:sz w:val="24"/>
        </w:rPr>
        <w:t xml:space="preserve">streaming </w:t>
      </w:r>
      <w:r>
        <w:rPr>
          <w:sz w:val="24"/>
        </w:rPr>
        <w:t>berbayar dengan koefisien 0,398 (t = 6,219; p = 0,000 &lt; 0,05).</w:t>
      </w:r>
    </w:p>
    <w:p w:rsidR="00A850AA" w:rsidRDefault="00B92E07">
      <w:pPr>
        <w:pStyle w:val="ListParagraph"/>
        <w:numPr>
          <w:ilvl w:val="0"/>
          <w:numId w:val="1"/>
        </w:numPr>
        <w:tabs>
          <w:tab w:val="left" w:pos="1855"/>
        </w:tabs>
        <w:spacing w:line="360" w:lineRule="auto"/>
        <w:ind w:right="1134"/>
        <w:jc w:val="both"/>
        <w:rPr>
          <w:sz w:val="24"/>
        </w:rPr>
      </w:pPr>
      <w:r>
        <w:rPr>
          <w:b/>
          <w:sz w:val="24"/>
        </w:rPr>
        <w:t>Hipotesis 3 (H3) diterima</w:t>
      </w:r>
      <w:r>
        <w:rPr>
          <w:sz w:val="24"/>
        </w:rPr>
        <w:t xml:space="preserve">: Literasi pajak digital dan penggunaan </w:t>
      </w:r>
      <w:r>
        <w:rPr>
          <w:i/>
          <w:sz w:val="24"/>
        </w:rPr>
        <w:t xml:space="preserve">fintech </w:t>
      </w:r>
      <w:r>
        <w:rPr>
          <w:sz w:val="24"/>
        </w:rPr>
        <w:t>secara</w:t>
      </w:r>
      <w:r>
        <w:rPr>
          <w:spacing w:val="-4"/>
          <w:sz w:val="24"/>
        </w:rPr>
        <w:t xml:space="preserve"> </w:t>
      </w:r>
      <w:r>
        <w:rPr>
          <w:sz w:val="24"/>
        </w:rPr>
        <w:t>simultan</w:t>
      </w:r>
      <w:r>
        <w:rPr>
          <w:spacing w:val="-4"/>
          <w:sz w:val="24"/>
        </w:rPr>
        <w:t xml:space="preserve"> </w:t>
      </w:r>
      <w:r>
        <w:rPr>
          <w:sz w:val="24"/>
        </w:rPr>
        <w:t>berpengaruh</w:t>
      </w:r>
      <w:r>
        <w:rPr>
          <w:spacing w:val="-4"/>
          <w:sz w:val="24"/>
        </w:rPr>
        <w:t xml:space="preserve"> </w:t>
      </w:r>
      <w:r>
        <w:rPr>
          <w:sz w:val="24"/>
        </w:rPr>
        <w:t>signifikan</w:t>
      </w:r>
      <w:r>
        <w:rPr>
          <w:spacing w:val="-4"/>
          <w:sz w:val="24"/>
        </w:rPr>
        <w:t xml:space="preserve"> </w:t>
      </w:r>
      <w:r>
        <w:rPr>
          <w:sz w:val="24"/>
        </w:rPr>
        <w:t>terhadap</w:t>
      </w:r>
      <w:r>
        <w:rPr>
          <w:spacing w:val="-5"/>
          <w:sz w:val="24"/>
        </w:rPr>
        <w:t xml:space="preserve"> </w:t>
      </w:r>
      <w:r>
        <w:rPr>
          <w:sz w:val="24"/>
        </w:rPr>
        <w:t>pilihan</w:t>
      </w:r>
      <w:r>
        <w:rPr>
          <w:spacing w:val="-4"/>
          <w:sz w:val="24"/>
        </w:rPr>
        <w:t xml:space="preserve"> </w:t>
      </w:r>
      <w:r>
        <w:rPr>
          <w:sz w:val="24"/>
        </w:rPr>
        <w:t>layanan</w:t>
      </w:r>
      <w:r>
        <w:rPr>
          <w:spacing w:val="-2"/>
          <w:sz w:val="24"/>
        </w:rPr>
        <w:t xml:space="preserve"> </w:t>
      </w:r>
      <w:r>
        <w:rPr>
          <w:i/>
          <w:sz w:val="24"/>
        </w:rPr>
        <w:t xml:space="preserve">streaming </w:t>
      </w:r>
      <w:r>
        <w:rPr>
          <w:sz w:val="24"/>
        </w:rPr>
        <w:t>berbayar (F = 78,234; p = 0,000 &lt; 0,05) dengan kemampuan menjelaskan variasi sebesar 51,7% (</w:t>
      </w:r>
      <w:r>
        <w:rPr>
          <w:i/>
          <w:sz w:val="24"/>
        </w:rPr>
        <w:t xml:space="preserve">Adjusted R² </w:t>
      </w:r>
      <w:r>
        <w:rPr>
          <w:sz w:val="24"/>
        </w:rPr>
        <w:t>= 0,517).</w:t>
      </w:r>
    </w:p>
    <w:p w:rsidR="00A850AA" w:rsidRDefault="00A850AA">
      <w:pPr>
        <w:pStyle w:val="BodyText"/>
        <w:spacing w:before="4"/>
      </w:pPr>
    </w:p>
    <w:p w:rsidR="00A850AA" w:rsidRDefault="00B92E07">
      <w:pPr>
        <w:pStyle w:val="BodyText"/>
        <w:spacing w:line="360" w:lineRule="auto"/>
        <w:ind w:left="1135" w:right="1132" w:firstLine="426"/>
        <w:jc w:val="both"/>
      </w:pPr>
      <w:r>
        <w:t>Maka, hasil uji beda memperlihatkan bahwa ada perbedaan signifikan dalam literasi</w:t>
      </w:r>
      <w:r>
        <w:rPr>
          <w:spacing w:val="-10"/>
        </w:rPr>
        <w:t xml:space="preserve"> </w:t>
      </w:r>
      <w:r>
        <w:t>pajak</w:t>
      </w:r>
      <w:r>
        <w:rPr>
          <w:spacing w:val="-12"/>
        </w:rPr>
        <w:t xml:space="preserve"> </w:t>
      </w:r>
      <w:r>
        <w:t>digital</w:t>
      </w:r>
      <w:r>
        <w:rPr>
          <w:spacing w:val="-11"/>
        </w:rPr>
        <w:t xml:space="preserve"> </w:t>
      </w:r>
      <w:r>
        <w:t>(t</w:t>
      </w:r>
      <w:r>
        <w:rPr>
          <w:spacing w:val="-10"/>
        </w:rPr>
        <w:t xml:space="preserve"> </w:t>
      </w:r>
      <w:r>
        <w:t>=</w:t>
      </w:r>
      <w:r>
        <w:rPr>
          <w:spacing w:val="-11"/>
        </w:rPr>
        <w:t xml:space="preserve"> </w:t>
      </w:r>
      <w:r>
        <w:t>3,705;</w:t>
      </w:r>
      <w:r>
        <w:rPr>
          <w:spacing w:val="-10"/>
        </w:rPr>
        <w:t xml:space="preserve"> </w:t>
      </w:r>
      <w:r>
        <w:t>p</w:t>
      </w:r>
      <w:r>
        <w:rPr>
          <w:spacing w:val="-11"/>
        </w:rPr>
        <w:t xml:space="preserve"> </w:t>
      </w:r>
      <w:r>
        <w:t>=</w:t>
      </w:r>
      <w:r>
        <w:rPr>
          <w:spacing w:val="-11"/>
        </w:rPr>
        <w:t xml:space="preserve"> </w:t>
      </w:r>
      <w:r>
        <w:t>0,000)</w:t>
      </w:r>
      <w:r>
        <w:rPr>
          <w:spacing w:val="-10"/>
        </w:rPr>
        <w:t xml:space="preserve"> </w:t>
      </w:r>
      <w:r>
        <w:t>dan</w:t>
      </w:r>
      <w:r>
        <w:rPr>
          <w:spacing w:val="-11"/>
        </w:rPr>
        <w:t xml:space="preserve"> </w:t>
      </w:r>
      <w:r>
        <w:t>pilihan</w:t>
      </w:r>
      <w:r>
        <w:rPr>
          <w:spacing w:val="-11"/>
        </w:rPr>
        <w:t xml:space="preserve"> </w:t>
      </w:r>
      <w:r>
        <w:t>layanan</w:t>
      </w:r>
      <w:r>
        <w:rPr>
          <w:spacing w:val="-9"/>
        </w:rPr>
        <w:t xml:space="preserve"> </w:t>
      </w:r>
      <w:r>
        <w:rPr>
          <w:i/>
        </w:rPr>
        <w:t>streaming</w:t>
      </w:r>
      <w:r>
        <w:rPr>
          <w:i/>
          <w:spacing w:val="-11"/>
        </w:rPr>
        <w:t xml:space="preserve"> </w:t>
      </w:r>
      <w:r>
        <w:t>(t</w:t>
      </w:r>
      <w:r>
        <w:rPr>
          <w:spacing w:val="-11"/>
        </w:rPr>
        <w:t xml:space="preserve"> </w:t>
      </w:r>
      <w:r>
        <w:t>=</w:t>
      </w:r>
      <w:r>
        <w:rPr>
          <w:spacing w:val="-11"/>
        </w:rPr>
        <w:t xml:space="preserve"> </w:t>
      </w:r>
      <w:r>
        <w:t xml:space="preserve">2,876; p = 0,004) antara kelompok mahasiswa dan pengguna </w:t>
      </w:r>
      <w:r>
        <w:rPr>
          <w:i/>
        </w:rPr>
        <w:t>fintech</w:t>
      </w:r>
      <w:r>
        <w:t xml:space="preserve">, dengan pengguna </w:t>
      </w:r>
      <w:r>
        <w:rPr>
          <w:i/>
        </w:rPr>
        <w:t xml:space="preserve">fintech </w:t>
      </w:r>
      <w:r>
        <w:t>memiliki skor yang lebih tinggi pada kedua variabel tersebut.</w:t>
      </w:r>
    </w:p>
    <w:p w:rsidR="00A850AA" w:rsidRDefault="00A850AA">
      <w:pPr>
        <w:pStyle w:val="BodyText"/>
        <w:spacing w:line="360" w:lineRule="auto"/>
        <w:jc w:val="both"/>
        <w:sectPr w:rsidR="00A850AA">
          <w:headerReference w:type="default" r:id="rId52"/>
          <w:footerReference w:type="default" r:id="rId53"/>
          <w:pgSz w:w="11910" w:h="16840"/>
          <w:pgMar w:top="980" w:right="566" w:bottom="280" w:left="1133" w:header="716" w:footer="0" w:gutter="0"/>
          <w:cols w:space="720"/>
        </w:sectPr>
      </w:pPr>
    </w:p>
    <w:p w:rsidR="00A850AA" w:rsidRDefault="00A850AA">
      <w:pPr>
        <w:pStyle w:val="BodyText"/>
        <w:spacing w:before="52"/>
      </w:pPr>
    </w:p>
    <w:sectPr w:rsidR="00A850AA" w:rsidSect="00544EB5">
      <w:headerReference w:type="default" r:id="rId54"/>
      <w:footerReference w:type="default" r:id="rId55"/>
      <w:pgSz w:w="11910" w:h="16840"/>
      <w:pgMar w:top="1920" w:right="566" w:bottom="1240" w:left="1133" w:header="0" w:footer="10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9D" w:rsidRDefault="000C639D">
      <w:r>
        <w:separator/>
      </w:r>
    </w:p>
  </w:endnote>
  <w:endnote w:type="continuationSeparator" w:id="0">
    <w:p w:rsidR="000C639D" w:rsidRDefault="000C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9D" w:rsidRDefault="000C639D">
      <w:r>
        <w:separator/>
      </w:r>
    </w:p>
  </w:footnote>
  <w:footnote w:type="continuationSeparator" w:id="0">
    <w:p w:rsidR="000C639D" w:rsidRDefault="000C6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A850AA">
    <w:pPr>
      <w:pStyle w:val="BodyText"/>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99328" behindDoc="1" locked="0" layoutInCell="1" allowOverlap="1" wp14:anchorId="6D5744C8" wp14:editId="47F69FF9">
              <wp:simplePos x="0" y="0"/>
              <wp:positionH relativeFrom="page">
                <wp:posOffset>6290817</wp:posOffset>
              </wp:positionH>
              <wp:positionV relativeFrom="page">
                <wp:posOffset>442044</wp:posOffset>
              </wp:positionV>
              <wp:extent cx="241300"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3" o:spid="_x0000_s1034" type="#_x0000_t202" style="position:absolute;margin-left:495.35pt;margin-top:34.8pt;width:19pt;height:15.3pt;z-index:-1841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Ba7Xbb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49</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99840" behindDoc="1" locked="0" layoutInCell="1" allowOverlap="1" wp14:anchorId="5B63DBE9" wp14:editId="20F86C49">
              <wp:simplePos x="0" y="0"/>
              <wp:positionH relativeFrom="page">
                <wp:posOffset>6290817</wp:posOffset>
              </wp:positionH>
              <wp:positionV relativeFrom="page">
                <wp:posOffset>442044</wp:posOffset>
              </wp:positionV>
              <wp:extent cx="24130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35" type="#_x0000_t202" style="position:absolute;margin-left:495.35pt;margin-top:34.8pt;width:19pt;height:15.3pt;z-index:-1841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BC948A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50</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0352" behindDoc="1" locked="0" layoutInCell="1" allowOverlap="1" wp14:anchorId="755F02E9" wp14:editId="58FF8F0B">
              <wp:simplePos x="0" y="0"/>
              <wp:positionH relativeFrom="page">
                <wp:posOffset>6290817</wp:posOffset>
              </wp:positionH>
              <wp:positionV relativeFrom="page">
                <wp:posOffset>442044</wp:posOffset>
              </wp:positionV>
              <wp:extent cx="241300" cy="19431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5" o:spid="_x0000_s1036" type="#_x0000_t202" style="position:absolute;margin-left:495.35pt;margin-top:34.8pt;width:19pt;height:15.3pt;z-index:-1841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51</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0864" behindDoc="1" locked="0" layoutInCell="1" allowOverlap="1" wp14:anchorId="5F1F7023" wp14:editId="541DD212">
              <wp:simplePos x="0" y="0"/>
              <wp:positionH relativeFrom="page">
                <wp:posOffset>6290817</wp:posOffset>
              </wp:positionH>
              <wp:positionV relativeFrom="page">
                <wp:posOffset>442044</wp:posOffset>
              </wp:positionV>
              <wp:extent cx="2413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6" o:spid="_x0000_s1037" type="#_x0000_t202" style="position:absolute;margin-left:495.35pt;margin-top:34.8pt;width:19pt;height:15.3pt;z-index:-1841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C/VFvK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52</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1376" behindDoc="1" locked="0" layoutInCell="1" allowOverlap="1" wp14:anchorId="1710D0D6" wp14:editId="7B28627A">
              <wp:simplePos x="0" y="0"/>
              <wp:positionH relativeFrom="page">
                <wp:posOffset>6290817</wp:posOffset>
              </wp:positionH>
              <wp:positionV relativeFrom="page">
                <wp:posOffset>442044</wp:posOffset>
              </wp:positionV>
              <wp:extent cx="241300"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7" o:spid="_x0000_s1038" type="#_x0000_t202" style="position:absolute;margin-left:495.35pt;margin-top:34.8pt;width:19pt;height:15.3pt;z-index:-1841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I5iiC6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53</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1888" behindDoc="1" locked="0" layoutInCell="1" allowOverlap="1" wp14:anchorId="5756E020" wp14:editId="3AE10491">
              <wp:simplePos x="0" y="0"/>
              <wp:positionH relativeFrom="page">
                <wp:posOffset>6290817</wp:posOffset>
              </wp:positionH>
              <wp:positionV relativeFrom="page">
                <wp:posOffset>442044</wp:posOffset>
              </wp:positionV>
              <wp:extent cx="2413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39" type="#_x0000_t202" style="position:absolute;margin-left:495.35pt;margin-top:34.8pt;width:19pt;height:15.3pt;z-index:-1841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CKcJFyrAEAAEg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54</w:t>
                    </w:r>
                    <w:r>
                      <w:rPr>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2400" behindDoc="1" locked="0" layoutInCell="1" allowOverlap="1" wp14:anchorId="6578F974" wp14:editId="6D06BB9E">
              <wp:simplePos x="0" y="0"/>
              <wp:positionH relativeFrom="page">
                <wp:posOffset>6290817</wp:posOffset>
              </wp:positionH>
              <wp:positionV relativeFrom="page">
                <wp:posOffset>442044</wp:posOffset>
              </wp:positionV>
              <wp:extent cx="241300"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9" o:spid="_x0000_s1040" type="#_x0000_t202" style="position:absolute;margin-left:495.35pt;margin-top:34.8pt;width:19pt;height:15.3pt;z-index:-1841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3q02K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55</w:t>
                    </w:r>
                    <w:r>
                      <w:rPr>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2912" behindDoc="1" locked="0" layoutInCell="1" allowOverlap="1" wp14:anchorId="36588C7E" wp14:editId="7E128D6B">
              <wp:simplePos x="0" y="0"/>
              <wp:positionH relativeFrom="page">
                <wp:posOffset>6290817</wp:posOffset>
              </wp:positionH>
              <wp:positionV relativeFrom="page">
                <wp:posOffset>442044</wp:posOffset>
              </wp:positionV>
              <wp:extent cx="24130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0" o:spid="_x0000_s1041" type="#_x0000_t202" style="position:absolute;margin-left:495.35pt;margin-top:34.8pt;width:19pt;height:15.3pt;z-index:-1841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07DqK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56</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3424" behindDoc="1" locked="0" layoutInCell="1" allowOverlap="1" wp14:anchorId="28C8454C" wp14:editId="26173F2A">
              <wp:simplePos x="0" y="0"/>
              <wp:positionH relativeFrom="page">
                <wp:posOffset>6290817</wp:posOffset>
              </wp:positionH>
              <wp:positionV relativeFrom="page">
                <wp:posOffset>442044</wp:posOffset>
              </wp:positionV>
              <wp:extent cx="2413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1" o:spid="_x0000_s1042" type="#_x0000_t202" style="position:absolute;margin-left:495.35pt;margin-top:34.8pt;width:19pt;height:15.3pt;z-index:-1841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0yMkH6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57</w:t>
                    </w:r>
                    <w:r>
                      <w:rPr>
                        <w:spacing w:val="-5"/>
                      </w:rP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3936" behindDoc="1" locked="0" layoutInCell="1" allowOverlap="1" wp14:anchorId="64DEFDD4" wp14:editId="59BCAA78">
              <wp:simplePos x="0" y="0"/>
              <wp:positionH relativeFrom="page">
                <wp:posOffset>6290817</wp:posOffset>
              </wp:positionH>
              <wp:positionV relativeFrom="page">
                <wp:posOffset>442044</wp:posOffset>
              </wp:positionV>
              <wp:extent cx="2413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2" o:spid="_x0000_s1043" type="#_x0000_t202" style="position:absolute;margin-left:495.35pt;margin-top:34.8pt;width:19pt;height:15.3pt;z-index:-1841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t/W+Aa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58</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95232" behindDoc="1" locked="0" layoutInCell="1" allowOverlap="1" wp14:anchorId="1E3AC794" wp14:editId="500734B5">
              <wp:simplePos x="0" y="0"/>
              <wp:positionH relativeFrom="page">
                <wp:posOffset>6290817</wp:posOffset>
              </wp:positionH>
              <wp:positionV relativeFrom="page">
                <wp:posOffset>442044</wp:posOffset>
              </wp:positionV>
              <wp:extent cx="241300"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26" type="#_x0000_t202" style="position:absolute;margin-left:495.35pt;margin-top:34.8pt;width:19pt;height:15.3pt;z-index:-1842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41</w:t>
                    </w:r>
                    <w:r>
                      <w:rPr>
                        <w:spacing w:val="-5"/>
                      </w:rPr>
                      <w:fldChar w:fldCharType="end"/>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4448" behindDoc="1" locked="0" layoutInCell="1" allowOverlap="1" wp14:anchorId="35E4B27C" wp14:editId="21A00050">
              <wp:simplePos x="0" y="0"/>
              <wp:positionH relativeFrom="page">
                <wp:posOffset>6290817</wp:posOffset>
              </wp:positionH>
              <wp:positionV relativeFrom="page">
                <wp:posOffset>442044</wp:posOffset>
              </wp:positionV>
              <wp:extent cx="241300"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 o:spid="_x0000_s1044" type="#_x0000_t202" style="position:absolute;margin-left:495.35pt;margin-top:34.8pt;width:19pt;height:15.3pt;z-index:-1841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59</w:t>
                    </w:r>
                    <w:r>
                      <w:rPr>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4960" behindDoc="1" locked="0" layoutInCell="1" allowOverlap="1" wp14:anchorId="1238B88F" wp14:editId="250D01F8">
              <wp:simplePos x="0" y="0"/>
              <wp:positionH relativeFrom="page">
                <wp:posOffset>6290817</wp:posOffset>
              </wp:positionH>
              <wp:positionV relativeFrom="page">
                <wp:posOffset>442044</wp:posOffset>
              </wp:positionV>
              <wp:extent cx="24130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60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4" o:spid="_x0000_s1045" type="#_x0000_t202" style="position:absolute;margin-left:495.35pt;margin-top:34.8pt;width:19pt;height:15.3pt;z-index:-1841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60</w:t>
                    </w:r>
                    <w:r>
                      <w:rPr>
                        <w:spacing w:val="-5"/>
                      </w:rP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5472" behindDoc="1" locked="0" layoutInCell="1" allowOverlap="1" wp14:anchorId="7F114D86" wp14:editId="55D803FE">
              <wp:simplePos x="0" y="0"/>
              <wp:positionH relativeFrom="page">
                <wp:posOffset>6290817</wp:posOffset>
              </wp:positionH>
              <wp:positionV relativeFrom="page">
                <wp:posOffset>442044</wp:posOffset>
              </wp:positionV>
              <wp:extent cx="241300" cy="1943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61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5" o:spid="_x0000_s1046" type="#_x0000_t202" style="position:absolute;margin-left:495.35pt;margin-top:34.8pt;width:19pt;height:15.3pt;z-index:-1841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D4bN2XrAEAAEg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61</w:t>
                    </w:r>
                    <w:r>
                      <w:rPr>
                        <w:spacing w:val="-5"/>
                      </w:rPr>
                      <w:fldChar w:fldCharType="end"/>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05984" behindDoc="1" locked="0" layoutInCell="1" allowOverlap="1" wp14:anchorId="5B1DF9EB" wp14:editId="280993A0">
              <wp:simplePos x="0" y="0"/>
              <wp:positionH relativeFrom="page">
                <wp:posOffset>6290817</wp:posOffset>
              </wp:positionH>
              <wp:positionV relativeFrom="page">
                <wp:posOffset>442044</wp:posOffset>
              </wp:positionV>
              <wp:extent cx="241300"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62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6" o:spid="_x0000_s1047" type="#_x0000_t202" style="position:absolute;margin-left:495.35pt;margin-top:34.8pt;width:19pt;height:15.3pt;z-index:-1841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nLpHia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62</w:t>
                    </w:r>
                    <w:r>
                      <w:rPr>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911104" behindDoc="1" locked="0" layoutInCell="1" allowOverlap="1" wp14:anchorId="2BD9938D" wp14:editId="54FE5134">
              <wp:simplePos x="0" y="0"/>
              <wp:positionH relativeFrom="page">
                <wp:posOffset>6290817</wp:posOffset>
              </wp:positionH>
              <wp:positionV relativeFrom="page">
                <wp:posOffset>442044</wp:posOffset>
              </wp:positionV>
              <wp:extent cx="2413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63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6" o:spid="_x0000_s1048" type="#_x0000_t202" style="position:absolute;margin-left:495.35pt;margin-top:34.8pt;width:19pt;height:15.3pt;z-index:-184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63</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95744" behindDoc="1" locked="0" layoutInCell="1" allowOverlap="1" wp14:anchorId="3F7DE995" wp14:editId="5C76CD32">
              <wp:simplePos x="0" y="0"/>
              <wp:positionH relativeFrom="page">
                <wp:posOffset>6290817</wp:posOffset>
              </wp:positionH>
              <wp:positionV relativeFrom="page">
                <wp:posOffset>442044</wp:posOffset>
              </wp:positionV>
              <wp:extent cx="2413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6" o:spid="_x0000_s1027" type="#_x0000_t202" style="position:absolute;margin-left:495.35pt;margin-top:34.8pt;width:19pt;height:15.3pt;z-index:-1842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C/tJOv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42</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96256" behindDoc="1" locked="0" layoutInCell="1" allowOverlap="1" wp14:anchorId="54AAEFB9" wp14:editId="3CBB7003">
              <wp:simplePos x="0" y="0"/>
              <wp:positionH relativeFrom="page">
                <wp:posOffset>6290817</wp:posOffset>
              </wp:positionH>
              <wp:positionV relativeFrom="page">
                <wp:posOffset>442044</wp:posOffset>
              </wp:positionV>
              <wp:extent cx="241300"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28" type="#_x0000_t202" style="position:absolute;margin-left:495.35pt;margin-top:34.8pt;width:19pt;height:15.3pt;z-index:-1842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DEnbFA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43</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96768" behindDoc="1" locked="0" layoutInCell="1" allowOverlap="1" wp14:anchorId="7DC4FAD4" wp14:editId="08D78BC2">
              <wp:simplePos x="0" y="0"/>
              <wp:positionH relativeFrom="page">
                <wp:posOffset>6290817</wp:posOffset>
              </wp:positionH>
              <wp:positionV relativeFrom="page">
                <wp:posOffset>442044</wp:posOffset>
              </wp:positionV>
              <wp:extent cx="24130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8" o:spid="_x0000_s1029" type="#_x0000_t202" style="position:absolute;margin-left:495.35pt;margin-top:34.8pt;width:19pt;height:15.3pt;z-index:-1841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44</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97280" behindDoc="1" locked="0" layoutInCell="1" allowOverlap="1" wp14:anchorId="501944F4" wp14:editId="7477164F">
              <wp:simplePos x="0" y="0"/>
              <wp:positionH relativeFrom="page">
                <wp:posOffset>6290817</wp:posOffset>
              </wp:positionH>
              <wp:positionV relativeFrom="page">
                <wp:posOffset>442044</wp:posOffset>
              </wp:positionV>
              <wp:extent cx="24130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 o:spid="_x0000_s1030" type="#_x0000_t202" style="position:absolute;margin-left:495.35pt;margin-top:34.8pt;width:19pt;height:15.3pt;z-index:-1841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DoyPAx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45</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97792" behindDoc="1" locked="0" layoutInCell="1" allowOverlap="1" wp14:anchorId="179FD474" wp14:editId="69A63470">
              <wp:simplePos x="0" y="0"/>
              <wp:positionH relativeFrom="page">
                <wp:posOffset>6290817</wp:posOffset>
              </wp:positionH>
              <wp:positionV relativeFrom="page">
                <wp:posOffset>442044</wp:posOffset>
              </wp:positionV>
              <wp:extent cx="24130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31" type="#_x0000_t202" style="position:absolute;margin-left:495.35pt;margin-top:34.8pt;width:19pt;height:15.3pt;z-index:-1841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46</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98304" behindDoc="1" locked="0" layoutInCell="1" allowOverlap="1" wp14:anchorId="2836A5C6" wp14:editId="538264C9">
              <wp:simplePos x="0" y="0"/>
              <wp:positionH relativeFrom="page">
                <wp:posOffset>6290817</wp:posOffset>
              </wp:positionH>
              <wp:positionV relativeFrom="page">
                <wp:posOffset>442044</wp:posOffset>
              </wp:positionV>
              <wp:extent cx="241300"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032" type="#_x0000_t202" style="position:absolute;margin-left:495.35pt;margin-top:34.8pt;width:19pt;height:15.3pt;z-index:-1841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47</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B92E07">
    <w:pPr>
      <w:pStyle w:val="BodyText"/>
      <w:spacing w:line="14" w:lineRule="auto"/>
      <w:rPr>
        <w:sz w:val="20"/>
      </w:rPr>
    </w:pPr>
    <w:r>
      <w:rPr>
        <w:noProof/>
        <w:sz w:val="20"/>
        <w:lang w:val="id-ID" w:eastAsia="id-ID"/>
      </w:rPr>
      <mc:AlternateContent>
        <mc:Choice Requires="wps">
          <w:drawing>
            <wp:anchor distT="0" distB="0" distL="0" distR="0" simplePos="0" relativeHeight="484898816" behindDoc="1" locked="0" layoutInCell="1" allowOverlap="1" wp14:anchorId="4C615447" wp14:editId="4CEAF8CA">
              <wp:simplePos x="0" y="0"/>
              <wp:positionH relativeFrom="page">
                <wp:posOffset>6290817</wp:posOffset>
              </wp:positionH>
              <wp:positionV relativeFrom="page">
                <wp:posOffset>442044</wp:posOffset>
              </wp:positionV>
              <wp:extent cx="24130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2" o:spid="_x0000_s1033" type="#_x0000_t202" style="position:absolute;margin-left:495.35pt;margin-top:34.8pt;width:19pt;height:15.3pt;z-index:-1841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" filled="f" stroked="f">
              <v:path arrowok="t"/>
              <v:textbox inset="0,0,0,0">
                <w:txbxContent>
                  <w:p w:rsidR="00A850AA" w:rsidRDefault="00B92E07">
                    <w:pPr>
                      <w:pStyle w:val="BodyText"/>
                      <w:spacing w:before="10"/>
                      <w:ind w:left="60"/>
                    </w:pPr>
                    <w:r>
                      <w:rPr>
                        <w:spacing w:val="-5"/>
                      </w:rPr>
                      <w:fldChar w:fldCharType="begin"/>
                    </w:r>
                    <w:r>
                      <w:rPr>
                        <w:spacing w:val="-5"/>
                      </w:rPr>
                      <w:instrText xml:space="preserve"> PAGE </w:instrText>
                    </w:r>
                    <w:r>
                      <w:rPr>
                        <w:spacing w:val="-5"/>
                      </w:rPr>
                      <w:fldChar w:fldCharType="separate"/>
                    </w:r>
                    <w:r w:rsidR="00544EB5">
                      <w:rPr>
                        <w:noProof/>
                        <w:spacing w:val="-5"/>
                      </w:rPr>
                      <w:t>48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D3A"/>
    <w:multiLevelType w:val="hybridMultilevel"/>
    <w:tmpl w:val="C486D740"/>
    <w:lvl w:ilvl="0" w:tplc="66A678D8">
      <w:start w:val="1"/>
      <w:numFmt w:val="lowerLetter"/>
      <w:lvlText w:val="%1)"/>
      <w:lvlJc w:val="left"/>
      <w:pPr>
        <w:ind w:left="25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7DE86FA">
      <w:numFmt w:val="bullet"/>
      <w:lvlText w:val="•"/>
      <w:lvlJc w:val="left"/>
      <w:pPr>
        <w:ind w:left="3342" w:hanging="360"/>
      </w:pPr>
      <w:rPr>
        <w:rFonts w:hint="default"/>
        <w:lang w:val="id" w:eastAsia="en-US" w:bidi="ar-SA"/>
      </w:rPr>
    </w:lvl>
    <w:lvl w:ilvl="2" w:tplc="BF780FC8">
      <w:numFmt w:val="bullet"/>
      <w:lvlText w:val="•"/>
      <w:lvlJc w:val="left"/>
      <w:pPr>
        <w:ind w:left="4105" w:hanging="360"/>
      </w:pPr>
      <w:rPr>
        <w:rFonts w:hint="default"/>
        <w:lang w:val="id" w:eastAsia="en-US" w:bidi="ar-SA"/>
      </w:rPr>
    </w:lvl>
    <w:lvl w:ilvl="3" w:tplc="D454171E">
      <w:numFmt w:val="bullet"/>
      <w:lvlText w:val="•"/>
      <w:lvlJc w:val="left"/>
      <w:pPr>
        <w:ind w:left="4868" w:hanging="360"/>
      </w:pPr>
      <w:rPr>
        <w:rFonts w:hint="default"/>
        <w:lang w:val="id" w:eastAsia="en-US" w:bidi="ar-SA"/>
      </w:rPr>
    </w:lvl>
    <w:lvl w:ilvl="4" w:tplc="4C282728">
      <w:numFmt w:val="bullet"/>
      <w:lvlText w:val="•"/>
      <w:lvlJc w:val="left"/>
      <w:pPr>
        <w:ind w:left="5631" w:hanging="360"/>
      </w:pPr>
      <w:rPr>
        <w:rFonts w:hint="default"/>
        <w:lang w:val="id" w:eastAsia="en-US" w:bidi="ar-SA"/>
      </w:rPr>
    </w:lvl>
    <w:lvl w:ilvl="5" w:tplc="7C983486">
      <w:numFmt w:val="bullet"/>
      <w:lvlText w:val="•"/>
      <w:lvlJc w:val="left"/>
      <w:pPr>
        <w:ind w:left="6394" w:hanging="360"/>
      </w:pPr>
      <w:rPr>
        <w:rFonts w:hint="default"/>
        <w:lang w:val="id" w:eastAsia="en-US" w:bidi="ar-SA"/>
      </w:rPr>
    </w:lvl>
    <w:lvl w:ilvl="6" w:tplc="7B98EFE2">
      <w:numFmt w:val="bullet"/>
      <w:lvlText w:val="•"/>
      <w:lvlJc w:val="left"/>
      <w:pPr>
        <w:ind w:left="7157" w:hanging="360"/>
      </w:pPr>
      <w:rPr>
        <w:rFonts w:hint="default"/>
        <w:lang w:val="id" w:eastAsia="en-US" w:bidi="ar-SA"/>
      </w:rPr>
    </w:lvl>
    <w:lvl w:ilvl="7" w:tplc="58E4B0FC">
      <w:numFmt w:val="bullet"/>
      <w:lvlText w:val="•"/>
      <w:lvlJc w:val="left"/>
      <w:pPr>
        <w:ind w:left="7920" w:hanging="360"/>
      </w:pPr>
      <w:rPr>
        <w:rFonts w:hint="default"/>
        <w:lang w:val="id" w:eastAsia="en-US" w:bidi="ar-SA"/>
      </w:rPr>
    </w:lvl>
    <w:lvl w:ilvl="8" w:tplc="3C04ED62">
      <w:numFmt w:val="bullet"/>
      <w:lvlText w:val="•"/>
      <w:lvlJc w:val="left"/>
      <w:pPr>
        <w:ind w:left="8682" w:hanging="360"/>
      </w:pPr>
      <w:rPr>
        <w:rFonts w:hint="default"/>
        <w:lang w:val="id" w:eastAsia="en-US" w:bidi="ar-SA"/>
      </w:rPr>
    </w:lvl>
  </w:abstractNum>
  <w:abstractNum w:abstractNumId="1">
    <w:nsid w:val="067569D0"/>
    <w:multiLevelType w:val="hybridMultilevel"/>
    <w:tmpl w:val="57D8627A"/>
    <w:lvl w:ilvl="0" w:tplc="5DFCEFB6">
      <w:start w:val="1"/>
      <w:numFmt w:val="lowerLetter"/>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id" w:eastAsia="en-US" w:bidi="ar-SA"/>
      </w:rPr>
    </w:lvl>
    <w:lvl w:ilvl="1" w:tplc="C8F27EBA">
      <w:numFmt w:val="bullet"/>
      <w:lvlText w:val="•"/>
      <w:lvlJc w:val="left"/>
      <w:pPr>
        <w:ind w:left="2262" w:hanging="240"/>
      </w:pPr>
      <w:rPr>
        <w:rFonts w:hint="default"/>
        <w:lang w:val="id" w:eastAsia="en-US" w:bidi="ar-SA"/>
      </w:rPr>
    </w:lvl>
    <w:lvl w:ilvl="2" w:tplc="18A0037A">
      <w:numFmt w:val="bullet"/>
      <w:lvlText w:val="•"/>
      <w:lvlJc w:val="left"/>
      <w:pPr>
        <w:ind w:left="3145" w:hanging="240"/>
      </w:pPr>
      <w:rPr>
        <w:rFonts w:hint="default"/>
        <w:lang w:val="id" w:eastAsia="en-US" w:bidi="ar-SA"/>
      </w:rPr>
    </w:lvl>
    <w:lvl w:ilvl="3" w:tplc="DB2EF834">
      <w:numFmt w:val="bullet"/>
      <w:lvlText w:val="•"/>
      <w:lvlJc w:val="left"/>
      <w:pPr>
        <w:ind w:left="4028" w:hanging="240"/>
      </w:pPr>
      <w:rPr>
        <w:rFonts w:hint="default"/>
        <w:lang w:val="id" w:eastAsia="en-US" w:bidi="ar-SA"/>
      </w:rPr>
    </w:lvl>
    <w:lvl w:ilvl="4" w:tplc="7DA80998">
      <w:numFmt w:val="bullet"/>
      <w:lvlText w:val="•"/>
      <w:lvlJc w:val="left"/>
      <w:pPr>
        <w:ind w:left="4911" w:hanging="240"/>
      </w:pPr>
      <w:rPr>
        <w:rFonts w:hint="default"/>
        <w:lang w:val="id" w:eastAsia="en-US" w:bidi="ar-SA"/>
      </w:rPr>
    </w:lvl>
    <w:lvl w:ilvl="5" w:tplc="91668694">
      <w:numFmt w:val="bullet"/>
      <w:lvlText w:val="•"/>
      <w:lvlJc w:val="left"/>
      <w:pPr>
        <w:ind w:left="5794" w:hanging="240"/>
      </w:pPr>
      <w:rPr>
        <w:rFonts w:hint="default"/>
        <w:lang w:val="id" w:eastAsia="en-US" w:bidi="ar-SA"/>
      </w:rPr>
    </w:lvl>
    <w:lvl w:ilvl="6" w:tplc="7F80D288">
      <w:numFmt w:val="bullet"/>
      <w:lvlText w:val="•"/>
      <w:lvlJc w:val="left"/>
      <w:pPr>
        <w:ind w:left="6677" w:hanging="240"/>
      </w:pPr>
      <w:rPr>
        <w:rFonts w:hint="default"/>
        <w:lang w:val="id" w:eastAsia="en-US" w:bidi="ar-SA"/>
      </w:rPr>
    </w:lvl>
    <w:lvl w:ilvl="7" w:tplc="3A7E6A50">
      <w:numFmt w:val="bullet"/>
      <w:lvlText w:val="•"/>
      <w:lvlJc w:val="left"/>
      <w:pPr>
        <w:ind w:left="7560" w:hanging="240"/>
      </w:pPr>
      <w:rPr>
        <w:rFonts w:hint="default"/>
        <w:lang w:val="id" w:eastAsia="en-US" w:bidi="ar-SA"/>
      </w:rPr>
    </w:lvl>
    <w:lvl w:ilvl="8" w:tplc="FE28111A">
      <w:numFmt w:val="bullet"/>
      <w:lvlText w:val="•"/>
      <w:lvlJc w:val="left"/>
      <w:pPr>
        <w:ind w:left="8442" w:hanging="240"/>
      </w:pPr>
      <w:rPr>
        <w:rFonts w:hint="default"/>
        <w:lang w:val="id" w:eastAsia="en-US" w:bidi="ar-SA"/>
      </w:rPr>
    </w:lvl>
  </w:abstractNum>
  <w:abstractNum w:abstractNumId="2">
    <w:nsid w:val="107E55A3"/>
    <w:multiLevelType w:val="multilevel"/>
    <w:tmpl w:val="B0A63F4A"/>
    <w:lvl w:ilvl="0">
      <w:start w:val="5"/>
      <w:numFmt w:val="decimal"/>
      <w:lvlText w:val="%1"/>
      <w:lvlJc w:val="left"/>
      <w:pPr>
        <w:ind w:left="1495" w:hanging="361"/>
        <w:jc w:val="left"/>
      </w:pPr>
      <w:rPr>
        <w:rFonts w:hint="default"/>
        <w:lang w:val="id" w:eastAsia="en-US" w:bidi="ar-SA"/>
      </w:rPr>
    </w:lvl>
    <w:lvl w:ilvl="1">
      <w:start w:val="1"/>
      <w:numFmt w:val="decimal"/>
      <w:lvlText w:val="%1.%2"/>
      <w:lvlJc w:val="left"/>
      <w:pPr>
        <w:ind w:left="1495"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44" w:hanging="568"/>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699" w:hanging="568"/>
      </w:pPr>
      <w:rPr>
        <w:rFonts w:hint="default"/>
        <w:lang w:val="id" w:eastAsia="en-US" w:bidi="ar-SA"/>
      </w:rPr>
    </w:lvl>
    <w:lvl w:ilvl="4">
      <w:numFmt w:val="bullet"/>
      <w:lvlText w:val="•"/>
      <w:lvlJc w:val="left"/>
      <w:pPr>
        <w:ind w:left="4629" w:hanging="568"/>
      </w:pPr>
      <w:rPr>
        <w:rFonts w:hint="default"/>
        <w:lang w:val="id" w:eastAsia="en-US" w:bidi="ar-SA"/>
      </w:rPr>
    </w:lvl>
    <w:lvl w:ilvl="5">
      <w:numFmt w:val="bullet"/>
      <w:lvlText w:val="•"/>
      <w:lvlJc w:val="left"/>
      <w:pPr>
        <w:ind w:left="5559" w:hanging="568"/>
      </w:pPr>
      <w:rPr>
        <w:rFonts w:hint="default"/>
        <w:lang w:val="id" w:eastAsia="en-US" w:bidi="ar-SA"/>
      </w:rPr>
    </w:lvl>
    <w:lvl w:ilvl="6">
      <w:numFmt w:val="bullet"/>
      <w:lvlText w:val="•"/>
      <w:lvlJc w:val="left"/>
      <w:pPr>
        <w:ind w:left="6489" w:hanging="568"/>
      </w:pPr>
      <w:rPr>
        <w:rFonts w:hint="default"/>
        <w:lang w:val="id" w:eastAsia="en-US" w:bidi="ar-SA"/>
      </w:rPr>
    </w:lvl>
    <w:lvl w:ilvl="7">
      <w:numFmt w:val="bullet"/>
      <w:lvlText w:val="•"/>
      <w:lvlJc w:val="left"/>
      <w:pPr>
        <w:ind w:left="7419" w:hanging="568"/>
      </w:pPr>
      <w:rPr>
        <w:rFonts w:hint="default"/>
        <w:lang w:val="id" w:eastAsia="en-US" w:bidi="ar-SA"/>
      </w:rPr>
    </w:lvl>
    <w:lvl w:ilvl="8">
      <w:numFmt w:val="bullet"/>
      <w:lvlText w:val="•"/>
      <w:lvlJc w:val="left"/>
      <w:pPr>
        <w:ind w:left="8348" w:hanging="568"/>
      </w:pPr>
      <w:rPr>
        <w:rFonts w:hint="default"/>
        <w:lang w:val="id" w:eastAsia="en-US" w:bidi="ar-SA"/>
      </w:rPr>
    </w:lvl>
  </w:abstractNum>
  <w:abstractNum w:abstractNumId="3">
    <w:nsid w:val="128238D0"/>
    <w:multiLevelType w:val="multilevel"/>
    <w:tmpl w:val="45B498E4"/>
    <w:lvl w:ilvl="0">
      <w:start w:val="3"/>
      <w:numFmt w:val="decimal"/>
      <w:lvlText w:val="%1"/>
      <w:lvlJc w:val="left"/>
      <w:pPr>
        <w:ind w:left="1763" w:hanging="628"/>
        <w:jc w:val="left"/>
      </w:pPr>
      <w:rPr>
        <w:rFonts w:hint="default"/>
        <w:lang w:val="id" w:eastAsia="en-US" w:bidi="ar-SA"/>
      </w:rPr>
    </w:lvl>
    <w:lvl w:ilvl="1">
      <w:start w:val="1"/>
      <w:numFmt w:val="decimal"/>
      <w:lvlText w:val="%1.%2"/>
      <w:lvlJc w:val="left"/>
      <w:pPr>
        <w:ind w:left="1763" w:hanging="62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986" w:hanging="425"/>
      </w:pPr>
      <w:rPr>
        <w:rFonts w:ascii="Symbol" w:eastAsia="Symbol" w:hAnsi="Symbol" w:cs="Symbol" w:hint="default"/>
        <w:spacing w:val="0"/>
        <w:w w:val="100"/>
        <w:lang w:val="id" w:eastAsia="en-US" w:bidi="ar-SA"/>
      </w:rPr>
    </w:lvl>
    <w:lvl w:ilvl="3">
      <w:numFmt w:val="bullet"/>
      <w:lvlText w:val="•"/>
      <w:lvlJc w:val="left"/>
      <w:pPr>
        <w:ind w:left="3808" w:hanging="425"/>
      </w:pPr>
      <w:rPr>
        <w:rFonts w:hint="default"/>
        <w:lang w:val="id" w:eastAsia="en-US" w:bidi="ar-SA"/>
      </w:rPr>
    </w:lvl>
    <w:lvl w:ilvl="4">
      <w:numFmt w:val="bullet"/>
      <w:lvlText w:val="•"/>
      <w:lvlJc w:val="left"/>
      <w:pPr>
        <w:ind w:left="4722" w:hanging="425"/>
      </w:pPr>
      <w:rPr>
        <w:rFonts w:hint="default"/>
        <w:lang w:val="id" w:eastAsia="en-US" w:bidi="ar-SA"/>
      </w:rPr>
    </w:lvl>
    <w:lvl w:ilvl="5">
      <w:numFmt w:val="bullet"/>
      <w:lvlText w:val="•"/>
      <w:lvlJc w:val="left"/>
      <w:pPr>
        <w:ind w:left="5637" w:hanging="425"/>
      </w:pPr>
      <w:rPr>
        <w:rFonts w:hint="default"/>
        <w:lang w:val="id" w:eastAsia="en-US" w:bidi="ar-SA"/>
      </w:rPr>
    </w:lvl>
    <w:lvl w:ilvl="6">
      <w:numFmt w:val="bullet"/>
      <w:lvlText w:val="•"/>
      <w:lvlJc w:val="left"/>
      <w:pPr>
        <w:ind w:left="6551" w:hanging="425"/>
      </w:pPr>
      <w:rPr>
        <w:rFonts w:hint="default"/>
        <w:lang w:val="id" w:eastAsia="en-US" w:bidi="ar-SA"/>
      </w:rPr>
    </w:lvl>
    <w:lvl w:ilvl="7">
      <w:numFmt w:val="bullet"/>
      <w:lvlText w:val="•"/>
      <w:lvlJc w:val="left"/>
      <w:pPr>
        <w:ind w:left="7465" w:hanging="425"/>
      </w:pPr>
      <w:rPr>
        <w:rFonts w:hint="default"/>
        <w:lang w:val="id" w:eastAsia="en-US" w:bidi="ar-SA"/>
      </w:rPr>
    </w:lvl>
    <w:lvl w:ilvl="8">
      <w:numFmt w:val="bullet"/>
      <w:lvlText w:val="•"/>
      <w:lvlJc w:val="left"/>
      <w:pPr>
        <w:ind w:left="8380" w:hanging="425"/>
      </w:pPr>
      <w:rPr>
        <w:rFonts w:hint="default"/>
        <w:lang w:val="id" w:eastAsia="en-US" w:bidi="ar-SA"/>
      </w:rPr>
    </w:lvl>
  </w:abstractNum>
  <w:abstractNum w:abstractNumId="4">
    <w:nsid w:val="1A0150F0"/>
    <w:multiLevelType w:val="hybridMultilevel"/>
    <w:tmpl w:val="89423E6E"/>
    <w:lvl w:ilvl="0" w:tplc="6C3CA304">
      <w:start w:val="1"/>
      <w:numFmt w:val="lowerLetter"/>
      <w:lvlText w:val="%1."/>
      <w:lvlJc w:val="left"/>
      <w:pPr>
        <w:ind w:left="184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ECA6BE">
      <w:numFmt w:val="bullet"/>
      <w:lvlText w:val="•"/>
      <w:lvlJc w:val="left"/>
      <w:pPr>
        <w:ind w:left="2676" w:hanging="425"/>
      </w:pPr>
      <w:rPr>
        <w:rFonts w:hint="default"/>
        <w:lang w:val="id" w:eastAsia="en-US" w:bidi="ar-SA"/>
      </w:rPr>
    </w:lvl>
    <w:lvl w:ilvl="2" w:tplc="3306FD02">
      <w:numFmt w:val="bullet"/>
      <w:lvlText w:val="•"/>
      <w:lvlJc w:val="left"/>
      <w:pPr>
        <w:ind w:left="3513" w:hanging="425"/>
      </w:pPr>
      <w:rPr>
        <w:rFonts w:hint="default"/>
        <w:lang w:val="id" w:eastAsia="en-US" w:bidi="ar-SA"/>
      </w:rPr>
    </w:lvl>
    <w:lvl w:ilvl="3" w:tplc="BE80B33C">
      <w:numFmt w:val="bullet"/>
      <w:lvlText w:val="•"/>
      <w:lvlJc w:val="left"/>
      <w:pPr>
        <w:ind w:left="4350" w:hanging="425"/>
      </w:pPr>
      <w:rPr>
        <w:rFonts w:hint="default"/>
        <w:lang w:val="id" w:eastAsia="en-US" w:bidi="ar-SA"/>
      </w:rPr>
    </w:lvl>
    <w:lvl w:ilvl="4" w:tplc="A41C2F7C">
      <w:numFmt w:val="bullet"/>
      <w:lvlText w:val="•"/>
      <w:lvlJc w:val="left"/>
      <w:pPr>
        <w:ind w:left="5187" w:hanging="425"/>
      </w:pPr>
      <w:rPr>
        <w:rFonts w:hint="default"/>
        <w:lang w:val="id" w:eastAsia="en-US" w:bidi="ar-SA"/>
      </w:rPr>
    </w:lvl>
    <w:lvl w:ilvl="5" w:tplc="33104D5C">
      <w:numFmt w:val="bullet"/>
      <w:lvlText w:val="•"/>
      <w:lvlJc w:val="left"/>
      <w:pPr>
        <w:ind w:left="6024" w:hanging="425"/>
      </w:pPr>
      <w:rPr>
        <w:rFonts w:hint="default"/>
        <w:lang w:val="id" w:eastAsia="en-US" w:bidi="ar-SA"/>
      </w:rPr>
    </w:lvl>
    <w:lvl w:ilvl="6" w:tplc="53CE73B2">
      <w:numFmt w:val="bullet"/>
      <w:lvlText w:val="•"/>
      <w:lvlJc w:val="left"/>
      <w:pPr>
        <w:ind w:left="6861" w:hanging="425"/>
      </w:pPr>
      <w:rPr>
        <w:rFonts w:hint="default"/>
        <w:lang w:val="id" w:eastAsia="en-US" w:bidi="ar-SA"/>
      </w:rPr>
    </w:lvl>
    <w:lvl w:ilvl="7" w:tplc="F2F6869C">
      <w:numFmt w:val="bullet"/>
      <w:lvlText w:val="•"/>
      <w:lvlJc w:val="left"/>
      <w:pPr>
        <w:ind w:left="7698" w:hanging="425"/>
      </w:pPr>
      <w:rPr>
        <w:rFonts w:hint="default"/>
        <w:lang w:val="id" w:eastAsia="en-US" w:bidi="ar-SA"/>
      </w:rPr>
    </w:lvl>
    <w:lvl w:ilvl="8" w:tplc="6F2C4A52">
      <w:numFmt w:val="bullet"/>
      <w:lvlText w:val="•"/>
      <w:lvlJc w:val="left"/>
      <w:pPr>
        <w:ind w:left="8534" w:hanging="425"/>
      </w:pPr>
      <w:rPr>
        <w:rFonts w:hint="default"/>
        <w:lang w:val="id" w:eastAsia="en-US" w:bidi="ar-SA"/>
      </w:rPr>
    </w:lvl>
  </w:abstractNum>
  <w:abstractNum w:abstractNumId="5">
    <w:nsid w:val="22350EFA"/>
    <w:multiLevelType w:val="multilevel"/>
    <w:tmpl w:val="E4482354"/>
    <w:lvl w:ilvl="0">
      <w:start w:val="4"/>
      <w:numFmt w:val="decimal"/>
      <w:lvlText w:val="%1"/>
      <w:lvlJc w:val="left"/>
      <w:pPr>
        <w:ind w:left="1555" w:hanging="421"/>
        <w:jc w:val="left"/>
      </w:pPr>
      <w:rPr>
        <w:rFonts w:hint="default"/>
        <w:lang w:val="id" w:eastAsia="en-US" w:bidi="ar-SA"/>
      </w:rPr>
    </w:lvl>
    <w:lvl w:ilvl="1">
      <w:start w:val="1"/>
      <w:numFmt w:val="decimal"/>
      <w:lvlText w:val="%1.%2"/>
      <w:lvlJc w:val="left"/>
      <w:pPr>
        <w:ind w:left="1555" w:hanging="42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5" w:hanging="721"/>
        <w:jc w:val="left"/>
      </w:pPr>
      <w:rPr>
        <w:rFonts w:hint="default"/>
        <w:spacing w:val="0"/>
        <w:w w:val="100"/>
        <w:lang w:val="id" w:eastAsia="en-US" w:bidi="ar-SA"/>
      </w:rPr>
    </w:lvl>
    <w:lvl w:ilvl="3">
      <w:start w:val="1"/>
      <w:numFmt w:val="decimal"/>
      <w:lvlText w:val="%4."/>
      <w:lvlJc w:val="left"/>
      <w:pPr>
        <w:ind w:left="2215"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61" w:hanging="721"/>
      </w:pPr>
      <w:rPr>
        <w:rFonts w:hint="default"/>
        <w:lang w:val="id" w:eastAsia="en-US" w:bidi="ar-SA"/>
      </w:rPr>
    </w:lvl>
    <w:lvl w:ilvl="5">
      <w:numFmt w:val="bullet"/>
      <w:lvlText w:val="•"/>
      <w:lvlJc w:val="left"/>
      <w:pPr>
        <w:ind w:left="4502" w:hanging="721"/>
      </w:pPr>
      <w:rPr>
        <w:rFonts w:hint="default"/>
        <w:lang w:val="id" w:eastAsia="en-US" w:bidi="ar-SA"/>
      </w:rPr>
    </w:lvl>
    <w:lvl w:ilvl="6">
      <w:numFmt w:val="bullet"/>
      <w:lvlText w:val="•"/>
      <w:lvlJc w:val="left"/>
      <w:pPr>
        <w:ind w:left="5643" w:hanging="721"/>
      </w:pPr>
      <w:rPr>
        <w:rFonts w:hint="default"/>
        <w:lang w:val="id" w:eastAsia="en-US" w:bidi="ar-SA"/>
      </w:rPr>
    </w:lvl>
    <w:lvl w:ilvl="7">
      <w:numFmt w:val="bullet"/>
      <w:lvlText w:val="•"/>
      <w:lvlJc w:val="left"/>
      <w:pPr>
        <w:ind w:left="6784" w:hanging="721"/>
      </w:pPr>
      <w:rPr>
        <w:rFonts w:hint="default"/>
        <w:lang w:val="id" w:eastAsia="en-US" w:bidi="ar-SA"/>
      </w:rPr>
    </w:lvl>
    <w:lvl w:ilvl="8">
      <w:numFmt w:val="bullet"/>
      <w:lvlText w:val="•"/>
      <w:lvlJc w:val="left"/>
      <w:pPr>
        <w:ind w:left="7926" w:hanging="721"/>
      </w:pPr>
      <w:rPr>
        <w:rFonts w:hint="default"/>
        <w:lang w:val="id" w:eastAsia="en-US" w:bidi="ar-SA"/>
      </w:rPr>
    </w:lvl>
  </w:abstractNum>
  <w:abstractNum w:abstractNumId="6">
    <w:nsid w:val="279D605B"/>
    <w:multiLevelType w:val="multilevel"/>
    <w:tmpl w:val="CF1E63FA"/>
    <w:lvl w:ilvl="0">
      <w:start w:val="2"/>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3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88" w:hanging="720"/>
      </w:pPr>
      <w:rPr>
        <w:rFonts w:hint="default"/>
        <w:lang w:val="id" w:eastAsia="en-US" w:bidi="ar-SA"/>
      </w:rPr>
    </w:lvl>
    <w:lvl w:ilvl="4">
      <w:numFmt w:val="bullet"/>
      <w:lvlText w:val="•"/>
      <w:lvlJc w:val="left"/>
      <w:pPr>
        <w:ind w:left="4962" w:hanging="720"/>
      </w:pPr>
      <w:rPr>
        <w:rFonts w:hint="default"/>
        <w:lang w:val="id" w:eastAsia="en-US" w:bidi="ar-SA"/>
      </w:rPr>
    </w:lvl>
    <w:lvl w:ilvl="5">
      <w:numFmt w:val="bullet"/>
      <w:lvlText w:val="•"/>
      <w:lvlJc w:val="left"/>
      <w:pPr>
        <w:ind w:left="5837" w:hanging="720"/>
      </w:pPr>
      <w:rPr>
        <w:rFonts w:hint="default"/>
        <w:lang w:val="id" w:eastAsia="en-US" w:bidi="ar-SA"/>
      </w:rPr>
    </w:lvl>
    <w:lvl w:ilvl="6">
      <w:numFmt w:val="bullet"/>
      <w:lvlText w:val="•"/>
      <w:lvlJc w:val="left"/>
      <w:pPr>
        <w:ind w:left="6711" w:hanging="720"/>
      </w:pPr>
      <w:rPr>
        <w:rFonts w:hint="default"/>
        <w:lang w:val="id" w:eastAsia="en-US" w:bidi="ar-SA"/>
      </w:rPr>
    </w:lvl>
    <w:lvl w:ilvl="7">
      <w:numFmt w:val="bullet"/>
      <w:lvlText w:val="•"/>
      <w:lvlJc w:val="left"/>
      <w:pPr>
        <w:ind w:left="7585" w:hanging="720"/>
      </w:pPr>
      <w:rPr>
        <w:rFonts w:hint="default"/>
        <w:lang w:val="id" w:eastAsia="en-US" w:bidi="ar-SA"/>
      </w:rPr>
    </w:lvl>
    <w:lvl w:ilvl="8">
      <w:numFmt w:val="bullet"/>
      <w:lvlText w:val="•"/>
      <w:lvlJc w:val="left"/>
      <w:pPr>
        <w:ind w:left="8460" w:hanging="720"/>
      </w:pPr>
      <w:rPr>
        <w:rFonts w:hint="default"/>
        <w:lang w:val="id" w:eastAsia="en-US" w:bidi="ar-SA"/>
      </w:rPr>
    </w:lvl>
  </w:abstractNum>
  <w:abstractNum w:abstractNumId="7">
    <w:nsid w:val="2A385507"/>
    <w:multiLevelType w:val="multilevel"/>
    <w:tmpl w:val="E1B0A1F4"/>
    <w:lvl w:ilvl="0">
      <w:start w:val="4"/>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3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88" w:hanging="720"/>
      </w:pPr>
      <w:rPr>
        <w:rFonts w:hint="default"/>
        <w:lang w:val="id" w:eastAsia="en-US" w:bidi="ar-SA"/>
      </w:rPr>
    </w:lvl>
    <w:lvl w:ilvl="4">
      <w:numFmt w:val="bullet"/>
      <w:lvlText w:val="•"/>
      <w:lvlJc w:val="left"/>
      <w:pPr>
        <w:ind w:left="4962" w:hanging="720"/>
      </w:pPr>
      <w:rPr>
        <w:rFonts w:hint="default"/>
        <w:lang w:val="id" w:eastAsia="en-US" w:bidi="ar-SA"/>
      </w:rPr>
    </w:lvl>
    <w:lvl w:ilvl="5">
      <w:numFmt w:val="bullet"/>
      <w:lvlText w:val="•"/>
      <w:lvlJc w:val="left"/>
      <w:pPr>
        <w:ind w:left="5837" w:hanging="720"/>
      </w:pPr>
      <w:rPr>
        <w:rFonts w:hint="default"/>
        <w:lang w:val="id" w:eastAsia="en-US" w:bidi="ar-SA"/>
      </w:rPr>
    </w:lvl>
    <w:lvl w:ilvl="6">
      <w:numFmt w:val="bullet"/>
      <w:lvlText w:val="•"/>
      <w:lvlJc w:val="left"/>
      <w:pPr>
        <w:ind w:left="6711" w:hanging="720"/>
      </w:pPr>
      <w:rPr>
        <w:rFonts w:hint="default"/>
        <w:lang w:val="id" w:eastAsia="en-US" w:bidi="ar-SA"/>
      </w:rPr>
    </w:lvl>
    <w:lvl w:ilvl="7">
      <w:numFmt w:val="bullet"/>
      <w:lvlText w:val="•"/>
      <w:lvlJc w:val="left"/>
      <w:pPr>
        <w:ind w:left="7585" w:hanging="720"/>
      </w:pPr>
      <w:rPr>
        <w:rFonts w:hint="default"/>
        <w:lang w:val="id" w:eastAsia="en-US" w:bidi="ar-SA"/>
      </w:rPr>
    </w:lvl>
    <w:lvl w:ilvl="8">
      <w:numFmt w:val="bullet"/>
      <w:lvlText w:val="•"/>
      <w:lvlJc w:val="left"/>
      <w:pPr>
        <w:ind w:left="8460" w:hanging="720"/>
      </w:pPr>
      <w:rPr>
        <w:rFonts w:hint="default"/>
        <w:lang w:val="id" w:eastAsia="en-US" w:bidi="ar-SA"/>
      </w:rPr>
    </w:lvl>
  </w:abstractNum>
  <w:abstractNum w:abstractNumId="8">
    <w:nsid w:val="2A757A0A"/>
    <w:multiLevelType w:val="multilevel"/>
    <w:tmpl w:val="8660A3D0"/>
    <w:lvl w:ilvl="0">
      <w:start w:val="2"/>
      <w:numFmt w:val="decimal"/>
      <w:lvlText w:val="%1"/>
      <w:lvlJc w:val="left"/>
      <w:pPr>
        <w:ind w:left="1703" w:hanging="568"/>
        <w:jc w:val="left"/>
      </w:pPr>
      <w:rPr>
        <w:rFonts w:hint="default"/>
        <w:lang w:val="id" w:eastAsia="en-US" w:bidi="ar-SA"/>
      </w:rPr>
    </w:lvl>
    <w:lvl w:ilvl="1">
      <w:start w:val="1"/>
      <w:numFmt w:val="decimal"/>
      <w:lvlText w:val="%1.%2"/>
      <w:lvlJc w:val="left"/>
      <w:pPr>
        <w:ind w:left="1703" w:hanging="56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5"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986" w:hanging="852"/>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065" w:hanging="425"/>
      </w:pPr>
      <w:rPr>
        <w:rFonts w:hint="default"/>
        <w:lang w:val="id" w:eastAsia="en-US" w:bidi="ar-SA"/>
      </w:rPr>
    </w:lvl>
    <w:lvl w:ilvl="6">
      <w:numFmt w:val="bullet"/>
      <w:lvlText w:val="•"/>
      <w:lvlJc w:val="left"/>
      <w:pPr>
        <w:ind w:left="6094" w:hanging="425"/>
      </w:pPr>
      <w:rPr>
        <w:rFonts w:hint="default"/>
        <w:lang w:val="id" w:eastAsia="en-US" w:bidi="ar-SA"/>
      </w:rPr>
    </w:lvl>
    <w:lvl w:ilvl="7">
      <w:numFmt w:val="bullet"/>
      <w:lvlText w:val="•"/>
      <w:lvlJc w:val="left"/>
      <w:pPr>
        <w:ind w:left="7122" w:hanging="425"/>
      </w:pPr>
      <w:rPr>
        <w:rFonts w:hint="default"/>
        <w:lang w:val="id" w:eastAsia="en-US" w:bidi="ar-SA"/>
      </w:rPr>
    </w:lvl>
    <w:lvl w:ilvl="8">
      <w:numFmt w:val="bullet"/>
      <w:lvlText w:val="•"/>
      <w:lvlJc w:val="left"/>
      <w:pPr>
        <w:ind w:left="8151" w:hanging="425"/>
      </w:pPr>
      <w:rPr>
        <w:rFonts w:hint="default"/>
        <w:lang w:val="id" w:eastAsia="en-US" w:bidi="ar-SA"/>
      </w:rPr>
    </w:lvl>
  </w:abstractNum>
  <w:abstractNum w:abstractNumId="9">
    <w:nsid w:val="2BFB788A"/>
    <w:multiLevelType w:val="hybridMultilevel"/>
    <w:tmpl w:val="25F0DAA6"/>
    <w:lvl w:ilvl="0" w:tplc="ADA40614">
      <w:start w:val="1"/>
      <w:numFmt w:val="decimal"/>
      <w:lvlText w:val="%1."/>
      <w:lvlJc w:val="left"/>
      <w:pPr>
        <w:ind w:left="1703" w:hanging="427"/>
        <w:jc w:val="left"/>
      </w:pPr>
      <w:rPr>
        <w:rFonts w:ascii="Times New Roman" w:eastAsia="Times New Roman" w:hAnsi="Times New Roman" w:cs="Times New Roman" w:hint="default"/>
        <w:b/>
        <w:bCs/>
        <w:i w:val="0"/>
        <w:iCs w:val="0"/>
        <w:spacing w:val="0"/>
        <w:w w:val="100"/>
        <w:sz w:val="24"/>
        <w:szCs w:val="24"/>
        <w:lang w:val="id" w:eastAsia="en-US" w:bidi="ar-SA"/>
      </w:rPr>
    </w:lvl>
    <w:lvl w:ilvl="1" w:tplc="8DF21804">
      <w:start w:val="1"/>
      <w:numFmt w:val="lowerLetter"/>
      <w:lvlText w:val="%2."/>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44294A0">
      <w:numFmt w:val="bullet"/>
      <w:lvlText w:val="•"/>
      <w:lvlJc w:val="left"/>
      <w:pPr>
        <w:ind w:left="2787" w:hanging="360"/>
      </w:pPr>
      <w:rPr>
        <w:rFonts w:hint="default"/>
        <w:lang w:val="id" w:eastAsia="en-US" w:bidi="ar-SA"/>
      </w:rPr>
    </w:lvl>
    <w:lvl w:ilvl="3" w:tplc="6A888036">
      <w:numFmt w:val="bullet"/>
      <w:lvlText w:val="•"/>
      <w:lvlJc w:val="left"/>
      <w:pPr>
        <w:ind w:left="3715" w:hanging="360"/>
      </w:pPr>
      <w:rPr>
        <w:rFonts w:hint="default"/>
        <w:lang w:val="id" w:eastAsia="en-US" w:bidi="ar-SA"/>
      </w:rPr>
    </w:lvl>
    <w:lvl w:ilvl="4" w:tplc="0B82BCDC">
      <w:numFmt w:val="bullet"/>
      <w:lvlText w:val="•"/>
      <w:lvlJc w:val="left"/>
      <w:pPr>
        <w:ind w:left="4642" w:hanging="360"/>
      </w:pPr>
      <w:rPr>
        <w:rFonts w:hint="default"/>
        <w:lang w:val="id" w:eastAsia="en-US" w:bidi="ar-SA"/>
      </w:rPr>
    </w:lvl>
    <w:lvl w:ilvl="5" w:tplc="E806C576">
      <w:numFmt w:val="bullet"/>
      <w:lvlText w:val="•"/>
      <w:lvlJc w:val="left"/>
      <w:pPr>
        <w:ind w:left="5570" w:hanging="360"/>
      </w:pPr>
      <w:rPr>
        <w:rFonts w:hint="default"/>
        <w:lang w:val="id" w:eastAsia="en-US" w:bidi="ar-SA"/>
      </w:rPr>
    </w:lvl>
    <w:lvl w:ilvl="6" w:tplc="CF28CD56">
      <w:numFmt w:val="bullet"/>
      <w:lvlText w:val="•"/>
      <w:lvlJc w:val="left"/>
      <w:pPr>
        <w:ind w:left="6498" w:hanging="360"/>
      </w:pPr>
      <w:rPr>
        <w:rFonts w:hint="default"/>
        <w:lang w:val="id" w:eastAsia="en-US" w:bidi="ar-SA"/>
      </w:rPr>
    </w:lvl>
    <w:lvl w:ilvl="7" w:tplc="D480C7EC">
      <w:numFmt w:val="bullet"/>
      <w:lvlText w:val="•"/>
      <w:lvlJc w:val="left"/>
      <w:pPr>
        <w:ind w:left="7425" w:hanging="360"/>
      </w:pPr>
      <w:rPr>
        <w:rFonts w:hint="default"/>
        <w:lang w:val="id" w:eastAsia="en-US" w:bidi="ar-SA"/>
      </w:rPr>
    </w:lvl>
    <w:lvl w:ilvl="8" w:tplc="2ACC5008">
      <w:numFmt w:val="bullet"/>
      <w:lvlText w:val="•"/>
      <w:lvlJc w:val="left"/>
      <w:pPr>
        <w:ind w:left="8353" w:hanging="360"/>
      </w:pPr>
      <w:rPr>
        <w:rFonts w:hint="default"/>
        <w:lang w:val="id" w:eastAsia="en-US" w:bidi="ar-SA"/>
      </w:rPr>
    </w:lvl>
  </w:abstractNum>
  <w:abstractNum w:abstractNumId="10">
    <w:nsid w:val="2DA13847"/>
    <w:multiLevelType w:val="hybridMultilevel"/>
    <w:tmpl w:val="7D0CA0E2"/>
    <w:lvl w:ilvl="0" w:tplc="9DBC9BF2">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506CE4">
      <w:numFmt w:val="bullet"/>
      <w:lvlText w:val="•"/>
      <w:lvlJc w:val="left"/>
      <w:pPr>
        <w:ind w:left="2694" w:hanging="360"/>
      </w:pPr>
      <w:rPr>
        <w:rFonts w:hint="default"/>
        <w:lang w:val="id" w:eastAsia="en-US" w:bidi="ar-SA"/>
      </w:rPr>
    </w:lvl>
    <w:lvl w:ilvl="2" w:tplc="F6E2F2E6">
      <w:numFmt w:val="bullet"/>
      <w:lvlText w:val="•"/>
      <w:lvlJc w:val="left"/>
      <w:pPr>
        <w:ind w:left="3529" w:hanging="360"/>
      </w:pPr>
      <w:rPr>
        <w:rFonts w:hint="default"/>
        <w:lang w:val="id" w:eastAsia="en-US" w:bidi="ar-SA"/>
      </w:rPr>
    </w:lvl>
    <w:lvl w:ilvl="3" w:tplc="0966FC6E">
      <w:numFmt w:val="bullet"/>
      <w:lvlText w:val="•"/>
      <w:lvlJc w:val="left"/>
      <w:pPr>
        <w:ind w:left="4364" w:hanging="360"/>
      </w:pPr>
      <w:rPr>
        <w:rFonts w:hint="default"/>
        <w:lang w:val="id" w:eastAsia="en-US" w:bidi="ar-SA"/>
      </w:rPr>
    </w:lvl>
    <w:lvl w:ilvl="4" w:tplc="9104E824">
      <w:numFmt w:val="bullet"/>
      <w:lvlText w:val="•"/>
      <w:lvlJc w:val="left"/>
      <w:pPr>
        <w:ind w:left="5199" w:hanging="360"/>
      </w:pPr>
      <w:rPr>
        <w:rFonts w:hint="default"/>
        <w:lang w:val="id" w:eastAsia="en-US" w:bidi="ar-SA"/>
      </w:rPr>
    </w:lvl>
    <w:lvl w:ilvl="5" w:tplc="3F3C328E">
      <w:numFmt w:val="bullet"/>
      <w:lvlText w:val="•"/>
      <w:lvlJc w:val="left"/>
      <w:pPr>
        <w:ind w:left="6034" w:hanging="360"/>
      </w:pPr>
      <w:rPr>
        <w:rFonts w:hint="default"/>
        <w:lang w:val="id" w:eastAsia="en-US" w:bidi="ar-SA"/>
      </w:rPr>
    </w:lvl>
    <w:lvl w:ilvl="6" w:tplc="DE6A26D0">
      <w:numFmt w:val="bullet"/>
      <w:lvlText w:val="•"/>
      <w:lvlJc w:val="left"/>
      <w:pPr>
        <w:ind w:left="6869" w:hanging="360"/>
      </w:pPr>
      <w:rPr>
        <w:rFonts w:hint="default"/>
        <w:lang w:val="id" w:eastAsia="en-US" w:bidi="ar-SA"/>
      </w:rPr>
    </w:lvl>
    <w:lvl w:ilvl="7" w:tplc="466AAEF2">
      <w:numFmt w:val="bullet"/>
      <w:lvlText w:val="•"/>
      <w:lvlJc w:val="left"/>
      <w:pPr>
        <w:ind w:left="7704" w:hanging="360"/>
      </w:pPr>
      <w:rPr>
        <w:rFonts w:hint="default"/>
        <w:lang w:val="id" w:eastAsia="en-US" w:bidi="ar-SA"/>
      </w:rPr>
    </w:lvl>
    <w:lvl w:ilvl="8" w:tplc="F1C2579E">
      <w:numFmt w:val="bullet"/>
      <w:lvlText w:val="•"/>
      <w:lvlJc w:val="left"/>
      <w:pPr>
        <w:ind w:left="8538" w:hanging="360"/>
      </w:pPr>
      <w:rPr>
        <w:rFonts w:hint="default"/>
        <w:lang w:val="id" w:eastAsia="en-US" w:bidi="ar-SA"/>
      </w:rPr>
    </w:lvl>
  </w:abstractNum>
  <w:abstractNum w:abstractNumId="11">
    <w:nsid w:val="2E787972"/>
    <w:multiLevelType w:val="hybridMultilevel"/>
    <w:tmpl w:val="98EC1244"/>
    <w:lvl w:ilvl="0" w:tplc="1A72FD0E">
      <w:numFmt w:val="bullet"/>
      <w:lvlText w:val=""/>
      <w:lvlJc w:val="left"/>
      <w:pPr>
        <w:ind w:left="2269" w:hanging="425"/>
      </w:pPr>
      <w:rPr>
        <w:rFonts w:ascii="Symbol" w:eastAsia="Symbol" w:hAnsi="Symbol" w:cs="Symbol" w:hint="default"/>
        <w:b w:val="0"/>
        <w:bCs w:val="0"/>
        <w:i w:val="0"/>
        <w:iCs w:val="0"/>
        <w:spacing w:val="0"/>
        <w:w w:val="100"/>
        <w:sz w:val="24"/>
        <w:szCs w:val="24"/>
        <w:lang w:val="id" w:eastAsia="en-US" w:bidi="ar-SA"/>
      </w:rPr>
    </w:lvl>
    <w:lvl w:ilvl="1" w:tplc="9858D238">
      <w:start w:val="1"/>
      <w:numFmt w:val="lowerLetter"/>
      <w:lvlText w:val="%2)"/>
      <w:lvlJc w:val="left"/>
      <w:pPr>
        <w:ind w:left="3263" w:hanging="56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57055C4">
      <w:numFmt w:val="bullet"/>
      <w:lvlText w:val="•"/>
      <w:lvlJc w:val="left"/>
      <w:pPr>
        <w:ind w:left="4032" w:hanging="568"/>
      </w:pPr>
      <w:rPr>
        <w:rFonts w:hint="default"/>
        <w:lang w:val="id" w:eastAsia="en-US" w:bidi="ar-SA"/>
      </w:rPr>
    </w:lvl>
    <w:lvl w:ilvl="3" w:tplc="BDC84BF8">
      <w:numFmt w:val="bullet"/>
      <w:lvlText w:val="•"/>
      <w:lvlJc w:val="left"/>
      <w:pPr>
        <w:ind w:left="4804" w:hanging="568"/>
      </w:pPr>
      <w:rPr>
        <w:rFonts w:hint="default"/>
        <w:lang w:val="id" w:eastAsia="en-US" w:bidi="ar-SA"/>
      </w:rPr>
    </w:lvl>
    <w:lvl w:ilvl="4" w:tplc="D826B83A">
      <w:numFmt w:val="bullet"/>
      <w:lvlText w:val="•"/>
      <w:lvlJc w:val="left"/>
      <w:pPr>
        <w:ind w:left="5576" w:hanging="568"/>
      </w:pPr>
      <w:rPr>
        <w:rFonts w:hint="default"/>
        <w:lang w:val="id" w:eastAsia="en-US" w:bidi="ar-SA"/>
      </w:rPr>
    </w:lvl>
    <w:lvl w:ilvl="5" w:tplc="F854670E">
      <w:numFmt w:val="bullet"/>
      <w:lvlText w:val="•"/>
      <w:lvlJc w:val="left"/>
      <w:pPr>
        <w:ind w:left="6348" w:hanging="568"/>
      </w:pPr>
      <w:rPr>
        <w:rFonts w:hint="default"/>
        <w:lang w:val="id" w:eastAsia="en-US" w:bidi="ar-SA"/>
      </w:rPr>
    </w:lvl>
    <w:lvl w:ilvl="6" w:tplc="E4228834">
      <w:numFmt w:val="bullet"/>
      <w:lvlText w:val="•"/>
      <w:lvlJc w:val="left"/>
      <w:pPr>
        <w:ind w:left="7120" w:hanging="568"/>
      </w:pPr>
      <w:rPr>
        <w:rFonts w:hint="default"/>
        <w:lang w:val="id" w:eastAsia="en-US" w:bidi="ar-SA"/>
      </w:rPr>
    </w:lvl>
    <w:lvl w:ilvl="7" w:tplc="D89C7772">
      <w:numFmt w:val="bullet"/>
      <w:lvlText w:val="•"/>
      <w:lvlJc w:val="left"/>
      <w:pPr>
        <w:ind w:left="7892" w:hanging="568"/>
      </w:pPr>
      <w:rPr>
        <w:rFonts w:hint="default"/>
        <w:lang w:val="id" w:eastAsia="en-US" w:bidi="ar-SA"/>
      </w:rPr>
    </w:lvl>
    <w:lvl w:ilvl="8" w:tplc="F6C0BFC0">
      <w:numFmt w:val="bullet"/>
      <w:lvlText w:val="•"/>
      <w:lvlJc w:val="left"/>
      <w:pPr>
        <w:ind w:left="8664" w:hanging="568"/>
      </w:pPr>
      <w:rPr>
        <w:rFonts w:hint="default"/>
        <w:lang w:val="id" w:eastAsia="en-US" w:bidi="ar-SA"/>
      </w:rPr>
    </w:lvl>
  </w:abstractNum>
  <w:abstractNum w:abstractNumId="12">
    <w:nsid w:val="36AE7A02"/>
    <w:multiLevelType w:val="multilevel"/>
    <w:tmpl w:val="E62CA82C"/>
    <w:lvl w:ilvl="0">
      <w:start w:val="1"/>
      <w:numFmt w:val="decimal"/>
      <w:lvlText w:val="%1"/>
      <w:lvlJc w:val="left"/>
      <w:pPr>
        <w:ind w:left="1703" w:hanging="568"/>
        <w:jc w:val="left"/>
      </w:pPr>
      <w:rPr>
        <w:rFonts w:hint="default"/>
        <w:lang w:val="id" w:eastAsia="en-US" w:bidi="ar-SA"/>
      </w:rPr>
    </w:lvl>
    <w:lvl w:ilvl="1">
      <w:start w:val="1"/>
      <w:numFmt w:val="decimal"/>
      <w:lvlText w:val="%1.%2"/>
      <w:lvlJc w:val="left"/>
      <w:pPr>
        <w:ind w:left="1703" w:hanging="56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5"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703" w:hanging="4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642" w:hanging="427"/>
      </w:pPr>
      <w:rPr>
        <w:rFonts w:hint="default"/>
        <w:lang w:val="id" w:eastAsia="en-US" w:bidi="ar-SA"/>
      </w:rPr>
    </w:lvl>
    <w:lvl w:ilvl="5">
      <w:numFmt w:val="bullet"/>
      <w:lvlText w:val="•"/>
      <w:lvlJc w:val="left"/>
      <w:pPr>
        <w:ind w:left="5570" w:hanging="427"/>
      </w:pPr>
      <w:rPr>
        <w:rFonts w:hint="default"/>
        <w:lang w:val="id" w:eastAsia="en-US" w:bidi="ar-SA"/>
      </w:rPr>
    </w:lvl>
    <w:lvl w:ilvl="6">
      <w:numFmt w:val="bullet"/>
      <w:lvlText w:val="•"/>
      <w:lvlJc w:val="left"/>
      <w:pPr>
        <w:ind w:left="6498" w:hanging="427"/>
      </w:pPr>
      <w:rPr>
        <w:rFonts w:hint="default"/>
        <w:lang w:val="id" w:eastAsia="en-US" w:bidi="ar-SA"/>
      </w:rPr>
    </w:lvl>
    <w:lvl w:ilvl="7">
      <w:numFmt w:val="bullet"/>
      <w:lvlText w:val="•"/>
      <w:lvlJc w:val="left"/>
      <w:pPr>
        <w:ind w:left="7425" w:hanging="427"/>
      </w:pPr>
      <w:rPr>
        <w:rFonts w:hint="default"/>
        <w:lang w:val="id" w:eastAsia="en-US" w:bidi="ar-SA"/>
      </w:rPr>
    </w:lvl>
    <w:lvl w:ilvl="8">
      <w:numFmt w:val="bullet"/>
      <w:lvlText w:val="•"/>
      <w:lvlJc w:val="left"/>
      <w:pPr>
        <w:ind w:left="8353" w:hanging="427"/>
      </w:pPr>
      <w:rPr>
        <w:rFonts w:hint="default"/>
        <w:lang w:val="id" w:eastAsia="en-US" w:bidi="ar-SA"/>
      </w:rPr>
    </w:lvl>
  </w:abstractNum>
  <w:abstractNum w:abstractNumId="13">
    <w:nsid w:val="381B2A00"/>
    <w:multiLevelType w:val="multilevel"/>
    <w:tmpl w:val="4D2014EE"/>
    <w:lvl w:ilvl="0">
      <w:start w:val="5"/>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3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88" w:hanging="720"/>
      </w:pPr>
      <w:rPr>
        <w:rFonts w:hint="default"/>
        <w:lang w:val="id" w:eastAsia="en-US" w:bidi="ar-SA"/>
      </w:rPr>
    </w:lvl>
    <w:lvl w:ilvl="4">
      <w:numFmt w:val="bullet"/>
      <w:lvlText w:val="•"/>
      <w:lvlJc w:val="left"/>
      <w:pPr>
        <w:ind w:left="4962" w:hanging="720"/>
      </w:pPr>
      <w:rPr>
        <w:rFonts w:hint="default"/>
        <w:lang w:val="id" w:eastAsia="en-US" w:bidi="ar-SA"/>
      </w:rPr>
    </w:lvl>
    <w:lvl w:ilvl="5">
      <w:numFmt w:val="bullet"/>
      <w:lvlText w:val="•"/>
      <w:lvlJc w:val="left"/>
      <w:pPr>
        <w:ind w:left="5837" w:hanging="720"/>
      </w:pPr>
      <w:rPr>
        <w:rFonts w:hint="default"/>
        <w:lang w:val="id" w:eastAsia="en-US" w:bidi="ar-SA"/>
      </w:rPr>
    </w:lvl>
    <w:lvl w:ilvl="6">
      <w:numFmt w:val="bullet"/>
      <w:lvlText w:val="•"/>
      <w:lvlJc w:val="left"/>
      <w:pPr>
        <w:ind w:left="6711" w:hanging="720"/>
      </w:pPr>
      <w:rPr>
        <w:rFonts w:hint="default"/>
        <w:lang w:val="id" w:eastAsia="en-US" w:bidi="ar-SA"/>
      </w:rPr>
    </w:lvl>
    <w:lvl w:ilvl="7">
      <w:numFmt w:val="bullet"/>
      <w:lvlText w:val="•"/>
      <w:lvlJc w:val="left"/>
      <w:pPr>
        <w:ind w:left="7585" w:hanging="720"/>
      </w:pPr>
      <w:rPr>
        <w:rFonts w:hint="default"/>
        <w:lang w:val="id" w:eastAsia="en-US" w:bidi="ar-SA"/>
      </w:rPr>
    </w:lvl>
    <w:lvl w:ilvl="8">
      <w:numFmt w:val="bullet"/>
      <w:lvlText w:val="•"/>
      <w:lvlJc w:val="left"/>
      <w:pPr>
        <w:ind w:left="8460" w:hanging="720"/>
      </w:pPr>
      <w:rPr>
        <w:rFonts w:hint="default"/>
        <w:lang w:val="id" w:eastAsia="en-US" w:bidi="ar-SA"/>
      </w:rPr>
    </w:lvl>
  </w:abstractNum>
  <w:abstractNum w:abstractNumId="14">
    <w:nsid w:val="384B4815"/>
    <w:multiLevelType w:val="multilevel"/>
    <w:tmpl w:val="73CA6654"/>
    <w:lvl w:ilvl="0">
      <w:start w:val="1"/>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721" w:hanging="720"/>
      </w:pPr>
      <w:rPr>
        <w:rFonts w:hint="default"/>
        <w:lang w:val="id" w:eastAsia="en-US" w:bidi="ar-SA"/>
      </w:rPr>
    </w:lvl>
    <w:lvl w:ilvl="3">
      <w:numFmt w:val="bullet"/>
      <w:lvlText w:val="•"/>
      <w:lvlJc w:val="left"/>
      <w:pPr>
        <w:ind w:left="4532" w:hanging="720"/>
      </w:pPr>
      <w:rPr>
        <w:rFonts w:hint="default"/>
        <w:lang w:val="id" w:eastAsia="en-US" w:bidi="ar-SA"/>
      </w:rPr>
    </w:lvl>
    <w:lvl w:ilvl="4">
      <w:numFmt w:val="bullet"/>
      <w:lvlText w:val="•"/>
      <w:lvlJc w:val="left"/>
      <w:pPr>
        <w:ind w:left="5343" w:hanging="720"/>
      </w:pPr>
      <w:rPr>
        <w:rFonts w:hint="default"/>
        <w:lang w:val="id" w:eastAsia="en-US" w:bidi="ar-SA"/>
      </w:rPr>
    </w:lvl>
    <w:lvl w:ilvl="5">
      <w:numFmt w:val="bullet"/>
      <w:lvlText w:val="•"/>
      <w:lvlJc w:val="left"/>
      <w:pPr>
        <w:ind w:left="6154" w:hanging="720"/>
      </w:pPr>
      <w:rPr>
        <w:rFonts w:hint="default"/>
        <w:lang w:val="id" w:eastAsia="en-US" w:bidi="ar-SA"/>
      </w:rPr>
    </w:lvl>
    <w:lvl w:ilvl="6">
      <w:numFmt w:val="bullet"/>
      <w:lvlText w:val="•"/>
      <w:lvlJc w:val="left"/>
      <w:pPr>
        <w:ind w:left="6965" w:hanging="720"/>
      </w:pPr>
      <w:rPr>
        <w:rFonts w:hint="default"/>
        <w:lang w:val="id" w:eastAsia="en-US" w:bidi="ar-SA"/>
      </w:rPr>
    </w:lvl>
    <w:lvl w:ilvl="7">
      <w:numFmt w:val="bullet"/>
      <w:lvlText w:val="•"/>
      <w:lvlJc w:val="left"/>
      <w:pPr>
        <w:ind w:left="7776" w:hanging="720"/>
      </w:pPr>
      <w:rPr>
        <w:rFonts w:hint="default"/>
        <w:lang w:val="id" w:eastAsia="en-US" w:bidi="ar-SA"/>
      </w:rPr>
    </w:lvl>
    <w:lvl w:ilvl="8">
      <w:numFmt w:val="bullet"/>
      <w:lvlText w:val="•"/>
      <w:lvlJc w:val="left"/>
      <w:pPr>
        <w:ind w:left="8586" w:hanging="720"/>
      </w:pPr>
      <w:rPr>
        <w:rFonts w:hint="default"/>
        <w:lang w:val="id" w:eastAsia="en-US" w:bidi="ar-SA"/>
      </w:rPr>
    </w:lvl>
  </w:abstractNum>
  <w:abstractNum w:abstractNumId="15">
    <w:nsid w:val="3C554701"/>
    <w:multiLevelType w:val="hybridMultilevel"/>
    <w:tmpl w:val="761C9702"/>
    <w:lvl w:ilvl="0" w:tplc="C09A5354">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354A780">
      <w:numFmt w:val="bullet"/>
      <w:lvlText w:val="•"/>
      <w:lvlJc w:val="left"/>
      <w:pPr>
        <w:ind w:left="2694" w:hanging="360"/>
      </w:pPr>
      <w:rPr>
        <w:rFonts w:hint="default"/>
        <w:lang w:val="id" w:eastAsia="en-US" w:bidi="ar-SA"/>
      </w:rPr>
    </w:lvl>
    <w:lvl w:ilvl="2" w:tplc="8B084D9E">
      <w:numFmt w:val="bullet"/>
      <w:lvlText w:val="•"/>
      <w:lvlJc w:val="left"/>
      <w:pPr>
        <w:ind w:left="3529" w:hanging="360"/>
      </w:pPr>
      <w:rPr>
        <w:rFonts w:hint="default"/>
        <w:lang w:val="id" w:eastAsia="en-US" w:bidi="ar-SA"/>
      </w:rPr>
    </w:lvl>
    <w:lvl w:ilvl="3" w:tplc="FF2CFA3A">
      <w:numFmt w:val="bullet"/>
      <w:lvlText w:val="•"/>
      <w:lvlJc w:val="left"/>
      <w:pPr>
        <w:ind w:left="4364" w:hanging="360"/>
      </w:pPr>
      <w:rPr>
        <w:rFonts w:hint="default"/>
        <w:lang w:val="id" w:eastAsia="en-US" w:bidi="ar-SA"/>
      </w:rPr>
    </w:lvl>
    <w:lvl w:ilvl="4" w:tplc="274C1280">
      <w:numFmt w:val="bullet"/>
      <w:lvlText w:val="•"/>
      <w:lvlJc w:val="left"/>
      <w:pPr>
        <w:ind w:left="5199" w:hanging="360"/>
      </w:pPr>
      <w:rPr>
        <w:rFonts w:hint="default"/>
        <w:lang w:val="id" w:eastAsia="en-US" w:bidi="ar-SA"/>
      </w:rPr>
    </w:lvl>
    <w:lvl w:ilvl="5" w:tplc="26DADE40">
      <w:numFmt w:val="bullet"/>
      <w:lvlText w:val="•"/>
      <w:lvlJc w:val="left"/>
      <w:pPr>
        <w:ind w:left="6034" w:hanging="360"/>
      </w:pPr>
      <w:rPr>
        <w:rFonts w:hint="default"/>
        <w:lang w:val="id" w:eastAsia="en-US" w:bidi="ar-SA"/>
      </w:rPr>
    </w:lvl>
    <w:lvl w:ilvl="6" w:tplc="C13CBAAE">
      <w:numFmt w:val="bullet"/>
      <w:lvlText w:val="•"/>
      <w:lvlJc w:val="left"/>
      <w:pPr>
        <w:ind w:left="6869" w:hanging="360"/>
      </w:pPr>
      <w:rPr>
        <w:rFonts w:hint="default"/>
        <w:lang w:val="id" w:eastAsia="en-US" w:bidi="ar-SA"/>
      </w:rPr>
    </w:lvl>
    <w:lvl w:ilvl="7" w:tplc="345E8728">
      <w:numFmt w:val="bullet"/>
      <w:lvlText w:val="•"/>
      <w:lvlJc w:val="left"/>
      <w:pPr>
        <w:ind w:left="7704" w:hanging="360"/>
      </w:pPr>
      <w:rPr>
        <w:rFonts w:hint="default"/>
        <w:lang w:val="id" w:eastAsia="en-US" w:bidi="ar-SA"/>
      </w:rPr>
    </w:lvl>
    <w:lvl w:ilvl="8" w:tplc="98CAF764">
      <w:numFmt w:val="bullet"/>
      <w:lvlText w:val="•"/>
      <w:lvlJc w:val="left"/>
      <w:pPr>
        <w:ind w:left="8538" w:hanging="360"/>
      </w:pPr>
      <w:rPr>
        <w:rFonts w:hint="default"/>
        <w:lang w:val="id" w:eastAsia="en-US" w:bidi="ar-SA"/>
      </w:rPr>
    </w:lvl>
  </w:abstractNum>
  <w:abstractNum w:abstractNumId="16">
    <w:nsid w:val="3D854E81"/>
    <w:multiLevelType w:val="hybridMultilevel"/>
    <w:tmpl w:val="E2882038"/>
    <w:lvl w:ilvl="0" w:tplc="4FA4C420">
      <w:numFmt w:val="bullet"/>
      <w:lvlText w:val=""/>
      <w:lvlJc w:val="left"/>
      <w:pPr>
        <w:ind w:left="1703" w:hanging="360"/>
      </w:pPr>
      <w:rPr>
        <w:rFonts w:ascii="Symbol" w:eastAsia="Symbol" w:hAnsi="Symbol" w:cs="Symbol" w:hint="default"/>
        <w:b w:val="0"/>
        <w:bCs w:val="0"/>
        <w:i w:val="0"/>
        <w:iCs w:val="0"/>
        <w:spacing w:val="0"/>
        <w:w w:val="100"/>
        <w:sz w:val="24"/>
        <w:szCs w:val="24"/>
        <w:lang w:val="id" w:eastAsia="en-US" w:bidi="ar-SA"/>
      </w:rPr>
    </w:lvl>
    <w:lvl w:ilvl="1" w:tplc="9F9ED6B8">
      <w:numFmt w:val="bullet"/>
      <w:lvlText w:val="•"/>
      <w:lvlJc w:val="left"/>
      <w:pPr>
        <w:ind w:left="2550" w:hanging="360"/>
      </w:pPr>
      <w:rPr>
        <w:rFonts w:hint="default"/>
        <w:lang w:val="id" w:eastAsia="en-US" w:bidi="ar-SA"/>
      </w:rPr>
    </w:lvl>
    <w:lvl w:ilvl="2" w:tplc="DE364E5E">
      <w:numFmt w:val="bullet"/>
      <w:lvlText w:val="•"/>
      <w:lvlJc w:val="left"/>
      <w:pPr>
        <w:ind w:left="3401" w:hanging="360"/>
      </w:pPr>
      <w:rPr>
        <w:rFonts w:hint="default"/>
        <w:lang w:val="id" w:eastAsia="en-US" w:bidi="ar-SA"/>
      </w:rPr>
    </w:lvl>
    <w:lvl w:ilvl="3" w:tplc="D86C5D82">
      <w:numFmt w:val="bullet"/>
      <w:lvlText w:val="•"/>
      <w:lvlJc w:val="left"/>
      <w:pPr>
        <w:ind w:left="4252" w:hanging="360"/>
      </w:pPr>
      <w:rPr>
        <w:rFonts w:hint="default"/>
        <w:lang w:val="id" w:eastAsia="en-US" w:bidi="ar-SA"/>
      </w:rPr>
    </w:lvl>
    <w:lvl w:ilvl="4" w:tplc="D4B23582">
      <w:numFmt w:val="bullet"/>
      <w:lvlText w:val="•"/>
      <w:lvlJc w:val="left"/>
      <w:pPr>
        <w:ind w:left="5103" w:hanging="360"/>
      </w:pPr>
      <w:rPr>
        <w:rFonts w:hint="default"/>
        <w:lang w:val="id" w:eastAsia="en-US" w:bidi="ar-SA"/>
      </w:rPr>
    </w:lvl>
    <w:lvl w:ilvl="5" w:tplc="05CA7252">
      <w:numFmt w:val="bullet"/>
      <w:lvlText w:val="•"/>
      <w:lvlJc w:val="left"/>
      <w:pPr>
        <w:ind w:left="5954" w:hanging="360"/>
      </w:pPr>
      <w:rPr>
        <w:rFonts w:hint="default"/>
        <w:lang w:val="id" w:eastAsia="en-US" w:bidi="ar-SA"/>
      </w:rPr>
    </w:lvl>
    <w:lvl w:ilvl="6" w:tplc="3B00FEB0">
      <w:numFmt w:val="bullet"/>
      <w:lvlText w:val="•"/>
      <w:lvlJc w:val="left"/>
      <w:pPr>
        <w:ind w:left="6805" w:hanging="360"/>
      </w:pPr>
      <w:rPr>
        <w:rFonts w:hint="default"/>
        <w:lang w:val="id" w:eastAsia="en-US" w:bidi="ar-SA"/>
      </w:rPr>
    </w:lvl>
    <w:lvl w:ilvl="7" w:tplc="6E1A6512">
      <w:numFmt w:val="bullet"/>
      <w:lvlText w:val="•"/>
      <w:lvlJc w:val="left"/>
      <w:pPr>
        <w:ind w:left="7656" w:hanging="360"/>
      </w:pPr>
      <w:rPr>
        <w:rFonts w:hint="default"/>
        <w:lang w:val="id" w:eastAsia="en-US" w:bidi="ar-SA"/>
      </w:rPr>
    </w:lvl>
    <w:lvl w:ilvl="8" w:tplc="DEB8B748">
      <w:numFmt w:val="bullet"/>
      <w:lvlText w:val="•"/>
      <w:lvlJc w:val="left"/>
      <w:pPr>
        <w:ind w:left="8506" w:hanging="360"/>
      </w:pPr>
      <w:rPr>
        <w:rFonts w:hint="default"/>
        <w:lang w:val="id" w:eastAsia="en-US" w:bidi="ar-SA"/>
      </w:rPr>
    </w:lvl>
  </w:abstractNum>
  <w:abstractNum w:abstractNumId="17">
    <w:nsid w:val="3E673E1C"/>
    <w:multiLevelType w:val="multilevel"/>
    <w:tmpl w:val="3996B126"/>
    <w:lvl w:ilvl="0">
      <w:start w:val="3"/>
      <w:numFmt w:val="decimal"/>
      <w:lvlText w:val="%1"/>
      <w:lvlJc w:val="left"/>
      <w:pPr>
        <w:ind w:left="2095" w:hanging="720"/>
        <w:jc w:val="left"/>
      </w:pPr>
      <w:rPr>
        <w:rFonts w:hint="default"/>
        <w:lang w:val="id" w:eastAsia="en-US" w:bidi="ar-SA"/>
      </w:rPr>
    </w:lvl>
    <w:lvl w:ilvl="1">
      <w:start w:val="1"/>
      <w:numFmt w:val="decimal"/>
      <w:lvlText w:val="%1.%2"/>
      <w:lvlJc w:val="left"/>
      <w:pPr>
        <w:ind w:left="209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721" w:hanging="720"/>
      </w:pPr>
      <w:rPr>
        <w:rFonts w:hint="default"/>
        <w:lang w:val="id" w:eastAsia="en-US" w:bidi="ar-SA"/>
      </w:rPr>
    </w:lvl>
    <w:lvl w:ilvl="3">
      <w:numFmt w:val="bullet"/>
      <w:lvlText w:val="•"/>
      <w:lvlJc w:val="left"/>
      <w:pPr>
        <w:ind w:left="4532" w:hanging="720"/>
      </w:pPr>
      <w:rPr>
        <w:rFonts w:hint="default"/>
        <w:lang w:val="id" w:eastAsia="en-US" w:bidi="ar-SA"/>
      </w:rPr>
    </w:lvl>
    <w:lvl w:ilvl="4">
      <w:numFmt w:val="bullet"/>
      <w:lvlText w:val="•"/>
      <w:lvlJc w:val="left"/>
      <w:pPr>
        <w:ind w:left="5343" w:hanging="720"/>
      </w:pPr>
      <w:rPr>
        <w:rFonts w:hint="default"/>
        <w:lang w:val="id" w:eastAsia="en-US" w:bidi="ar-SA"/>
      </w:rPr>
    </w:lvl>
    <w:lvl w:ilvl="5">
      <w:numFmt w:val="bullet"/>
      <w:lvlText w:val="•"/>
      <w:lvlJc w:val="left"/>
      <w:pPr>
        <w:ind w:left="6154" w:hanging="720"/>
      </w:pPr>
      <w:rPr>
        <w:rFonts w:hint="default"/>
        <w:lang w:val="id" w:eastAsia="en-US" w:bidi="ar-SA"/>
      </w:rPr>
    </w:lvl>
    <w:lvl w:ilvl="6">
      <w:numFmt w:val="bullet"/>
      <w:lvlText w:val="•"/>
      <w:lvlJc w:val="left"/>
      <w:pPr>
        <w:ind w:left="6965" w:hanging="720"/>
      </w:pPr>
      <w:rPr>
        <w:rFonts w:hint="default"/>
        <w:lang w:val="id" w:eastAsia="en-US" w:bidi="ar-SA"/>
      </w:rPr>
    </w:lvl>
    <w:lvl w:ilvl="7">
      <w:numFmt w:val="bullet"/>
      <w:lvlText w:val="•"/>
      <w:lvlJc w:val="left"/>
      <w:pPr>
        <w:ind w:left="7776" w:hanging="720"/>
      </w:pPr>
      <w:rPr>
        <w:rFonts w:hint="default"/>
        <w:lang w:val="id" w:eastAsia="en-US" w:bidi="ar-SA"/>
      </w:rPr>
    </w:lvl>
    <w:lvl w:ilvl="8">
      <w:numFmt w:val="bullet"/>
      <w:lvlText w:val="•"/>
      <w:lvlJc w:val="left"/>
      <w:pPr>
        <w:ind w:left="8586" w:hanging="720"/>
      </w:pPr>
      <w:rPr>
        <w:rFonts w:hint="default"/>
        <w:lang w:val="id" w:eastAsia="en-US" w:bidi="ar-SA"/>
      </w:rPr>
    </w:lvl>
  </w:abstractNum>
  <w:abstractNum w:abstractNumId="18">
    <w:nsid w:val="42BE3517"/>
    <w:multiLevelType w:val="hybridMultilevel"/>
    <w:tmpl w:val="F098BC26"/>
    <w:lvl w:ilvl="0" w:tplc="99A24F9A">
      <w:start w:val="1"/>
      <w:numFmt w:val="decimal"/>
      <w:lvlText w:val="%1."/>
      <w:lvlJc w:val="left"/>
      <w:pPr>
        <w:ind w:left="185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CE8C55A">
      <w:start w:val="1"/>
      <w:numFmt w:val="lowerLetter"/>
      <w:lvlText w:val="%2)"/>
      <w:lvlJc w:val="left"/>
      <w:pPr>
        <w:ind w:left="25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E7A4566">
      <w:numFmt w:val="bullet"/>
      <w:lvlText w:val="•"/>
      <w:lvlJc w:val="left"/>
      <w:pPr>
        <w:ind w:left="3427" w:hanging="360"/>
      </w:pPr>
      <w:rPr>
        <w:rFonts w:hint="default"/>
        <w:lang w:val="id" w:eastAsia="en-US" w:bidi="ar-SA"/>
      </w:rPr>
    </w:lvl>
    <w:lvl w:ilvl="3" w:tplc="A7726486">
      <w:numFmt w:val="bullet"/>
      <w:lvlText w:val="•"/>
      <w:lvlJc w:val="left"/>
      <w:pPr>
        <w:ind w:left="4275" w:hanging="360"/>
      </w:pPr>
      <w:rPr>
        <w:rFonts w:hint="default"/>
        <w:lang w:val="id" w:eastAsia="en-US" w:bidi="ar-SA"/>
      </w:rPr>
    </w:lvl>
    <w:lvl w:ilvl="4" w:tplc="FA88EAAC">
      <w:numFmt w:val="bullet"/>
      <w:lvlText w:val="•"/>
      <w:lvlJc w:val="left"/>
      <w:pPr>
        <w:ind w:left="5122" w:hanging="360"/>
      </w:pPr>
      <w:rPr>
        <w:rFonts w:hint="default"/>
        <w:lang w:val="id" w:eastAsia="en-US" w:bidi="ar-SA"/>
      </w:rPr>
    </w:lvl>
    <w:lvl w:ilvl="5" w:tplc="7ABA9308">
      <w:numFmt w:val="bullet"/>
      <w:lvlText w:val="•"/>
      <w:lvlJc w:val="left"/>
      <w:pPr>
        <w:ind w:left="5970" w:hanging="360"/>
      </w:pPr>
      <w:rPr>
        <w:rFonts w:hint="default"/>
        <w:lang w:val="id" w:eastAsia="en-US" w:bidi="ar-SA"/>
      </w:rPr>
    </w:lvl>
    <w:lvl w:ilvl="6" w:tplc="2242998E">
      <w:numFmt w:val="bullet"/>
      <w:lvlText w:val="•"/>
      <w:lvlJc w:val="left"/>
      <w:pPr>
        <w:ind w:left="6818" w:hanging="360"/>
      </w:pPr>
      <w:rPr>
        <w:rFonts w:hint="default"/>
        <w:lang w:val="id" w:eastAsia="en-US" w:bidi="ar-SA"/>
      </w:rPr>
    </w:lvl>
    <w:lvl w:ilvl="7" w:tplc="684EEEAA">
      <w:numFmt w:val="bullet"/>
      <w:lvlText w:val="•"/>
      <w:lvlJc w:val="left"/>
      <w:pPr>
        <w:ind w:left="7665" w:hanging="360"/>
      </w:pPr>
      <w:rPr>
        <w:rFonts w:hint="default"/>
        <w:lang w:val="id" w:eastAsia="en-US" w:bidi="ar-SA"/>
      </w:rPr>
    </w:lvl>
    <w:lvl w:ilvl="8" w:tplc="8E364BE2">
      <w:numFmt w:val="bullet"/>
      <w:lvlText w:val="•"/>
      <w:lvlJc w:val="left"/>
      <w:pPr>
        <w:ind w:left="8513" w:hanging="360"/>
      </w:pPr>
      <w:rPr>
        <w:rFonts w:hint="default"/>
        <w:lang w:val="id" w:eastAsia="en-US" w:bidi="ar-SA"/>
      </w:rPr>
    </w:lvl>
  </w:abstractNum>
  <w:abstractNum w:abstractNumId="19">
    <w:nsid w:val="45FA5004"/>
    <w:multiLevelType w:val="hybridMultilevel"/>
    <w:tmpl w:val="D16E147E"/>
    <w:lvl w:ilvl="0" w:tplc="A82C2964">
      <w:start w:val="1"/>
      <w:numFmt w:val="lowerLetter"/>
      <w:lvlText w:val="%1)"/>
      <w:lvlJc w:val="left"/>
      <w:pPr>
        <w:ind w:left="1419"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78A2A38">
      <w:numFmt w:val="bullet"/>
      <w:lvlText w:val="•"/>
      <w:lvlJc w:val="left"/>
      <w:pPr>
        <w:ind w:left="2298" w:hanging="285"/>
      </w:pPr>
      <w:rPr>
        <w:rFonts w:hint="default"/>
        <w:lang w:val="id" w:eastAsia="en-US" w:bidi="ar-SA"/>
      </w:rPr>
    </w:lvl>
    <w:lvl w:ilvl="2" w:tplc="0958DAFE">
      <w:numFmt w:val="bullet"/>
      <w:lvlText w:val="•"/>
      <w:lvlJc w:val="left"/>
      <w:pPr>
        <w:ind w:left="3177" w:hanging="285"/>
      </w:pPr>
      <w:rPr>
        <w:rFonts w:hint="default"/>
        <w:lang w:val="id" w:eastAsia="en-US" w:bidi="ar-SA"/>
      </w:rPr>
    </w:lvl>
    <w:lvl w:ilvl="3" w:tplc="EAA697E6">
      <w:numFmt w:val="bullet"/>
      <w:lvlText w:val="•"/>
      <w:lvlJc w:val="left"/>
      <w:pPr>
        <w:ind w:left="4056" w:hanging="285"/>
      </w:pPr>
      <w:rPr>
        <w:rFonts w:hint="default"/>
        <w:lang w:val="id" w:eastAsia="en-US" w:bidi="ar-SA"/>
      </w:rPr>
    </w:lvl>
    <w:lvl w:ilvl="4" w:tplc="B792084C">
      <w:numFmt w:val="bullet"/>
      <w:lvlText w:val="•"/>
      <w:lvlJc w:val="left"/>
      <w:pPr>
        <w:ind w:left="4935" w:hanging="285"/>
      </w:pPr>
      <w:rPr>
        <w:rFonts w:hint="default"/>
        <w:lang w:val="id" w:eastAsia="en-US" w:bidi="ar-SA"/>
      </w:rPr>
    </w:lvl>
    <w:lvl w:ilvl="5" w:tplc="9CCA5B4E">
      <w:numFmt w:val="bullet"/>
      <w:lvlText w:val="•"/>
      <w:lvlJc w:val="left"/>
      <w:pPr>
        <w:ind w:left="5814" w:hanging="285"/>
      </w:pPr>
      <w:rPr>
        <w:rFonts w:hint="default"/>
        <w:lang w:val="id" w:eastAsia="en-US" w:bidi="ar-SA"/>
      </w:rPr>
    </w:lvl>
    <w:lvl w:ilvl="6" w:tplc="3A460B86">
      <w:numFmt w:val="bullet"/>
      <w:lvlText w:val="•"/>
      <w:lvlJc w:val="left"/>
      <w:pPr>
        <w:ind w:left="6693" w:hanging="285"/>
      </w:pPr>
      <w:rPr>
        <w:rFonts w:hint="default"/>
        <w:lang w:val="id" w:eastAsia="en-US" w:bidi="ar-SA"/>
      </w:rPr>
    </w:lvl>
    <w:lvl w:ilvl="7" w:tplc="86A86B60">
      <w:numFmt w:val="bullet"/>
      <w:lvlText w:val="•"/>
      <w:lvlJc w:val="left"/>
      <w:pPr>
        <w:ind w:left="7572" w:hanging="285"/>
      </w:pPr>
      <w:rPr>
        <w:rFonts w:hint="default"/>
        <w:lang w:val="id" w:eastAsia="en-US" w:bidi="ar-SA"/>
      </w:rPr>
    </w:lvl>
    <w:lvl w:ilvl="8" w:tplc="BB46EF66">
      <w:numFmt w:val="bullet"/>
      <w:lvlText w:val="•"/>
      <w:lvlJc w:val="left"/>
      <w:pPr>
        <w:ind w:left="8450" w:hanging="285"/>
      </w:pPr>
      <w:rPr>
        <w:rFonts w:hint="default"/>
        <w:lang w:val="id" w:eastAsia="en-US" w:bidi="ar-SA"/>
      </w:rPr>
    </w:lvl>
  </w:abstractNum>
  <w:abstractNum w:abstractNumId="20">
    <w:nsid w:val="48954EF3"/>
    <w:multiLevelType w:val="hybridMultilevel"/>
    <w:tmpl w:val="29482852"/>
    <w:lvl w:ilvl="0" w:tplc="1EFACE58">
      <w:start w:val="1"/>
      <w:numFmt w:val="decimal"/>
      <w:lvlText w:val="%1."/>
      <w:lvlJc w:val="left"/>
      <w:pPr>
        <w:ind w:left="4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F3E394A">
      <w:numFmt w:val="bullet"/>
      <w:lvlText w:val="•"/>
      <w:lvlJc w:val="left"/>
      <w:pPr>
        <w:ind w:left="665" w:hanging="360"/>
      </w:pPr>
      <w:rPr>
        <w:rFonts w:hint="default"/>
        <w:lang w:val="id" w:eastAsia="en-US" w:bidi="ar-SA"/>
      </w:rPr>
    </w:lvl>
    <w:lvl w:ilvl="2" w:tplc="398E7B7E">
      <w:numFmt w:val="bullet"/>
      <w:lvlText w:val="•"/>
      <w:lvlJc w:val="left"/>
      <w:pPr>
        <w:ind w:left="871" w:hanging="360"/>
      </w:pPr>
      <w:rPr>
        <w:rFonts w:hint="default"/>
        <w:lang w:val="id" w:eastAsia="en-US" w:bidi="ar-SA"/>
      </w:rPr>
    </w:lvl>
    <w:lvl w:ilvl="3" w:tplc="247E6BAA">
      <w:numFmt w:val="bullet"/>
      <w:lvlText w:val="•"/>
      <w:lvlJc w:val="left"/>
      <w:pPr>
        <w:ind w:left="1076" w:hanging="360"/>
      </w:pPr>
      <w:rPr>
        <w:rFonts w:hint="default"/>
        <w:lang w:val="id" w:eastAsia="en-US" w:bidi="ar-SA"/>
      </w:rPr>
    </w:lvl>
    <w:lvl w:ilvl="4" w:tplc="BB0A1736">
      <w:numFmt w:val="bullet"/>
      <w:lvlText w:val="•"/>
      <w:lvlJc w:val="left"/>
      <w:pPr>
        <w:ind w:left="1282" w:hanging="360"/>
      </w:pPr>
      <w:rPr>
        <w:rFonts w:hint="default"/>
        <w:lang w:val="id" w:eastAsia="en-US" w:bidi="ar-SA"/>
      </w:rPr>
    </w:lvl>
    <w:lvl w:ilvl="5" w:tplc="BE822980">
      <w:numFmt w:val="bullet"/>
      <w:lvlText w:val="•"/>
      <w:lvlJc w:val="left"/>
      <w:pPr>
        <w:ind w:left="1488" w:hanging="360"/>
      </w:pPr>
      <w:rPr>
        <w:rFonts w:hint="default"/>
        <w:lang w:val="id" w:eastAsia="en-US" w:bidi="ar-SA"/>
      </w:rPr>
    </w:lvl>
    <w:lvl w:ilvl="6" w:tplc="82A43DEA">
      <w:numFmt w:val="bullet"/>
      <w:lvlText w:val="•"/>
      <w:lvlJc w:val="left"/>
      <w:pPr>
        <w:ind w:left="1693" w:hanging="360"/>
      </w:pPr>
      <w:rPr>
        <w:rFonts w:hint="default"/>
        <w:lang w:val="id" w:eastAsia="en-US" w:bidi="ar-SA"/>
      </w:rPr>
    </w:lvl>
    <w:lvl w:ilvl="7" w:tplc="C180D50C">
      <w:numFmt w:val="bullet"/>
      <w:lvlText w:val="•"/>
      <w:lvlJc w:val="left"/>
      <w:pPr>
        <w:ind w:left="1899" w:hanging="360"/>
      </w:pPr>
      <w:rPr>
        <w:rFonts w:hint="default"/>
        <w:lang w:val="id" w:eastAsia="en-US" w:bidi="ar-SA"/>
      </w:rPr>
    </w:lvl>
    <w:lvl w:ilvl="8" w:tplc="C8726F08">
      <w:numFmt w:val="bullet"/>
      <w:lvlText w:val="•"/>
      <w:lvlJc w:val="left"/>
      <w:pPr>
        <w:ind w:left="2104" w:hanging="360"/>
      </w:pPr>
      <w:rPr>
        <w:rFonts w:hint="default"/>
        <w:lang w:val="id" w:eastAsia="en-US" w:bidi="ar-SA"/>
      </w:rPr>
    </w:lvl>
  </w:abstractNum>
  <w:abstractNum w:abstractNumId="21">
    <w:nsid w:val="4C5F304E"/>
    <w:multiLevelType w:val="hybridMultilevel"/>
    <w:tmpl w:val="C5C0F51A"/>
    <w:lvl w:ilvl="0" w:tplc="93EAE758">
      <w:start w:val="1"/>
      <w:numFmt w:val="decimal"/>
      <w:lvlText w:val="%1."/>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B5CB23E">
      <w:numFmt w:val="bullet"/>
      <w:lvlText w:val="•"/>
      <w:lvlJc w:val="left"/>
      <w:pPr>
        <w:ind w:left="2802" w:hanging="425"/>
      </w:pPr>
      <w:rPr>
        <w:rFonts w:hint="default"/>
        <w:lang w:val="id" w:eastAsia="en-US" w:bidi="ar-SA"/>
      </w:rPr>
    </w:lvl>
    <w:lvl w:ilvl="2" w:tplc="9E22FA46">
      <w:numFmt w:val="bullet"/>
      <w:lvlText w:val="•"/>
      <w:lvlJc w:val="left"/>
      <w:pPr>
        <w:ind w:left="3625" w:hanging="425"/>
      </w:pPr>
      <w:rPr>
        <w:rFonts w:hint="default"/>
        <w:lang w:val="id" w:eastAsia="en-US" w:bidi="ar-SA"/>
      </w:rPr>
    </w:lvl>
    <w:lvl w:ilvl="3" w:tplc="EB48C71C">
      <w:numFmt w:val="bullet"/>
      <w:lvlText w:val="•"/>
      <w:lvlJc w:val="left"/>
      <w:pPr>
        <w:ind w:left="4448" w:hanging="425"/>
      </w:pPr>
      <w:rPr>
        <w:rFonts w:hint="default"/>
        <w:lang w:val="id" w:eastAsia="en-US" w:bidi="ar-SA"/>
      </w:rPr>
    </w:lvl>
    <w:lvl w:ilvl="4" w:tplc="EFC4E2C8">
      <w:numFmt w:val="bullet"/>
      <w:lvlText w:val="•"/>
      <w:lvlJc w:val="left"/>
      <w:pPr>
        <w:ind w:left="5271" w:hanging="425"/>
      </w:pPr>
      <w:rPr>
        <w:rFonts w:hint="default"/>
        <w:lang w:val="id" w:eastAsia="en-US" w:bidi="ar-SA"/>
      </w:rPr>
    </w:lvl>
    <w:lvl w:ilvl="5" w:tplc="93A0C738">
      <w:numFmt w:val="bullet"/>
      <w:lvlText w:val="•"/>
      <w:lvlJc w:val="left"/>
      <w:pPr>
        <w:ind w:left="6094" w:hanging="425"/>
      </w:pPr>
      <w:rPr>
        <w:rFonts w:hint="default"/>
        <w:lang w:val="id" w:eastAsia="en-US" w:bidi="ar-SA"/>
      </w:rPr>
    </w:lvl>
    <w:lvl w:ilvl="6" w:tplc="4ABC9490">
      <w:numFmt w:val="bullet"/>
      <w:lvlText w:val="•"/>
      <w:lvlJc w:val="left"/>
      <w:pPr>
        <w:ind w:left="6917" w:hanging="425"/>
      </w:pPr>
      <w:rPr>
        <w:rFonts w:hint="default"/>
        <w:lang w:val="id" w:eastAsia="en-US" w:bidi="ar-SA"/>
      </w:rPr>
    </w:lvl>
    <w:lvl w:ilvl="7" w:tplc="FA366C6E">
      <w:numFmt w:val="bullet"/>
      <w:lvlText w:val="•"/>
      <w:lvlJc w:val="left"/>
      <w:pPr>
        <w:ind w:left="7740" w:hanging="425"/>
      </w:pPr>
      <w:rPr>
        <w:rFonts w:hint="default"/>
        <w:lang w:val="id" w:eastAsia="en-US" w:bidi="ar-SA"/>
      </w:rPr>
    </w:lvl>
    <w:lvl w:ilvl="8" w:tplc="12CC6486">
      <w:numFmt w:val="bullet"/>
      <w:lvlText w:val="•"/>
      <w:lvlJc w:val="left"/>
      <w:pPr>
        <w:ind w:left="8562" w:hanging="425"/>
      </w:pPr>
      <w:rPr>
        <w:rFonts w:hint="default"/>
        <w:lang w:val="id" w:eastAsia="en-US" w:bidi="ar-SA"/>
      </w:rPr>
    </w:lvl>
  </w:abstractNum>
  <w:abstractNum w:abstractNumId="22">
    <w:nsid w:val="4FF07C22"/>
    <w:multiLevelType w:val="hybridMultilevel"/>
    <w:tmpl w:val="ED080FA0"/>
    <w:lvl w:ilvl="0" w:tplc="D1FAF58A">
      <w:start w:val="1"/>
      <w:numFmt w:val="lowerLetter"/>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id" w:eastAsia="en-US" w:bidi="ar-SA"/>
      </w:rPr>
    </w:lvl>
    <w:lvl w:ilvl="1" w:tplc="5426CB76">
      <w:numFmt w:val="bullet"/>
      <w:lvlText w:val="•"/>
      <w:lvlJc w:val="left"/>
      <w:pPr>
        <w:ind w:left="2262" w:hanging="240"/>
      </w:pPr>
      <w:rPr>
        <w:rFonts w:hint="default"/>
        <w:lang w:val="id" w:eastAsia="en-US" w:bidi="ar-SA"/>
      </w:rPr>
    </w:lvl>
    <w:lvl w:ilvl="2" w:tplc="17A8003C">
      <w:numFmt w:val="bullet"/>
      <w:lvlText w:val="•"/>
      <w:lvlJc w:val="left"/>
      <w:pPr>
        <w:ind w:left="3145" w:hanging="240"/>
      </w:pPr>
      <w:rPr>
        <w:rFonts w:hint="default"/>
        <w:lang w:val="id" w:eastAsia="en-US" w:bidi="ar-SA"/>
      </w:rPr>
    </w:lvl>
    <w:lvl w:ilvl="3" w:tplc="6A886542">
      <w:numFmt w:val="bullet"/>
      <w:lvlText w:val="•"/>
      <w:lvlJc w:val="left"/>
      <w:pPr>
        <w:ind w:left="4028" w:hanging="240"/>
      </w:pPr>
      <w:rPr>
        <w:rFonts w:hint="default"/>
        <w:lang w:val="id" w:eastAsia="en-US" w:bidi="ar-SA"/>
      </w:rPr>
    </w:lvl>
    <w:lvl w:ilvl="4" w:tplc="10029566">
      <w:numFmt w:val="bullet"/>
      <w:lvlText w:val="•"/>
      <w:lvlJc w:val="left"/>
      <w:pPr>
        <w:ind w:left="4911" w:hanging="240"/>
      </w:pPr>
      <w:rPr>
        <w:rFonts w:hint="default"/>
        <w:lang w:val="id" w:eastAsia="en-US" w:bidi="ar-SA"/>
      </w:rPr>
    </w:lvl>
    <w:lvl w:ilvl="5" w:tplc="02A03276">
      <w:numFmt w:val="bullet"/>
      <w:lvlText w:val="•"/>
      <w:lvlJc w:val="left"/>
      <w:pPr>
        <w:ind w:left="5794" w:hanging="240"/>
      </w:pPr>
      <w:rPr>
        <w:rFonts w:hint="default"/>
        <w:lang w:val="id" w:eastAsia="en-US" w:bidi="ar-SA"/>
      </w:rPr>
    </w:lvl>
    <w:lvl w:ilvl="6" w:tplc="55621196">
      <w:numFmt w:val="bullet"/>
      <w:lvlText w:val="•"/>
      <w:lvlJc w:val="left"/>
      <w:pPr>
        <w:ind w:left="6677" w:hanging="240"/>
      </w:pPr>
      <w:rPr>
        <w:rFonts w:hint="default"/>
        <w:lang w:val="id" w:eastAsia="en-US" w:bidi="ar-SA"/>
      </w:rPr>
    </w:lvl>
    <w:lvl w:ilvl="7" w:tplc="137CC900">
      <w:numFmt w:val="bullet"/>
      <w:lvlText w:val="•"/>
      <w:lvlJc w:val="left"/>
      <w:pPr>
        <w:ind w:left="7560" w:hanging="240"/>
      </w:pPr>
      <w:rPr>
        <w:rFonts w:hint="default"/>
        <w:lang w:val="id" w:eastAsia="en-US" w:bidi="ar-SA"/>
      </w:rPr>
    </w:lvl>
    <w:lvl w:ilvl="8" w:tplc="91109232">
      <w:numFmt w:val="bullet"/>
      <w:lvlText w:val="•"/>
      <w:lvlJc w:val="left"/>
      <w:pPr>
        <w:ind w:left="8442" w:hanging="240"/>
      </w:pPr>
      <w:rPr>
        <w:rFonts w:hint="default"/>
        <w:lang w:val="id" w:eastAsia="en-US" w:bidi="ar-SA"/>
      </w:rPr>
    </w:lvl>
  </w:abstractNum>
  <w:abstractNum w:abstractNumId="23">
    <w:nsid w:val="5002295A"/>
    <w:multiLevelType w:val="hybridMultilevel"/>
    <w:tmpl w:val="154EAE38"/>
    <w:lvl w:ilvl="0" w:tplc="3F74D374">
      <w:start w:val="1"/>
      <w:numFmt w:val="lowerLetter"/>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id" w:eastAsia="en-US" w:bidi="ar-SA"/>
      </w:rPr>
    </w:lvl>
    <w:lvl w:ilvl="1" w:tplc="88F6E448">
      <w:numFmt w:val="bullet"/>
      <w:lvlText w:val="•"/>
      <w:lvlJc w:val="left"/>
      <w:pPr>
        <w:ind w:left="2262" w:hanging="240"/>
      </w:pPr>
      <w:rPr>
        <w:rFonts w:hint="default"/>
        <w:lang w:val="id" w:eastAsia="en-US" w:bidi="ar-SA"/>
      </w:rPr>
    </w:lvl>
    <w:lvl w:ilvl="2" w:tplc="4858AE8A">
      <w:numFmt w:val="bullet"/>
      <w:lvlText w:val="•"/>
      <w:lvlJc w:val="left"/>
      <w:pPr>
        <w:ind w:left="3145" w:hanging="240"/>
      </w:pPr>
      <w:rPr>
        <w:rFonts w:hint="default"/>
        <w:lang w:val="id" w:eastAsia="en-US" w:bidi="ar-SA"/>
      </w:rPr>
    </w:lvl>
    <w:lvl w:ilvl="3" w:tplc="590221CC">
      <w:numFmt w:val="bullet"/>
      <w:lvlText w:val="•"/>
      <w:lvlJc w:val="left"/>
      <w:pPr>
        <w:ind w:left="4028" w:hanging="240"/>
      </w:pPr>
      <w:rPr>
        <w:rFonts w:hint="default"/>
        <w:lang w:val="id" w:eastAsia="en-US" w:bidi="ar-SA"/>
      </w:rPr>
    </w:lvl>
    <w:lvl w:ilvl="4" w:tplc="D4AA16F0">
      <w:numFmt w:val="bullet"/>
      <w:lvlText w:val="•"/>
      <w:lvlJc w:val="left"/>
      <w:pPr>
        <w:ind w:left="4911" w:hanging="240"/>
      </w:pPr>
      <w:rPr>
        <w:rFonts w:hint="default"/>
        <w:lang w:val="id" w:eastAsia="en-US" w:bidi="ar-SA"/>
      </w:rPr>
    </w:lvl>
    <w:lvl w:ilvl="5" w:tplc="6414C3E0">
      <w:numFmt w:val="bullet"/>
      <w:lvlText w:val="•"/>
      <w:lvlJc w:val="left"/>
      <w:pPr>
        <w:ind w:left="5794" w:hanging="240"/>
      </w:pPr>
      <w:rPr>
        <w:rFonts w:hint="default"/>
        <w:lang w:val="id" w:eastAsia="en-US" w:bidi="ar-SA"/>
      </w:rPr>
    </w:lvl>
    <w:lvl w:ilvl="6" w:tplc="F796FBC2">
      <w:numFmt w:val="bullet"/>
      <w:lvlText w:val="•"/>
      <w:lvlJc w:val="left"/>
      <w:pPr>
        <w:ind w:left="6677" w:hanging="240"/>
      </w:pPr>
      <w:rPr>
        <w:rFonts w:hint="default"/>
        <w:lang w:val="id" w:eastAsia="en-US" w:bidi="ar-SA"/>
      </w:rPr>
    </w:lvl>
    <w:lvl w:ilvl="7" w:tplc="EDE28634">
      <w:numFmt w:val="bullet"/>
      <w:lvlText w:val="•"/>
      <w:lvlJc w:val="left"/>
      <w:pPr>
        <w:ind w:left="7560" w:hanging="240"/>
      </w:pPr>
      <w:rPr>
        <w:rFonts w:hint="default"/>
        <w:lang w:val="id" w:eastAsia="en-US" w:bidi="ar-SA"/>
      </w:rPr>
    </w:lvl>
    <w:lvl w:ilvl="8" w:tplc="17A0C282">
      <w:numFmt w:val="bullet"/>
      <w:lvlText w:val="•"/>
      <w:lvlJc w:val="left"/>
      <w:pPr>
        <w:ind w:left="8442" w:hanging="240"/>
      </w:pPr>
      <w:rPr>
        <w:rFonts w:hint="default"/>
        <w:lang w:val="id" w:eastAsia="en-US" w:bidi="ar-SA"/>
      </w:rPr>
    </w:lvl>
  </w:abstractNum>
  <w:abstractNum w:abstractNumId="24">
    <w:nsid w:val="53924226"/>
    <w:multiLevelType w:val="hybridMultilevel"/>
    <w:tmpl w:val="D21C29FA"/>
    <w:lvl w:ilvl="0" w:tplc="D1AC3E3E">
      <w:start w:val="1"/>
      <w:numFmt w:val="lowerLetter"/>
      <w:lvlText w:val="%1)"/>
      <w:lvlJc w:val="left"/>
      <w:pPr>
        <w:ind w:left="1419" w:hanging="285"/>
        <w:jc w:val="left"/>
      </w:pPr>
      <w:rPr>
        <w:rFonts w:hint="default"/>
        <w:spacing w:val="0"/>
        <w:w w:val="100"/>
        <w:lang w:val="id" w:eastAsia="en-US" w:bidi="ar-SA"/>
      </w:rPr>
    </w:lvl>
    <w:lvl w:ilvl="1" w:tplc="20746040">
      <w:numFmt w:val="bullet"/>
      <w:lvlText w:val="•"/>
      <w:lvlJc w:val="left"/>
      <w:pPr>
        <w:ind w:left="2298" w:hanging="285"/>
      </w:pPr>
      <w:rPr>
        <w:rFonts w:hint="default"/>
        <w:lang w:val="id" w:eastAsia="en-US" w:bidi="ar-SA"/>
      </w:rPr>
    </w:lvl>
    <w:lvl w:ilvl="2" w:tplc="FF9C8B80">
      <w:numFmt w:val="bullet"/>
      <w:lvlText w:val="•"/>
      <w:lvlJc w:val="left"/>
      <w:pPr>
        <w:ind w:left="3177" w:hanging="285"/>
      </w:pPr>
      <w:rPr>
        <w:rFonts w:hint="default"/>
        <w:lang w:val="id" w:eastAsia="en-US" w:bidi="ar-SA"/>
      </w:rPr>
    </w:lvl>
    <w:lvl w:ilvl="3" w:tplc="31D2CF1A">
      <w:numFmt w:val="bullet"/>
      <w:lvlText w:val="•"/>
      <w:lvlJc w:val="left"/>
      <w:pPr>
        <w:ind w:left="4056" w:hanging="285"/>
      </w:pPr>
      <w:rPr>
        <w:rFonts w:hint="default"/>
        <w:lang w:val="id" w:eastAsia="en-US" w:bidi="ar-SA"/>
      </w:rPr>
    </w:lvl>
    <w:lvl w:ilvl="4" w:tplc="A036D61E">
      <w:numFmt w:val="bullet"/>
      <w:lvlText w:val="•"/>
      <w:lvlJc w:val="left"/>
      <w:pPr>
        <w:ind w:left="4935" w:hanging="285"/>
      </w:pPr>
      <w:rPr>
        <w:rFonts w:hint="default"/>
        <w:lang w:val="id" w:eastAsia="en-US" w:bidi="ar-SA"/>
      </w:rPr>
    </w:lvl>
    <w:lvl w:ilvl="5" w:tplc="CDEC7D60">
      <w:numFmt w:val="bullet"/>
      <w:lvlText w:val="•"/>
      <w:lvlJc w:val="left"/>
      <w:pPr>
        <w:ind w:left="5814" w:hanging="285"/>
      </w:pPr>
      <w:rPr>
        <w:rFonts w:hint="default"/>
        <w:lang w:val="id" w:eastAsia="en-US" w:bidi="ar-SA"/>
      </w:rPr>
    </w:lvl>
    <w:lvl w:ilvl="6" w:tplc="710EB486">
      <w:numFmt w:val="bullet"/>
      <w:lvlText w:val="•"/>
      <w:lvlJc w:val="left"/>
      <w:pPr>
        <w:ind w:left="6693" w:hanging="285"/>
      </w:pPr>
      <w:rPr>
        <w:rFonts w:hint="default"/>
        <w:lang w:val="id" w:eastAsia="en-US" w:bidi="ar-SA"/>
      </w:rPr>
    </w:lvl>
    <w:lvl w:ilvl="7" w:tplc="FF448E00">
      <w:numFmt w:val="bullet"/>
      <w:lvlText w:val="•"/>
      <w:lvlJc w:val="left"/>
      <w:pPr>
        <w:ind w:left="7572" w:hanging="285"/>
      </w:pPr>
      <w:rPr>
        <w:rFonts w:hint="default"/>
        <w:lang w:val="id" w:eastAsia="en-US" w:bidi="ar-SA"/>
      </w:rPr>
    </w:lvl>
    <w:lvl w:ilvl="8" w:tplc="0A441428">
      <w:numFmt w:val="bullet"/>
      <w:lvlText w:val="•"/>
      <w:lvlJc w:val="left"/>
      <w:pPr>
        <w:ind w:left="8450" w:hanging="285"/>
      </w:pPr>
      <w:rPr>
        <w:rFonts w:hint="default"/>
        <w:lang w:val="id" w:eastAsia="en-US" w:bidi="ar-SA"/>
      </w:rPr>
    </w:lvl>
  </w:abstractNum>
  <w:abstractNum w:abstractNumId="25">
    <w:nsid w:val="53D14632"/>
    <w:multiLevelType w:val="hybridMultilevel"/>
    <w:tmpl w:val="82B267AE"/>
    <w:lvl w:ilvl="0" w:tplc="0DB64150">
      <w:start w:val="1"/>
      <w:numFmt w:val="decimal"/>
      <w:lvlText w:val="%1."/>
      <w:lvlJc w:val="left"/>
      <w:pPr>
        <w:ind w:left="1561" w:hanging="285"/>
        <w:jc w:val="left"/>
      </w:pPr>
      <w:rPr>
        <w:rFonts w:hint="default"/>
        <w:spacing w:val="0"/>
        <w:w w:val="100"/>
        <w:lang w:val="id" w:eastAsia="en-US" w:bidi="ar-SA"/>
      </w:rPr>
    </w:lvl>
    <w:lvl w:ilvl="1" w:tplc="1EE6D6D8">
      <w:numFmt w:val="bullet"/>
      <w:lvlText w:val="•"/>
      <w:lvlJc w:val="left"/>
      <w:pPr>
        <w:ind w:left="2424" w:hanging="285"/>
      </w:pPr>
      <w:rPr>
        <w:rFonts w:hint="default"/>
        <w:lang w:val="id" w:eastAsia="en-US" w:bidi="ar-SA"/>
      </w:rPr>
    </w:lvl>
    <w:lvl w:ilvl="2" w:tplc="C738364E">
      <w:numFmt w:val="bullet"/>
      <w:lvlText w:val="•"/>
      <w:lvlJc w:val="left"/>
      <w:pPr>
        <w:ind w:left="3289" w:hanging="285"/>
      </w:pPr>
      <w:rPr>
        <w:rFonts w:hint="default"/>
        <w:lang w:val="id" w:eastAsia="en-US" w:bidi="ar-SA"/>
      </w:rPr>
    </w:lvl>
    <w:lvl w:ilvl="3" w:tplc="BAC007CA">
      <w:numFmt w:val="bullet"/>
      <w:lvlText w:val="•"/>
      <w:lvlJc w:val="left"/>
      <w:pPr>
        <w:ind w:left="4154" w:hanging="285"/>
      </w:pPr>
      <w:rPr>
        <w:rFonts w:hint="default"/>
        <w:lang w:val="id" w:eastAsia="en-US" w:bidi="ar-SA"/>
      </w:rPr>
    </w:lvl>
    <w:lvl w:ilvl="4" w:tplc="36749234">
      <w:numFmt w:val="bullet"/>
      <w:lvlText w:val="•"/>
      <w:lvlJc w:val="left"/>
      <w:pPr>
        <w:ind w:left="5019" w:hanging="285"/>
      </w:pPr>
      <w:rPr>
        <w:rFonts w:hint="default"/>
        <w:lang w:val="id" w:eastAsia="en-US" w:bidi="ar-SA"/>
      </w:rPr>
    </w:lvl>
    <w:lvl w:ilvl="5" w:tplc="8280EA0C">
      <w:numFmt w:val="bullet"/>
      <w:lvlText w:val="•"/>
      <w:lvlJc w:val="left"/>
      <w:pPr>
        <w:ind w:left="5884" w:hanging="285"/>
      </w:pPr>
      <w:rPr>
        <w:rFonts w:hint="default"/>
        <w:lang w:val="id" w:eastAsia="en-US" w:bidi="ar-SA"/>
      </w:rPr>
    </w:lvl>
    <w:lvl w:ilvl="6" w:tplc="89F63272">
      <w:numFmt w:val="bullet"/>
      <w:lvlText w:val="•"/>
      <w:lvlJc w:val="left"/>
      <w:pPr>
        <w:ind w:left="6749" w:hanging="285"/>
      </w:pPr>
      <w:rPr>
        <w:rFonts w:hint="default"/>
        <w:lang w:val="id" w:eastAsia="en-US" w:bidi="ar-SA"/>
      </w:rPr>
    </w:lvl>
    <w:lvl w:ilvl="7" w:tplc="BB0C2BD0">
      <w:numFmt w:val="bullet"/>
      <w:lvlText w:val="•"/>
      <w:lvlJc w:val="left"/>
      <w:pPr>
        <w:ind w:left="7614" w:hanging="285"/>
      </w:pPr>
      <w:rPr>
        <w:rFonts w:hint="default"/>
        <w:lang w:val="id" w:eastAsia="en-US" w:bidi="ar-SA"/>
      </w:rPr>
    </w:lvl>
    <w:lvl w:ilvl="8" w:tplc="2C262AEA">
      <w:numFmt w:val="bullet"/>
      <w:lvlText w:val="•"/>
      <w:lvlJc w:val="left"/>
      <w:pPr>
        <w:ind w:left="8478" w:hanging="285"/>
      </w:pPr>
      <w:rPr>
        <w:rFonts w:hint="default"/>
        <w:lang w:val="id" w:eastAsia="en-US" w:bidi="ar-SA"/>
      </w:rPr>
    </w:lvl>
  </w:abstractNum>
  <w:abstractNum w:abstractNumId="26">
    <w:nsid w:val="559209E6"/>
    <w:multiLevelType w:val="hybridMultilevel"/>
    <w:tmpl w:val="C330B33A"/>
    <w:lvl w:ilvl="0" w:tplc="60B2EE86">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1A0DAF4">
      <w:numFmt w:val="bullet"/>
      <w:lvlText w:val="•"/>
      <w:lvlJc w:val="left"/>
      <w:pPr>
        <w:ind w:left="2694" w:hanging="360"/>
      </w:pPr>
      <w:rPr>
        <w:rFonts w:hint="default"/>
        <w:lang w:val="id" w:eastAsia="en-US" w:bidi="ar-SA"/>
      </w:rPr>
    </w:lvl>
    <w:lvl w:ilvl="2" w:tplc="77046554">
      <w:numFmt w:val="bullet"/>
      <w:lvlText w:val="•"/>
      <w:lvlJc w:val="left"/>
      <w:pPr>
        <w:ind w:left="3529" w:hanging="360"/>
      </w:pPr>
      <w:rPr>
        <w:rFonts w:hint="default"/>
        <w:lang w:val="id" w:eastAsia="en-US" w:bidi="ar-SA"/>
      </w:rPr>
    </w:lvl>
    <w:lvl w:ilvl="3" w:tplc="9EEA220A">
      <w:numFmt w:val="bullet"/>
      <w:lvlText w:val="•"/>
      <w:lvlJc w:val="left"/>
      <w:pPr>
        <w:ind w:left="4364" w:hanging="360"/>
      </w:pPr>
      <w:rPr>
        <w:rFonts w:hint="default"/>
        <w:lang w:val="id" w:eastAsia="en-US" w:bidi="ar-SA"/>
      </w:rPr>
    </w:lvl>
    <w:lvl w:ilvl="4" w:tplc="2F9A90C0">
      <w:numFmt w:val="bullet"/>
      <w:lvlText w:val="•"/>
      <w:lvlJc w:val="left"/>
      <w:pPr>
        <w:ind w:left="5199" w:hanging="360"/>
      </w:pPr>
      <w:rPr>
        <w:rFonts w:hint="default"/>
        <w:lang w:val="id" w:eastAsia="en-US" w:bidi="ar-SA"/>
      </w:rPr>
    </w:lvl>
    <w:lvl w:ilvl="5" w:tplc="BE24E696">
      <w:numFmt w:val="bullet"/>
      <w:lvlText w:val="•"/>
      <w:lvlJc w:val="left"/>
      <w:pPr>
        <w:ind w:left="6034" w:hanging="360"/>
      </w:pPr>
      <w:rPr>
        <w:rFonts w:hint="default"/>
        <w:lang w:val="id" w:eastAsia="en-US" w:bidi="ar-SA"/>
      </w:rPr>
    </w:lvl>
    <w:lvl w:ilvl="6" w:tplc="B8A40B28">
      <w:numFmt w:val="bullet"/>
      <w:lvlText w:val="•"/>
      <w:lvlJc w:val="left"/>
      <w:pPr>
        <w:ind w:left="6869" w:hanging="360"/>
      </w:pPr>
      <w:rPr>
        <w:rFonts w:hint="default"/>
        <w:lang w:val="id" w:eastAsia="en-US" w:bidi="ar-SA"/>
      </w:rPr>
    </w:lvl>
    <w:lvl w:ilvl="7" w:tplc="62E8D864">
      <w:numFmt w:val="bullet"/>
      <w:lvlText w:val="•"/>
      <w:lvlJc w:val="left"/>
      <w:pPr>
        <w:ind w:left="7704" w:hanging="360"/>
      </w:pPr>
      <w:rPr>
        <w:rFonts w:hint="default"/>
        <w:lang w:val="id" w:eastAsia="en-US" w:bidi="ar-SA"/>
      </w:rPr>
    </w:lvl>
    <w:lvl w:ilvl="8" w:tplc="2DA205AE">
      <w:numFmt w:val="bullet"/>
      <w:lvlText w:val="•"/>
      <w:lvlJc w:val="left"/>
      <w:pPr>
        <w:ind w:left="8538" w:hanging="360"/>
      </w:pPr>
      <w:rPr>
        <w:rFonts w:hint="default"/>
        <w:lang w:val="id" w:eastAsia="en-US" w:bidi="ar-SA"/>
      </w:rPr>
    </w:lvl>
  </w:abstractNum>
  <w:abstractNum w:abstractNumId="27">
    <w:nsid w:val="57C03C27"/>
    <w:multiLevelType w:val="hybridMultilevel"/>
    <w:tmpl w:val="E24892B0"/>
    <w:lvl w:ilvl="0" w:tplc="179ADB2E">
      <w:start w:val="1"/>
      <w:numFmt w:val="lowerLetter"/>
      <w:lvlText w:val="%1)"/>
      <w:lvlJc w:val="left"/>
      <w:pPr>
        <w:ind w:left="1561" w:hanging="285"/>
        <w:jc w:val="left"/>
      </w:pPr>
      <w:rPr>
        <w:rFonts w:ascii="Times New Roman" w:eastAsia="Times New Roman" w:hAnsi="Times New Roman" w:cs="Times New Roman" w:hint="default"/>
        <w:b/>
        <w:bCs/>
        <w:i w:val="0"/>
        <w:iCs w:val="0"/>
        <w:spacing w:val="0"/>
        <w:w w:val="100"/>
        <w:sz w:val="24"/>
        <w:szCs w:val="24"/>
        <w:lang w:val="id" w:eastAsia="en-US" w:bidi="ar-SA"/>
      </w:rPr>
    </w:lvl>
    <w:lvl w:ilvl="1" w:tplc="0AB0428E">
      <w:numFmt w:val="bullet"/>
      <w:lvlText w:val="•"/>
      <w:lvlJc w:val="left"/>
      <w:pPr>
        <w:ind w:left="2424" w:hanging="285"/>
      </w:pPr>
      <w:rPr>
        <w:rFonts w:hint="default"/>
        <w:lang w:val="id" w:eastAsia="en-US" w:bidi="ar-SA"/>
      </w:rPr>
    </w:lvl>
    <w:lvl w:ilvl="2" w:tplc="8D86B816">
      <w:numFmt w:val="bullet"/>
      <w:lvlText w:val="•"/>
      <w:lvlJc w:val="left"/>
      <w:pPr>
        <w:ind w:left="3289" w:hanging="285"/>
      </w:pPr>
      <w:rPr>
        <w:rFonts w:hint="default"/>
        <w:lang w:val="id" w:eastAsia="en-US" w:bidi="ar-SA"/>
      </w:rPr>
    </w:lvl>
    <w:lvl w:ilvl="3" w:tplc="D8FE424A">
      <w:numFmt w:val="bullet"/>
      <w:lvlText w:val="•"/>
      <w:lvlJc w:val="left"/>
      <w:pPr>
        <w:ind w:left="4154" w:hanging="285"/>
      </w:pPr>
      <w:rPr>
        <w:rFonts w:hint="default"/>
        <w:lang w:val="id" w:eastAsia="en-US" w:bidi="ar-SA"/>
      </w:rPr>
    </w:lvl>
    <w:lvl w:ilvl="4" w:tplc="67DA8172">
      <w:numFmt w:val="bullet"/>
      <w:lvlText w:val="•"/>
      <w:lvlJc w:val="left"/>
      <w:pPr>
        <w:ind w:left="5019" w:hanging="285"/>
      </w:pPr>
      <w:rPr>
        <w:rFonts w:hint="default"/>
        <w:lang w:val="id" w:eastAsia="en-US" w:bidi="ar-SA"/>
      </w:rPr>
    </w:lvl>
    <w:lvl w:ilvl="5" w:tplc="6DF0EB1C">
      <w:numFmt w:val="bullet"/>
      <w:lvlText w:val="•"/>
      <w:lvlJc w:val="left"/>
      <w:pPr>
        <w:ind w:left="5884" w:hanging="285"/>
      </w:pPr>
      <w:rPr>
        <w:rFonts w:hint="default"/>
        <w:lang w:val="id" w:eastAsia="en-US" w:bidi="ar-SA"/>
      </w:rPr>
    </w:lvl>
    <w:lvl w:ilvl="6" w:tplc="1AE87ED6">
      <w:numFmt w:val="bullet"/>
      <w:lvlText w:val="•"/>
      <w:lvlJc w:val="left"/>
      <w:pPr>
        <w:ind w:left="6749" w:hanging="285"/>
      </w:pPr>
      <w:rPr>
        <w:rFonts w:hint="default"/>
        <w:lang w:val="id" w:eastAsia="en-US" w:bidi="ar-SA"/>
      </w:rPr>
    </w:lvl>
    <w:lvl w:ilvl="7" w:tplc="411AD7E8">
      <w:numFmt w:val="bullet"/>
      <w:lvlText w:val="•"/>
      <w:lvlJc w:val="left"/>
      <w:pPr>
        <w:ind w:left="7614" w:hanging="285"/>
      </w:pPr>
      <w:rPr>
        <w:rFonts w:hint="default"/>
        <w:lang w:val="id" w:eastAsia="en-US" w:bidi="ar-SA"/>
      </w:rPr>
    </w:lvl>
    <w:lvl w:ilvl="8" w:tplc="642C7DC6">
      <w:numFmt w:val="bullet"/>
      <w:lvlText w:val="•"/>
      <w:lvlJc w:val="left"/>
      <w:pPr>
        <w:ind w:left="8478" w:hanging="285"/>
      </w:pPr>
      <w:rPr>
        <w:rFonts w:hint="default"/>
        <w:lang w:val="id" w:eastAsia="en-US" w:bidi="ar-SA"/>
      </w:rPr>
    </w:lvl>
  </w:abstractNum>
  <w:abstractNum w:abstractNumId="28">
    <w:nsid w:val="5A897045"/>
    <w:multiLevelType w:val="hybridMultilevel"/>
    <w:tmpl w:val="B4327A16"/>
    <w:lvl w:ilvl="0" w:tplc="FE281278">
      <w:start w:val="1"/>
      <w:numFmt w:val="decimal"/>
      <w:lvlText w:val="%1."/>
      <w:lvlJc w:val="left"/>
      <w:pPr>
        <w:ind w:left="4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EA2F02">
      <w:numFmt w:val="bullet"/>
      <w:lvlText w:val="•"/>
      <w:lvlJc w:val="left"/>
      <w:pPr>
        <w:ind w:left="665" w:hanging="360"/>
      </w:pPr>
      <w:rPr>
        <w:rFonts w:hint="default"/>
        <w:lang w:val="id" w:eastAsia="en-US" w:bidi="ar-SA"/>
      </w:rPr>
    </w:lvl>
    <w:lvl w:ilvl="2" w:tplc="ECDAEA2A">
      <w:numFmt w:val="bullet"/>
      <w:lvlText w:val="•"/>
      <w:lvlJc w:val="left"/>
      <w:pPr>
        <w:ind w:left="871" w:hanging="360"/>
      </w:pPr>
      <w:rPr>
        <w:rFonts w:hint="default"/>
        <w:lang w:val="id" w:eastAsia="en-US" w:bidi="ar-SA"/>
      </w:rPr>
    </w:lvl>
    <w:lvl w:ilvl="3" w:tplc="F81A83A8">
      <w:numFmt w:val="bullet"/>
      <w:lvlText w:val="•"/>
      <w:lvlJc w:val="left"/>
      <w:pPr>
        <w:ind w:left="1076" w:hanging="360"/>
      </w:pPr>
      <w:rPr>
        <w:rFonts w:hint="default"/>
        <w:lang w:val="id" w:eastAsia="en-US" w:bidi="ar-SA"/>
      </w:rPr>
    </w:lvl>
    <w:lvl w:ilvl="4" w:tplc="5B065796">
      <w:numFmt w:val="bullet"/>
      <w:lvlText w:val="•"/>
      <w:lvlJc w:val="left"/>
      <w:pPr>
        <w:ind w:left="1282" w:hanging="360"/>
      </w:pPr>
      <w:rPr>
        <w:rFonts w:hint="default"/>
        <w:lang w:val="id" w:eastAsia="en-US" w:bidi="ar-SA"/>
      </w:rPr>
    </w:lvl>
    <w:lvl w:ilvl="5" w:tplc="8AAC543E">
      <w:numFmt w:val="bullet"/>
      <w:lvlText w:val="•"/>
      <w:lvlJc w:val="left"/>
      <w:pPr>
        <w:ind w:left="1488" w:hanging="360"/>
      </w:pPr>
      <w:rPr>
        <w:rFonts w:hint="default"/>
        <w:lang w:val="id" w:eastAsia="en-US" w:bidi="ar-SA"/>
      </w:rPr>
    </w:lvl>
    <w:lvl w:ilvl="6" w:tplc="28A6EE4E">
      <w:numFmt w:val="bullet"/>
      <w:lvlText w:val="•"/>
      <w:lvlJc w:val="left"/>
      <w:pPr>
        <w:ind w:left="1693" w:hanging="360"/>
      </w:pPr>
      <w:rPr>
        <w:rFonts w:hint="default"/>
        <w:lang w:val="id" w:eastAsia="en-US" w:bidi="ar-SA"/>
      </w:rPr>
    </w:lvl>
    <w:lvl w:ilvl="7" w:tplc="E2C4F918">
      <w:numFmt w:val="bullet"/>
      <w:lvlText w:val="•"/>
      <w:lvlJc w:val="left"/>
      <w:pPr>
        <w:ind w:left="1899" w:hanging="360"/>
      </w:pPr>
      <w:rPr>
        <w:rFonts w:hint="default"/>
        <w:lang w:val="id" w:eastAsia="en-US" w:bidi="ar-SA"/>
      </w:rPr>
    </w:lvl>
    <w:lvl w:ilvl="8" w:tplc="B244523A">
      <w:numFmt w:val="bullet"/>
      <w:lvlText w:val="•"/>
      <w:lvlJc w:val="left"/>
      <w:pPr>
        <w:ind w:left="2104" w:hanging="360"/>
      </w:pPr>
      <w:rPr>
        <w:rFonts w:hint="default"/>
        <w:lang w:val="id" w:eastAsia="en-US" w:bidi="ar-SA"/>
      </w:rPr>
    </w:lvl>
  </w:abstractNum>
  <w:abstractNum w:abstractNumId="29">
    <w:nsid w:val="5E9D7D57"/>
    <w:multiLevelType w:val="hybridMultilevel"/>
    <w:tmpl w:val="9AD8B680"/>
    <w:lvl w:ilvl="0" w:tplc="C6AC3EFE">
      <w:start w:val="1"/>
      <w:numFmt w:val="lowerLetter"/>
      <w:lvlText w:val="%1)"/>
      <w:lvlJc w:val="left"/>
      <w:pPr>
        <w:ind w:left="25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54A3EE8">
      <w:numFmt w:val="bullet"/>
      <w:lvlText w:val="•"/>
      <w:lvlJc w:val="left"/>
      <w:pPr>
        <w:ind w:left="3342" w:hanging="360"/>
      </w:pPr>
      <w:rPr>
        <w:rFonts w:hint="default"/>
        <w:lang w:val="id" w:eastAsia="en-US" w:bidi="ar-SA"/>
      </w:rPr>
    </w:lvl>
    <w:lvl w:ilvl="2" w:tplc="9CDE7D44">
      <w:numFmt w:val="bullet"/>
      <w:lvlText w:val="•"/>
      <w:lvlJc w:val="left"/>
      <w:pPr>
        <w:ind w:left="4105" w:hanging="360"/>
      </w:pPr>
      <w:rPr>
        <w:rFonts w:hint="default"/>
        <w:lang w:val="id" w:eastAsia="en-US" w:bidi="ar-SA"/>
      </w:rPr>
    </w:lvl>
    <w:lvl w:ilvl="3" w:tplc="150CB740">
      <w:numFmt w:val="bullet"/>
      <w:lvlText w:val="•"/>
      <w:lvlJc w:val="left"/>
      <w:pPr>
        <w:ind w:left="4868" w:hanging="360"/>
      </w:pPr>
      <w:rPr>
        <w:rFonts w:hint="default"/>
        <w:lang w:val="id" w:eastAsia="en-US" w:bidi="ar-SA"/>
      </w:rPr>
    </w:lvl>
    <w:lvl w:ilvl="4" w:tplc="C88C44F6">
      <w:numFmt w:val="bullet"/>
      <w:lvlText w:val="•"/>
      <w:lvlJc w:val="left"/>
      <w:pPr>
        <w:ind w:left="5631" w:hanging="360"/>
      </w:pPr>
      <w:rPr>
        <w:rFonts w:hint="default"/>
        <w:lang w:val="id" w:eastAsia="en-US" w:bidi="ar-SA"/>
      </w:rPr>
    </w:lvl>
    <w:lvl w:ilvl="5" w:tplc="1A06D8CC">
      <w:numFmt w:val="bullet"/>
      <w:lvlText w:val="•"/>
      <w:lvlJc w:val="left"/>
      <w:pPr>
        <w:ind w:left="6394" w:hanging="360"/>
      </w:pPr>
      <w:rPr>
        <w:rFonts w:hint="default"/>
        <w:lang w:val="id" w:eastAsia="en-US" w:bidi="ar-SA"/>
      </w:rPr>
    </w:lvl>
    <w:lvl w:ilvl="6" w:tplc="CDACC33C">
      <w:numFmt w:val="bullet"/>
      <w:lvlText w:val="•"/>
      <w:lvlJc w:val="left"/>
      <w:pPr>
        <w:ind w:left="7157" w:hanging="360"/>
      </w:pPr>
      <w:rPr>
        <w:rFonts w:hint="default"/>
        <w:lang w:val="id" w:eastAsia="en-US" w:bidi="ar-SA"/>
      </w:rPr>
    </w:lvl>
    <w:lvl w:ilvl="7" w:tplc="7F70742A">
      <w:numFmt w:val="bullet"/>
      <w:lvlText w:val="•"/>
      <w:lvlJc w:val="left"/>
      <w:pPr>
        <w:ind w:left="7920" w:hanging="360"/>
      </w:pPr>
      <w:rPr>
        <w:rFonts w:hint="default"/>
        <w:lang w:val="id" w:eastAsia="en-US" w:bidi="ar-SA"/>
      </w:rPr>
    </w:lvl>
    <w:lvl w:ilvl="8" w:tplc="C8D8A980">
      <w:numFmt w:val="bullet"/>
      <w:lvlText w:val="•"/>
      <w:lvlJc w:val="left"/>
      <w:pPr>
        <w:ind w:left="8682" w:hanging="360"/>
      </w:pPr>
      <w:rPr>
        <w:rFonts w:hint="default"/>
        <w:lang w:val="id" w:eastAsia="en-US" w:bidi="ar-SA"/>
      </w:rPr>
    </w:lvl>
  </w:abstractNum>
  <w:abstractNum w:abstractNumId="30">
    <w:nsid w:val="5F4E6EF1"/>
    <w:multiLevelType w:val="hybridMultilevel"/>
    <w:tmpl w:val="BFD6EA0E"/>
    <w:lvl w:ilvl="0" w:tplc="C4465A48">
      <w:start w:val="1"/>
      <w:numFmt w:val="decimal"/>
      <w:lvlText w:val="%1."/>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267D58">
      <w:numFmt w:val="bullet"/>
      <w:lvlText w:val="•"/>
      <w:lvlJc w:val="left"/>
      <w:pPr>
        <w:ind w:left="2802" w:hanging="425"/>
      </w:pPr>
      <w:rPr>
        <w:rFonts w:hint="default"/>
        <w:lang w:val="id" w:eastAsia="en-US" w:bidi="ar-SA"/>
      </w:rPr>
    </w:lvl>
    <w:lvl w:ilvl="2" w:tplc="2110E97A">
      <w:numFmt w:val="bullet"/>
      <w:lvlText w:val="•"/>
      <w:lvlJc w:val="left"/>
      <w:pPr>
        <w:ind w:left="3625" w:hanging="425"/>
      </w:pPr>
      <w:rPr>
        <w:rFonts w:hint="default"/>
        <w:lang w:val="id" w:eastAsia="en-US" w:bidi="ar-SA"/>
      </w:rPr>
    </w:lvl>
    <w:lvl w:ilvl="3" w:tplc="A81CBFFE">
      <w:numFmt w:val="bullet"/>
      <w:lvlText w:val="•"/>
      <w:lvlJc w:val="left"/>
      <w:pPr>
        <w:ind w:left="4448" w:hanging="425"/>
      </w:pPr>
      <w:rPr>
        <w:rFonts w:hint="default"/>
        <w:lang w:val="id" w:eastAsia="en-US" w:bidi="ar-SA"/>
      </w:rPr>
    </w:lvl>
    <w:lvl w:ilvl="4" w:tplc="1DA0DB18">
      <w:numFmt w:val="bullet"/>
      <w:lvlText w:val="•"/>
      <w:lvlJc w:val="left"/>
      <w:pPr>
        <w:ind w:left="5271" w:hanging="425"/>
      </w:pPr>
      <w:rPr>
        <w:rFonts w:hint="default"/>
        <w:lang w:val="id" w:eastAsia="en-US" w:bidi="ar-SA"/>
      </w:rPr>
    </w:lvl>
    <w:lvl w:ilvl="5" w:tplc="B73C2E60">
      <w:numFmt w:val="bullet"/>
      <w:lvlText w:val="•"/>
      <w:lvlJc w:val="left"/>
      <w:pPr>
        <w:ind w:left="6094" w:hanging="425"/>
      </w:pPr>
      <w:rPr>
        <w:rFonts w:hint="default"/>
        <w:lang w:val="id" w:eastAsia="en-US" w:bidi="ar-SA"/>
      </w:rPr>
    </w:lvl>
    <w:lvl w:ilvl="6" w:tplc="7D4C2978">
      <w:numFmt w:val="bullet"/>
      <w:lvlText w:val="•"/>
      <w:lvlJc w:val="left"/>
      <w:pPr>
        <w:ind w:left="6917" w:hanging="425"/>
      </w:pPr>
      <w:rPr>
        <w:rFonts w:hint="default"/>
        <w:lang w:val="id" w:eastAsia="en-US" w:bidi="ar-SA"/>
      </w:rPr>
    </w:lvl>
    <w:lvl w:ilvl="7" w:tplc="5EC8A77C">
      <w:numFmt w:val="bullet"/>
      <w:lvlText w:val="•"/>
      <w:lvlJc w:val="left"/>
      <w:pPr>
        <w:ind w:left="7740" w:hanging="425"/>
      </w:pPr>
      <w:rPr>
        <w:rFonts w:hint="default"/>
        <w:lang w:val="id" w:eastAsia="en-US" w:bidi="ar-SA"/>
      </w:rPr>
    </w:lvl>
    <w:lvl w:ilvl="8" w:tplc="DF182CEE">
      <w:numFmt w:val="bullet"/>
      <w:lvlText w:val="•"/>
      <w:lvlJc w:val="left"/>
      <w:pPr>
        <w:ind w:left="8562" w:hanging="425"/>
      </w:pPr>
      <w:rPr>
        <w:rFonts w:hint="default"/>
        <w:lang w:val="id" w:eastAsia="en-US" w:bidi="ar-SA"/>
      </w:rPr>
    </w:lvl>
  </w:abstractNum>
  <w:abstractNum w:abstractNumId="31">
    <w:nsid w:val="6A2300C4"/>
    <w:multiLevelType w:val="hybridMultilevel"/>
    <w:tmpl w:val="2424C552"/>
    <w:lvl w:ilvl="0" w:tplc="6E94B644">
      <w:start w:val="1"/>
      <w:numFmt w:val="lowerLetter"/>
      <w:lvlText w:val="%1."/>
      <w:lvlJc w:val="left"/>
      <w:pPr>
        <w:ind w:left="1703" w:hanging="4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E88B8E4">
      <w:numFmt w:val="bullet"/>
      <w:lvlText w:val="•"/>
      <w:lvlJc w:val="left"/>
      <w:pPr>
        <w:ind w:left="2550" w:hanging="427"/>
      </w:pPr>
      <w:rPr>
        <w:rFonts w:hint="default"/>
        <w:lang w:val="id" w:eastAsia="en-US" w:bidi="ar-SA"/>
      </w:rPr>
    </w:lvl>
    <w:lvl w:ilvl="2" w:tplc="94ECCDF0">
      <w:numFmt w:val="bullet"/>
      <w:lvlText w:val="•"/>
      <w:lvlJc w:val="left"/>
      <w:pPr>
        <w:ind w:left="3401" w:hanging="427"/>
      </w:pPr>
      <w:rPr>
        <w:rFonts w:hint="default"/>
        <w:lang w:val="id" w:eastAsia="en-US" w:bidi="ar-SA"/>
      </w:rPr>
    </w:lvl>
    <w:lvl w:ilvl="3" w:tplc="21E49E12">
      <w:numFmt w:val="bullet"/>
      <w:lvlText w:val="•"/>
      <w:lvlJc w:val="left"/>
      <w:pPr>
        <w:ind w:left="4252" w:hanging="427"/>
      </w:pPr>
      <w:rPr>
        <w:rFonts w:hint="default"/>
        <w:lang w:val="id" w:eastAsia="en-US" w:bidi="ar-SA"/>
      </w:rPr>
    </w:lvl>
    <w:lvl w:ilvl="4" w:tplc="AA8C2C68">
      <w:numFmt w:val="bullet"/>
      <w:lvlText w:val="•"/>
      <w:lvlJc w:val="left"/>
      <w:pPr>
        <w:ind w:left="5103" w:hanging="427"/>
      </w:pPr>
      <w:rPr>
        <w:rFonts w:hint="default"/>
        <w:lang w:val="id" w:eastAsia="en-US" w:bidi="ar-SA"/>
      </w:rPr>
    </w:lvl>
    <w:lvl w:ilvl="5" w:tplc="EB4C4168">
      <w:numFmt w:val="bullet"/>
      <w:lvlText w:val="•"/>
      <w:lvlJc w:val="left"/>
      <w:pPr>
        <w:ind w:left="5954" w:hanging="427"/>
      </w:pPr>
      <w:rPr>
        <w:rFonts w:hint="default"/>
        <w:lang w:val="id" w:eastAsia="en-US" w:bidi="ar-SA"/>
      </w:rPr>
    </w:lvl>
    <w:lvl w:ilvl="6" w:tplc="925C7660">
      <w:numFmt w:val="bullet"/>
      <w:lvlText w:val="•"/>
      <w:lvlJc w:val="left"/>
      <w:pPr>
        <w:ind w:left="6805" w:hanging="427"/>
      </w:pPr>
      <w:rPr>
        <w:rFonts w:hint="default"/>
        <w:lang w:val="id" w:eastAsia="en-US" w:bidi="ar-SA"/>
      </w:rPr>
    </w:lvl>
    <w:lvl w:ilvl="7" w:tplc="B890132A">
      <w:numFmt w:val="bullet"/>
      <w:lvlText w:val="•"/>
      <w:lvlJc w:val="left"/>
      <w:pPr>
        <w:ind w:left="7656" w:hanging="427"/>
      </w:pPr>
      <w:rPr>
        <w:rFonts w:hint="default"/>
        <w:lang w:val="id" w:eastAsia="en-US" w:bidi="ar-SA"/>
      </w:rPr>
    </w:lvl>
    <w:lvl w:ilvl="8" w:tplc="6FB4E302">
      <w:numFmt w:val="bullet"/>
      <w:lvlText w:val="•"/>
      <w:lvlJc w:val="left"/>
      <w:pPr>
        <w:ind w:left="8506" w:hanging="427"/>
      </w:pPr>
      <w:rPr>
        <w:rFonts w:hint="default"/>
        <w:lang w:val="id" w:eastAsia="en-US" w:bidi="ar-SA"/>
      </w:rPr>
    </w:lvl>
  </w:abstractNum>
  <w:abstractNum w:abstractNumId="32">
    <w:nsid w:val="6F8D3D2A"/>
    <w:multiLevelType w:val="hybridMultilevel"/>
    <w:tmpl w:val="73B2E98E"/>
    <w:lvl w:ilvl="0" w:tplc="7638A702">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8642B4">
      <w:start w:val="1"/>
      <w:numFmt w:val="lowerLetter"/>
      <w:lvlText w:val="%2."/>
      <w:lvlJc w:val="left"/>
      <w:pPr>
        <w:ind w:left="22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7D048276">
      <w:numFmt w:val="bullet"/>
      <w:lvlText w:val=""/>
      <w:lvlJc w:val="left"/>
      <w:pPr>
        <w:ind w:left="2127" w:hanging="358"/>
      </w:pPr>
      <w:rPr>
        <w:rFonts w:ascii="Symbol" w:eastAsia="Symbol" w:hAnsi="Symbol" w:cs="Symbol" w:hint="default"/>
        <w:b w:val="0"/>
        <w:bCs w:val="0"/>
        <w:i w:val="0"/>
        <w:iCs w:val="0"/>
        <w:spacing w:val="0"/>
        <w:w w:val="100"/>
        <w:sz w:val="24"/>
        <w:szCs w:val="24"/>
        <w:lang w:val="id" w:eastAsia="en-US" w:bidi="ar-SA"/>
      </w:rPr>
    </w:lvl>
    <w:lvl w:ilvl="3" w:tplc="6890CF22">
      <w:numFmt w:val="bullet"/>
      <w:lvlText w:val="•"/>
      <w:lvlJc w:val="left"/>
      <w:pPr>
        <w:ind w:left="2580" w:hanging="358"/>
      </w:pPr>
      <w:rPr>
        <w:rFonts w:hint="default"/>
        <w:lang w:val="id" w:eastAsia="en-US" w:bidi="ar-SA"/>
      </w:rPr>
    </w:lvl>
    <w:lvl w:ilvl="4" w:tplc="07663D1A">
      <w:numFmt w:val="bullet"/>
      <w:lvlText w:val="•"/>
      <w:lvlJc w:val="left"/>
      <w:pPr>
        <w:ind w:left="3669" w:hanging="358"/>
      </w:pPr>
      <w:rPr>
        <w:rFonts w:hint="default"/>
        <w:lang w:val="id" w:eastAsia="en-US" w:bidi="ar-SA"/>
      </w:rPr>
    </w:lvl>
    <w:lvl w:ilvl="5" w:tplc="63647294">
      <w:numFmt w:val="bullet"/>
      <w:lvlText w:val="•"/>
      <w:lvlJc w:val="left"/>
      <w:pPr>
        <w:ind w:left="4759" w:hanging="358"/>
      </w:pPr>
      <w:rPr>
        <w:rFonts w:hint="default"/>
        <w:lang w:val="id" w:eastAsia="en-US" w:bidi="ar-SA"/>
      </w:rPr>
    </w:lvl>
    <w:lvl w:ilvl="6" w:tplc="FCE0A4E2">
      <w:numFmt w:val="bullet"/>
      <w:lvlText w:val="•"/>
      <w:lvlJc w:val="left"/>
      <w:pPr>
        <w:ind w:left="5849" w:hanging="358"/>
      </w:pPr>
      <w:rPr>
        <w:rFonts w:hint="default"/>
        <w:lang w:val="id" w:eastAsia="en-US" w:bidi="ar-SA"/>
      </w:rPr>
    </w:lvl>
    <w:lvl w:ilvl="7" w:tplc="FC062382">
      <w:numFmt w:val="bullet"/>
      <w:lvlText w:val="•"/>
      <w:lvlJc w:val="left"/>
      <w:pPr>
        <w:ind w:left="6939" w:hanging="358"/>
      </w:pPr>
      <w:rPr>
        <w:rFonts w:hint="default"/>
        <w:lang w:val="id" w:eastAsia="en-US" w:bidi="ar-SA"/>
      </w:rPr>
    </w:lvl>
    <w:lvl w:ilvl="8" w:tplc="AC6054E0">
      <w:numFmt w:val="bullet"/>
      <w:lvlText w:val="•"/>
      <w:lvlJc w:val="left"/>
      <w:pPr>
        <w:ind w:left="8029" w:hanging="358"/>
      </w:pPr>
      <w:rPr>
        <w:rFonts w:hint="default"/>
        <w:lang w:val="id" w:eastAsia="en-US" w:bidi="ar-SA"/>
      </w:rPr>
    </w:lvl>
  </w:abstractNum>
  <w:abstractNum w:abstractNumId="33">
    <w:nsid w:val="787734A7"/>
    <w:multiLevelType w:val="hybridMultilevel"/>
    <w:tmpl w:val="5A200AF2"/>
    <w:lvl w:ilvl="0" w:tplc="3CB2D46C">
      <w:start w:val="1"/>
      <w:numFmt w:val="decimal"/>
      <w:lvlText w:val="%1."/>
      <w:lvlJc w:val="left"/>
      <w:pPr>
        <w:ind w:left="221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A00C1E0">
      <w:numFmt w:val="bullet"/>
      <w:lvlText w:val="•"/>
      <w:lvlJc w:val="left"/>
      <w:pPr>
        <w:ind w:left="3018" w:hanging="360"/>
      </w:pPr>
      <w:rPr>
        <w:rFonts w:hint="default"/>
        <w:lang w:val="id" w:eastAsia="en-US" w:bidi="ar-SA"/>
      </w:rPr>
    </w:lvl>
    <w:lvl w:ilvl="2" w:tplc="5EF68A74">
      <w:numFmt w:val="bullet"/>
      <w:lvlText w:val="•"/>
      <w:lvlJc w:val="left"/>
      <w:pPr>
        <w:ind w:left="3817" w:hanging="360"/>
      </w:pPr>
      <w:rPr>
        <w:rFonts w:hint="default"/>
        <w:lang w:val="id" w:eastAsia="en-US" w:bidi="ar-SA"/>
      </w:rPr>
    </w:lvl>
    <w:lvl w:ilvl="3" w:tplc="EB106BD8">
      <w:numFmt w:val="bullet"/>
      <w:lvlText w:val="•"/>
      <w:lvlJc w:val="left"/>
      <w:pPr>
        <w:ind w:left="4616" w:hanging="360"/>
      </w:pPr>
      <w:rPr>
        <w:rFonts w:hint="default"/>
        <w:lang w:val="id" w:eastAsia="en-US" w:bidi="ar-SA"/>
      </w:rPr>
    </w:lvl>
    <w:lvl w:ilvl="4" w:tplc="C63EB10A">
      <w:numFmt w:val="bullet"/>
      <w:lvlText w:val="•"/>
      <w:lvlJc w:val="left"/>
      <w:pPr>
        <w:ind w:left="5415" w:hanging="360"/>
      </w:pPr>
      <w:rPr>
        <w:rFonts w:hint="default"/>
        <w:lang w:val="id" w:eastAsia="en-US" w:bidi="ar-SA"/>
      </w:rPr>
    </w:lvl>
    <w:lvl w:ilvl="5" w:tplc="59E8A30C">
      <w:numFmt w:val="bullet"/>
      <w:lvlText w:val="•"/>
      <w:lvlJc w:val="left"/>
      <w:pPr>
        <w:ind w:left="6214" w:hanging="360"/>
      </w:pPr>
      <w:rPr>
        <w:rFonts w:hint="default"/>
        <w:lang w:val="id" w:eastAsia="en-US" w:bidi="ar-SA"/>
      </w:rPr>
    </w:lvl>
    <w:lvl w:ilvl="6" w:tplc="9F1A52F6">
      <w:numFmt w:val="bullet"/>
      <w:lvlText w:val="•"/>
      <w:lvlJc w:val="left"/>
      <w:pPr>
        <w:ind w:left="7013" w:hanging="360"/>
      </w:pPr>
      <w:rPr>
        <w:rFonts w:hint="default"/>
        <w:lang w:val="id" w:eastAsia="en-US" w:bidi="ar-SA"/>
      </w:rPr>
    </w:lvl>
    <w:lvl w:ilvl="7" w:tplc="1A74485C">
      <w:numFmt w:val="bullet"/>
      <w:lvlText w:val="•"/>
      <w:lvlJc w:val="left"/>
      <w:pPr>
        <w:ind w:left="7812" w:hanging="360"/>
      </w:pPr>
      <w:rPr>
        <w:rFonts w:hint="default"/>
        <w:lang w:val="id" w:eastAsia="en-US" w:bidi="ar-SA"/>
      </w:rPr>
    </w:lvl>
    <w:lvl w:ilvl="8" w:tplc="686C84B8">
      <w:numFmt w:val="bullet"/>
      <w:lvlText w:val="•"/>
      <w:lvlJc w:val="left"/>
      <w:pPr>
        <w:ind w:left="8610" w:hanging="360"/>
      </w:pPr>
      <w:rPr>
        <w:rFonts w:hint="default"/>
        <w:lang w:val="id" w:eastAsia="en-US" w:bidi="ar-SA"/>
      </w:rPr>
    </w:lvl>
  </w:abstractNum>
  <w:abstractNum w:abstractNumId="34">
    <w:nsid w:val="7D5C0BE5"/>
    <w:multiLevelType w:val="hybridMultilevel"/>
    <w:tmpl w:val="E6C81A0C"/>
    <w:lvl w:ilvl="0" w:tplc="A190C334">
      <w:start w:val="1"/>
      <w:numFmt w:val="decimal"/>
      <w:lvlText w:val="%1."/>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1E9B5A">
      <w:numFmt w:val="bullet"/>
      <w:lvlText w:val="•"/>
      <w:lvlJc w:val="left"/>
      <w:pPr>
        <w:ind w:left="2802" w:hanging="425"/>
      </w:pPr>
      <w:rPr>
        <w:rFonts w:hint="default"/>
        <w:lang w:val="id" w:eastAsia="en-US" w:bidi="ar-SA"/>
      </w:rPr>
    </w:lvl>
    <w:lvl w:ilvl="2" w:tplc="6360BB8A">
      <w:numFmt w:val="bullet"/>
      <w:lvlText w:val="•"/>
      <w:lvlJc w:val="left"/>
      <w:pPr>
        <w:ind w:left="3625" w:hanging="425"/>
      </w:pPr>
      <w:rPr>
        <w:rFonts w:hint="default"/>
        <w:lang w:val="id" w:eastAsia="en-US" w:bidi="ar-SA"/>
      </w:rPr>
    </w:lvl>
    <w:lvl w:ilvl="3" w:tplc="42926440">
      <w:numFmt w:val="bullet"/>
      <w:lvlText w:val="•"/>
      <w:lvlJc w:val="left"/>
      <w:pPr>
        <w:ind w:left="4448" w:hanging="425"/>
      </w:pPr>
      <w:rPr>
        <w:rFonts w:hint="default"/>
        <w:lang w:val="id" w:eastAsia="en-US" w:bidi="ar-SA"/>
      </w:rPr>
    </w:lvl>
    <w:lvl w:ilvl="4" w:tplc="61544F76">
      <w:numFmt w:val="bullet"/>
      <w:lvlText w:val="•"/>
      <w:lvlJc w:val="left"/>
      <w:pPr>
        <w:ind w:left="5271" w:hanging="425"/>
      </w:pPr>
      <w:rPr>
        <w:rFonts w:hint="default"/>
        <w:lang w:val="id" w:eastAsia="en-US" w:bidi="ar-SA"/>
      </w:rPr>
    </w:lvl>
    <w:lvl w:ilvl="5" w:tplc="DA66185C">
      <w:numFmt w:val="bullet"/>
      <w:lvlText w:val="•"/>
      <w:lvlJc w:val="left"/>
      <w:pPr>
        <w:ind w:left="6094" w:hanging="425"/>
      </w:pPr>
      <w:rPr>
        <w:rFonts w:hint="default"/>
        <w:lang w:val="id" w:eastAsia="en-US" w:bidi="ar-SA"/>
      </w:rPr>
    </w:lvl>
    <w:lvl w:ilvl="6" w:tplc="FCCCA354">
      <w:numFmt w:val="bullet"/>
      <w:lvlText w:val="•"/>
      <w:lvlJc w:val="left"/>
      <w:pPr>
        <w:ind w:left="6917" w:hanging="425"/>
      </w:pPr>
      <w:rPr>
        <w:rFonts w:hint="default"/>
        <w:lang w:val="id" w:eastAsia="en-US" w:bidi="ar-SA"/>
      </w:rPr>
    </w:lvl>
    <w:lvl w:ilvl="7" w:tplc="4B28BE64">
      <w:numFmt w:val="bullet"/>
      <w:lvlText w:val="•"/>
      <w:lvlJc w:val="left"/>
      <w:pPr>
        <w:ind w:left="7740" w:hanging="425"/>
      </w:pPr>
      <w:rPr>
        <w:rFonts w:hint="default"/>
        <w:lang w:val="id" w:eastAsia="en-US" w:bidi="ar-SA"/>
      </w:rPr>
    </w:lvl>
    <w:lvl w:ilvl="8" w:tplc="8486B012">
      <w:numFmt w:val="bullet"/>
      <w:lvlText w:val="•"/>
      <w:lvlJc w:val="left"/>
      <w:pPr>
        <w:ind w:left="8562" w:hanging="425"/>
      </w:pPr>
      <w:rPr>
        <w:rFonts w:hint="default"/>
        <w:lang w:val="id" w:eastAsia="en-US" w:bidi="ar-SA"/>
      </w:rPr>
    </w:lvl>
  </w:abstractNum>
  <w:abstractNum w:abstractNumId="35">
    <w:nsid w:val="7EC63979"/>
    <w:multiLevelType w:val="hybridMultilevel"/>
    <w:tmpl w:val="16540F40"/>
    <w:lvl w:ilvl="0" w:tplc="72E8C2DE">
      <w:start w:val="1"/>
      <w:numFmt w:val="decimal"/>
      <w:lvlText w:val="%1."/>
      <w:lvlJc w:val="left"/>
      <w:pPr>
        <w:ind w:left="354"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A24750A">
      <w:numFmt w:val="bullet"/>
      <w:lvlText w:val="•"/>
      <w:lvlJc w:val="left"/>
      <w:pPr>
        <w:ind w:left="575" w:hanging="245"/>
      </w:pPr>
      <w:rPr>
        <w:rFonts w:hint="default"/>
        <w:lang w:val="id" w:eastAsia="en-US" w:bidi="ar-SA"/>
      </w:rPr>
    </w:lvl>
    <w:lvl w:ilvl="2" w:tplc="968AD97C">
      <w:numFmt w:val="bullet"/>
      <w:lvlText w:val="•"/>
      <w:lvlJc w:val="left"/>
      <w:pPr>
        <w:ind w:left="791" w:hanging="245"/>
      </w:pPr>
      <w:rPr>
        <w:rFonts w:hint="default"/>
        <w:lang w:val="id" w:eastAsia="en-US" w:bidi="ar-SA"/>
      </w:rPr>
    </w:lvl>
    <w:lvl w:ilvl="3" w:tplc="03DA2A5A">
      <w:numFmt w:val="bullet"/>
      <w:lvlText w:val="•"/>
      <w:lvlJc w:val="left"/>
      <w:pPr>
        <w:ind w:left="1006" w:hanging="245"/>
      </w:pPr>
      <w:rPr>
        <w:rFonts w:hint="default"/>
        <w:lang w:val="id" w:eastAsia="en-US" w:bidi="ar-SA"/>
      </w:rPr>
    </w:lvl>
    <w:lvl w:ilvl="4" w:tplc="0E7E343A">
      <w:numFmt w:val="bullet"/>
      <w:lvlText w:val="•"/>
      <w:lvlJc w:val="left"/>
      <w:pPr>
        <w:ind w:left="1222" w:hanging="245"/>
      </w:pPr>
      <w:rPr>
        <w:rFonts w:hint="default"/>
        <w:lang w:val="id" w:eastAsia="en-US" w:bidi="ar-SA"/>
      </w:rPr>
    </w:lvl>
    <w:lvl w:ilvl="5" w:tplc="0F28DF30">
      <w:numFmt w:val="bullet"/>
      <w:lvlText w:val="•"/>
      <w:lvlJc w:val="left"/>
      <w:pPr>
        <w:ind w:left="1438" w:hanging="245"/>
      </w:pPr>
      <w:rPr>
        <w:rFonts w:hint="default"/>
        <w:lang w:val="id" w:eastAsia="en-US" w:bidi="ar-SA"/>
      </w:rPr>
    </w:lvl>
    <w:lvl w:ilvl="6" w:tplc="F0EC4358">
      <w:numFmt w:val="bullet"/>
      <w:lvlText w:val="•"/>
      <w:lvlJc w:val="left"/>
      <w:pPr>
        <w:ind w:left="1653" w:hanging="245"/>
      </w:pPr>
      <w:rPr>
        <w:rFonts w:hint="default"/>
        <w:lang w:val="id" w:eastAsia="en-US" w:bidi="ar-SA"/>
      </w:rPr>
    </w:lvl>
    <w:lvl w:ilvl="7" w:tplc="EEE0C580">
      <w:numFmt w:val="bullet"/>
      <w:lvlText w:val="•"/>
      <w:lvlJc w:val="left"/>
      <w:pPr>
        <w:ind w:left="1869" w:hanging="245"/>
      </w:pPr>
      <w:rPr>
        <w:rFonts w:hint="default"/>
        <w:lang w:val="id" w:eastAsia="en-US" w:bidi="ar-SA"/>
      </w:rPr>
    </w:lvl>
    <w:lvl w:ilvl="8" w:tplc="48AA165E">
      <w:numFmt w:val="bullet"/>
      <w:lvlText w:val="•"/>
      <w:lvlJc w:val="left"/>
      <w:pPr>
        <w:ind w:left="2084" w:hanging="245"/>
      </w:pPr>
      <w:rPr>
        <w:rFonts w:hint="default"/>
        <w:lang w:val="id" w:eastAsia="en-US" w:bidi="ar-SA"/>
      </w:rPr>
    </w:lvl>
  </w:abstractNum>
  <w:num w:numId="1">
    <w:abstractNumId w:val="10"/>
  </w:num>
  <w:num w:numId="2">
    <w:abstractNumId w:val="23"/>
  </w:num>
  <w:num w:numId="3">
    <w:abstractNumId w:val="24"/>
  </w:num>
  <w:num w:numId="4">
    <w:abstractNumId w:val="25"/>
  </w:num>
  <w:num w:numId="5">
    <w:abstractNumId w:val="27"/>
  </w:num>
  <w:num w:numId="6">
    <w:abstractNumId w:val="21"/>
  </w:num>
  <w:num w:numId="7">
    <w:abstractNumId w:val="33"/>
  </w:num>
  <w:num w:numId="8">
    <w:abstractNumId w:val="2"/>
  </w:num>
  <w:num w:numId="9">
    <w:abstractNumId w:val="22"/>
  </w:num>
  <w:num w:numId="10">
    <w:abstractNumId w:val="1"/>
  </w:num>
  <w:num w:numId="11">
    <w:abstractNumId w:val="19"/>
  </w:num>
  <w:num w:numId="12">
    <w:abstractNumId w:val="26"/>
  </w:num>
  <w:num w:numId="13">
    <w:abstractNumId w:val="5"/>
  </w:num>
  <w:num w:numId="14">
    <w:abstractNumId w:val="16"/>
  </w:num>
  <w:num w:numId="15">
    <w:abstractNumId w:val="29"/>
  </w:num>
  <w:num w:numId="16">
    <w:abstractNumId w:val="0"/>
  </w:num>
  <w:num w:numId="17">
    <w:abstractNumId w:val="11"/>
  </w:num>
  <w:num w:numId="18">
    <w:abstractNumId w:val="32"/>
  </w:num>
  <w:num w:numId="19">
    <w:abstractNumId w:val="18"/>
  </w:num>
  <w:num w:numId="20">
    <w:abstractNumId w:val="28"/>
  </w:num>
  <w:num w:numId="21">
    <w:abstractNumId w:val="35"/>
  </w:num>
  <w:num w:numId="22">
    <w:abstractNumId w:val="20"/>
  </w:num>
  <w:num w:numId="23">
    <w:abstractNumId w:val="3"/>
  </w:num>
  <w:num w:numId="24">
    <w:abstractNumId w:val="4"/>
  </w:num>
  <w:num w:numId="25">
    <w:abstractNumId w:val="30"/>
  </w:num>
  <w:num w:numId="26">
    <w:abstractNumId w:val="34"/>
  </w:num>
  <w:num w:numId="27">
    <w:abstractNumId w:val="8"/>
  </w:num>
  <w:num w:numId="28">
    <w:abstractNumId w:val="9"/>
  </w:num>
  <w:num w:numId="29">
    <w:abstractNumId w:val="31"/>
  </w:num>
  <w:num w:numId="30">
    <w:abstractNumId w:val="12"/>
  </w:num>
  <w:num w:numId="31">
    <w:abstractNumId w:val="13"/>
  </w:num>
  <w:num w:numId="32">
    <w:abstractNumId w:val="7"/>
  </w:num>
  <w:num w:numId="33">
    <w:abstractNumId w:val="17"/>
  </w:num>
  <w:num w:numId="34">
    <w:abstractNumId w:val="6"/>
  </w:num>
  <w:num w:numId="35">
    <w:abstractNumId w:val="1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850AA"/>
    <w:rsid w:val="00051B04"/>
    <w:rsid w:val="000C639D"/>
    <w:rsid w:val="002C51D2"/>
    <w:rsid w:val="00544EB5"/>
    <w:rsid w:val="00851B08"/>
    <w:rsid w:val="00A850AA"/>
    <w:rsid w:val="00B92E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35" w:right="3135"/>
      <w:jc w:val="center"/>
      <w:outlineLvl w:val="0"/>
    </w:pPr>
    <w:rPr>
      <w:b/>
      <w:bCs/>
      <w:sz w:val="28"/>
      <w:szCs w:val="28"/>
    </w:rPr>
  </w:style>
  <w:style w:type="paragraph" w:styleId="Heading2">
    <w:name w:val="heading 2"/>
    <w:basedOn w:val="Normal"/>
    <w:uiPriority w:val="1"/>
    <w:qFormat/>
    <w:pPr>
      <w:ind w:left="1855"/>
      <w:outlineLvl w:val="1"/>
    </w:pPr>
    <w:rPr>
      <w:b/>
      <w:bCs/>
      <w:sz w:val="24"/>
      <w:szCs w:val="24"/>
    </w:rPr>
  </w:style>
  <w:style w:type="paragraph" w:styleId="Heading3">
    <w:name w:val="heading 3"/>
    <w:basedOn w:val="Normal"/>
    <w:uiPriority w:val="1"/>
    <w:qFormat/>
    <w:pPr>
      <w:ind w:left="1560" w:hanging="70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right="6"/>
      <w:jc w:val="center"/>
    </w:pPr>
    <w:rPr>
      <w:sz w:val="24"/>
      <w:szCs w:val="24"/>
    </w:rPr>
  </w:style>
  <w:style w:type="paragraph" w:styleId="TOC2">
    <w:name w:val="toc 2"/>
    <w:basedOn w:val="Normal"/>
    <w:uiPriority w:val="1"/>
    <w:qFormat/>
    <w:pPr>
      <w:spacing w:before="121"/>
      <w:ind w:left="1135"/>
    </w:pPr>
    <w:rPr>
      <w:sz w:val="24"/>
      <w:szCs w:val="24"/>
    </w:rPr>
  </w:style>
  <w:style w:type="paragraph" w:styleId="TOC3">
    <w:name w:val="toc 3"/>
    <w:basedOn w:val="Normal"/>
    <w:uiPriority w:val="1"/>
    <w:qFormat/>
    <w:pPr>
      <w:spacing w:before="121"/>
      <w:ind w:left="1135"/>
    </w:pPr>
    <w:rPr>
      <w:sz w:val="24"/>
      <w:szCs w:val="24"/>
    </w:rPr>
  </w:style>
  <w:style w:type="paragraph" w:styleId="TOC4">
    <w:name w:val="toc 4"/>
    <w:basedOn w:val="Normal"/>
    <w:uiPriority w:val="1"/>
    <w:qFormat/>
    <w:pPr>
      <w:spacing w:before="123"/>
      <w:ind w:left="1135"/>
    </w:pPr>
    <w:rPr>
      <w:i/>
      <w:iCs/>
      <w:sz w:val="24"/>
      <w:szCs w:val="24"/>
    </w:rPr>
  </w:style>
  <w:style w:type="paragraph" w:styleId="TOC5">
    <w:name w:val="toc 5"/>
    <w:basedOn w:val="Normal"/>
    <w:uiPriority w:val="1"/>
    <w:qFormat/>
    <w:pPr>
      <w:spacing w:before="121"/>
      <w:ind w:left="2095" w:hanging="720"/>
    </w:pPr>
    <w:rPr>
      <w:sz w:val="24"/>
      <w:szCs w:val="24"/>
    </w:rPr>
  </w:style>
  <w:style w:type="paragraph" w:styleId="TOC6">
    <w:name w:val="toc 6"/>
    <w:basedOn w:val="Normal"/>
    <w:uiPriority w:val="1"/>
    <w:qFormat/>
    <w:pPr>
      <w:spacing w:before="121"/>
      <w:ind w:left="2335" w:hanging="720"/>
    </w:pPr>
    <w:rPr>
      <w:sz w:val="24"/>
      <w:szCs w:val="24"/>
    </w:rPr>
  </w:style>
  <w:style w:type="paragraph" w:styleId="TOC7">
    <w:name w:val="toc 7"/>
    <w:basedOn w:val="Normal"/>
    <w:uiPriority w:val="1"/>
    <w:qFormat/>
    <w:pPr>
      <w:spacing w:before="122"/>
      <w:ind w:left="2335" w:hanging="720"/>
    </w:pPr>
    <w:rPr>
      <w:b/>
      <w:bCs/>
      <w:i/>
      <w:iCs/>
    </w:rPr>
  </w:style>
  <w:style w:type="paragraph" w:styleId="TOC8">
    <w:name w:val="toc 8"/>
    <w:basedOn w:val="Normal"/>
    <w:uiPriority w:val="1"/>
    <w:qFormat/>
    <w:pPr>
      <w:spacing w:before="22"/>
      <w:ind w:left="233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329"/>
      <w:ind w:left="1168" w:right="1168" w:firstLine="2"/>
      <w:jc w:val="center"/>
    </w:pPr>
    <w:rPr>
      <w:b/>
      <w:bCs/>
      <w:sz w:val="36"/>
      <w:szCs w:val="36"/>
    </w:rPr>
  </w:style>
  <w:style w:type="paragraph" w:styleId="ListParagraph">
    <w:name w:val="List Paragraph"/>
    <w:basedOn w:val="Normal"/>
    <w:uiPriority w:val="1"/>
    <w:qFormat/>
    <w:pPr>
      <w:ind w:left="1855"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51B04"/>
    <w:rPr>
      <w:rFonts w:ascii="Tahoma" w:hAnsi="Tahoma" w:cs="Tahoma"/>
      <w:sz w:val="16"/>
      <w:szCs w:val="16"/>
    </w:rPr>
  </w:style>
  <w:style w:type="character" w:customStyle="1" w:styleId="BalloonTextChar">
    <w:name w:val="Balloon Text Char"/>
    <w:basedOn w:val="DefaultParagraphFont"/>
    <w:link w:val="BalloonText"/>
    <w:uiPriority w:val="99"/>
    <w:semiHidden/>
    <w:rsid w:val="00051B04"/>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35" w:right="3135"/>
      <w:jc w:val="center"/>
      <w:outlineLvl w:val="0"/>
    </w:pPr>
    <w:rPr>
      <w:b/>
      <w:bCs/>
      <w:sz w:val="28"/>
      <w:szCs w:val="28"/>
    </w:rPr>
  </w:style>
  <w:style w:type="paragraph" w:styleId="Heading2">
    <w:name w:val="heading 2"/>
    <w:basedOn w:val="Normal"/>
    <w:uiPriority w:val="1"/>
    <w:qFormat/>
    <w:pPr>
      <w:ind w:left="1855"/>
      <w:outlineLvl w:val="1"/>
    </w:pPr>
    <w:rPr>
      <w:b/>
      <w:bCs/>
      <w:sz w:val="24"/>
      <w:szCs w:val="24"/>
    </w:rPr>
  </w:style>
  <w:style w:type="paragraph" w:styleId="Heading3">
    <w:name w:val="heading 3"/>
    <w:basedOn w:val="Normal"/>
    <w:uiPriority w:val="1"/>
    <w:qFormat/>
    <w:pPr>
      <w:ind w:left="1560" w:hanging="70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right="6"/>
      <w:jc w:val="center"/>
    </w:pPr>
    <w:rPr>
      <w:sz w:val="24"/>
      <w:szCs w:val="24"/>
    </w:rPr>
  </w:style>
  <w:style w:type="paragraph" w:styleId="TOC2">
    <w:name w:val="toc 2"/>
    <w:basedOn w:val="Normal"/>
    <w:uiPriority w:val="1"/>
    <w:qFormat/>
    <w:pPr>
      <w:spacing w:before="121"/>
      <w:ind w:left="1135"/>
    </w:pPr>
    <w:rPr>
      <w:sz w:val="24"/>
      <w:szCs w:val="24"/>
    </w:rPr>
  </w:style>
  <w:style w:type="paragraph" w:styleId="TOC3">
    <w:name w:val="toc 3"/>
    <w:basedOn w:val="Normal"/>
    <w:uiPriority w:val="1"/>
    <w:qFormat/>
    <w:pPr>
      <w:spacing w:before="121"/>
      <w:ind w:left="1135"/>
    </w:pPr>
    <w:rPr>
      <w:sz w:val="24"/>
      <w:szCs w:val="24"/>
    </w:rPr>
  </w:style>
  <w:style w:type="paragraph" w:styleId="TOC4">
    <w:name w:val="toc 4"/>
    <w:basedOn w:val="Normal"/>
    <w:uiPriority w:val="1"/>
    <w:qFormat/>
    <w:pPr>
      <w:spacing w:before="123"/>
      <w:ind w:left="1135"/>
    </w:pPr>
    <w:rPr>
      <w:i/>
      <w:iCs/>
      <w:sz w:val="24"/>
      <w:szCs w:val="24"/>
    </w:rPr>
  </w:style>
  <w:style w:type="paragraph" w:styleId="TOC5">
    <w:name w:val="toc 5"/>
    <w:basedOn w:val="Normal"/>
    <w:uiPriority w:val="1"/>
    <w:qFormat/>
    <w:pPr>
      <w:spacing w:before="121"/>
      <w:ind w:left="2095" w:hanging="720"/>
    </w:pPr>
    <w:rPr>
      <w:sz w:val="24"/>
      <w:szCs w:val="24"/>
    </w:rPr>
  </w:style>
  <w:style w:type="paragraph" w:styleId="TOC6">
    <w:name w:val="toc 6"/>
    <w:basedOn w:val="Normal"/>
    <w:uiPriority w:val="1"/>
    <w:qFormat/>
    <w:pPr>
      <w:spacing w:before="121"/>
      <w:ind w:left="2335" w:hanging="720"/>
    </w:pPr>
    <w:rPr>
      <w:sz w:val="24"/>
      <w:szCs w:val="24"/>
    </w:rPr>
  </w:style>
  <w:style w:type="paragraph" w:styleId="TOC7">
    <w:name w:val="toc 7"/>
    <w:basedOn w:val="Normal"/>
    <w:uiPriority w:val="1"/>
    <w:qFormat/>
    <w:pPr>
      <w:spacing w:before="122"/>
      <w:ind w:left="2335" w:hanging="720"/>
    </w:pPr>
    <w:rPr>
      <w:b/>
      <w:bCs/>
      <w:i/>
      <w:iCs/>
    </w:rPr>
  </w:style>
  <w:style w:type="paragraph" w:styleId="TOC8">
    <w:name w:val="toc 8"/>
    <w:basedOn w:val="Normal"/>
    <w:uiPriority w:val="1"/>
    <w:qFormat/>
    <w:pPr>
      <w:spacing w:before="22"/>
      <w:ind w:left="233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329"/>
      <w:ind w:left="1168" w:right="1168" w:firstLine="2"/>
      <w:jc w:val="center"/>
    </w:pPr>
    <w:rPr>
      <w:b/>
      <w:bCs/>
      <w:sz w:val="36"/>
      <w:szCs w:val="36"/>
    </w:rPr>
  </w:style>
  <w:style w:type="paragraph" w:styleId="ListParagraph">
    <w:name w:val="List Paragraph"/>
    <w:basedOn w:val="Normal"/>
    <w:uiPriority w:val="1"/>
    <w:qFormat/>
    <w:pPr>
      <w:ind w:left="1855"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51B04"/>
    <w:rPr>
      <w:rFonts w:ascii="Tahoma" w:hAnsi="Tahoma" w:cs="Tahoma"/>
      <w:sz w:val="16"/>
      <w:szCs w:val="16"/>
    </w:rPr>
  </w:style>
  <w:style w:type="character" w:customStyle="1" w:styleId="BalloonTextChar">
    <w:name w:val="Balloon Text Char"/>
    <w:basedOn w:val="DefaultParagraphFont"/>
    <w:link w:val="BalloonText"/>
    <w:uiPriority w:val="99"/>
    <w:semiHidden/>
    <w:rsid w:val="00051B04"/>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2.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4444</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E_Library_SV_02</cp:lastModifiedBy>
  <cp:revision>2</cp:revision>
  <dcterms:created xsi:type="dcterms:W3CDTF">2025-12-11T06:24:00Z</dcterms:created>
  <dcterms:modified xsi:type="dcterms:W3CDTF">2025-12-11T06:24:00Z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2013</vt:lpwstr>
  </property>
  <property fmtid="{D5CDD505-2E9C-101B-9397-08002B2CF9AE}" pid="4" name="LastSaved">
    <vt:filetime>2025-12-11T00:00:00Z</vt:filetime>
  </property>
  <property fmtid="{D5CDD505-2E9C-101B-9397-08002B2CF9AE}" pid="5" name="Producer">
    <vt:lpwstr>Microsoft® Word 2013</vt:lpwstr>
  </property>
</Properties>
</file>