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BE6" w:rsidRDefault="00F41BE6" w:rsidP="00F41BE6">
      <w:pPr>
        <w:spacing w:before="329"/>
        <w:ind w:left="3135" w:right="3135"/>
        <w:jc w:val="center"/>
        <w:rPr>
          <w:b/>
          <w:sz w:val="28"/>
        </w:rPr>
      </w:pPr>
      <w:r>
        <w:rPr>
          <w:b/>
          <w:sz w:val="28"/>
        </w:rPr>
        <w:t>BAB</w:t>
      </w:r>
      <w:r>
        <w:rPr>
          <w:b/>
          <w:spacing w:val="68"/>
          <w:sz w:val="28"/>
        </w:rPr>
        <w:t xml:space="preserve"> </w:t>
      </w:r>
      <w:r>
        <w:rPr>
          <w:b/>
          <w:spacing w:val="-10"/>
          <w:sz w:val="28"/>
        </w:rPr>
        <w:t>I</w:t>
      </w:r>
    </w:p>
    <w:p w:rsidR="00F41BE6" w:rsidRDefault="00F41BE6" w:rsidP="00F41BE6">
      <w:pPr>
        <w:pStyle w:val="Heading2"/>
        <w:spacing w:before="322"/>
        <w:ind w:left="3135" w:right="3135"/>
        <w:jc w:val="center"/>
      </w:pPr>
      <w:r>
        <w:rPr>
          <w:spacing w:val="-2"/>
        </w:rPr>
        <w:t>PENDAHULUAN</w:t>
      </w:r>
    </w:p>
    <w:p w:rsidR="00F41BE6" w:rsidRDefault="00F41BE6" w:rsidP="00F41BE6">
      <w:pPr>
        <w:pStyle w:val="BodyText"/>
        <w:rPr>
          <w:b/>
        </w:rPr>
      </w:pPr>
    </w:p>
    <w:p w:rsidR="00F41BE6" w:rsidRDefault="00F41BE6" w:rsidP="00F41BE6">
      <w:pPr>
        <w:pStyle w:val="ListParagraph"/>
        <w:numPr>
          <w:ilvl w:val="1"/>
          <w:numId w:val="3"/>
        </w:numPr>
        <w:tabs>
          <w:tab w:val="left" w:pos="1703"/>
        </w:tabs>
        <w:jc w:val="both"/>
        <w:rPr>
          <w:b/>
          <w:sz w:val="24"/>
        </w:rPr>
      </w:pPr>
      <w:bookmarkStart w:id="0" w:name="_bookmark9"/>
      <w:bookmarkEnd w:id="0"/>
      <w:r>
        <w:rPr>
          <w:b/>
          <w:sz w:val="24"/>
        </w:rPr>
        <w:t xml:space="preserve">Latar </w:t>
      </w:r>
      <w:r>
        <w:rPr>
          <w:b/>
          <w:spacing w:val="-2"/>
          <w:sz w:val="24"/>
        </w:rPr>
        <w:t>Belakang</w:t>
      </w:r>
    </w:p>
    <w:p w:rsidR="00F41BE6" w:rsidRDefault="00F41BE6" w:rsidP="00F41BE6">
      <w:pPr>
        <w:pStyle w:val="BodyText"/>
        <w:spacing w:before="274" w:line="480" w:lineRule="auto"/>
        <w:ind w:left="1135" w:right="1133" w:firstLine="568"/>
        <w:jc w:val="both"/>
      </w:pPr>
      <w:r>
        <w:t>Transformasi digital menyebabkan perubahan besar dalam sejumlah aspek kehidupan masyarakat, khususnya dalam sektor hiburan dan keuangan. Kehadiran layanan seperti Netflix, Spotify, Disney+, Vidio, dan YouTube Premium telah menjadi alternatif utama dalam mengakses hiburan digital, terutama di kalangan generasi</w:t>
      </w:r>
      <w:r>
        <w:rPr>
          <w:spacing w:val="-5"/>
        </w:rPr>
        <w:t xml:space="preserve"> </w:t>
      </w:r>
      <w:r>
        <w:t>muda</w:t>
      </w:r>
      <w:r>
        <w:rPr>
          <w:spacing w:val="-6"/>
        </w:rPr>
        <w:t xml:space="preserve"> </w:t>
      </w:r>
      <w:r>
        <w:t>(Mbithi</w:t>
      </w:r>
      <w:r>
        <w:rPr>
          <w:spacing w:val="-5"/>
        </w:rPr>
        <w:t xml:space="preserve"> </w:t>
      </w:r>
      <w:r>
        <w:t>&amp;</w:t>
      </w:r>
      <w:r>
        <w:rPr>
          <w:spacing w:val="-5"/>
        </w:rPr>
        <w:t xml:space="preserve"> </w:t>
      </w:r>
      <w:r>
        <w:t>Yiega,</w:t>
      </w:r>
      <w:r>
        <w:rPr>
          <w:spacing w:val="-5"/>
        </w:rPr>
        <w:t xml:space="preserve"> </w:t>
      </w:r>
      <w:r>
        <w:t>2019).</w:t>
      </w:r>
      <w:r>
        <w:rPr>
          <w:spacing w:val="-6"/>
        </w:rPr>
        <w:t xml:space="preserve"> </w:t>
      </w:r>
      <w:r>
        <w:t>Di</w:t>
      </w:r>
      <w:r>
        <w:rPr>
          <w:spacing w:val="-6"/>
        </w:rPr>
        <w:t xml:space="preserve"> </w:t>
      </w:r>
      <w:r>
        <w:t>sisi</w:t>
      </w:r>
      <w:r>
        <w:rPr>
          <w:spacing w:val="-5"/>
        </w:rPr>
        <w:t xml:space="preserve"> </w:t>
      </w:r>
      <w:r>
        <w:t>lain,</w:t>
      </w:r>
      <w:r>
        <w:rPr>
          <w:spacing w:val="-6"/>
        </w:rPr>
        <w:t xml:space="preserve"> </w:t>
      </w:r>
      <w:r>
        <w:t>perkembangan</w:t>
      </w:r>
      <w:r>
        <w:rPr>
          <w:spacing w:val="-5"/>
        </w:rPr>
        <w:t xml:space="preserve"> </w:t>
      </w:r>
      <w:r>
        <w:t>pesat</w:t>
      </w:r>
      <w:r>
        <w:rPr>
          <w:spacing w:val="-5"/>
        </w:rPr>
        <w:t xml:space="preserve"> </w:t>
      </w:r>
      <w:r>
        <w:t xml:space="preserve">teknologi keuangan digital </w:t>
      </w:r>
      <w:r>
        <w:rPr>
          <w:i/>
        </w:rPr>
        <w:t xml:space="preserve">(fintech) </w:t>
      </w:r>
      <w:r>
        <w:t>turut mendorong perubahan perilaku dalam melakukan transaksi keuangan, yang kini semakin mudah diakses oleh mahasiswa maupun masyarakat umum (Kusumawardani &amp; Widodo, 2021). Namun, seiring dengan meningkatnya penggunaan layanan ini, muncul pula tantangan terkait kewajiban perpajakan yang harus dipenuhi oleh penyedia layanan dan pengguna.</w:t>
      </w:r>
    </w:p>
    <w:p w:rsidR="00F41BE6" w:rsidRDefault="00F41BE6" w:rsidP="00F41BE6">
      <w:pPr>
        <w:pStyle w:val="BodyText"/>
        <w:spacing w:line="480" w:lineRule="auto"/>
        <w:ind w:left="1135" w:right="1133" w:firstLine="568"/>
        <w:jc w:val="both"/>
      </w:pPr>
      <w:r>
        <w:t xml:space="preserve">Literasi pajak digital merupakan salah satu pertimbangan penting dalam konteks ini. Literasi pajak digital merujuk pada pemahaman dan pengetahuan individu mengenai kewajiban perpajakan yang berkaitan dengan transaksi digital, termasuk layanan </w:t>
      </w:r>
      <w:r>
        <w:rPr>
          <w:i/>
        </w:rPr>
        <w:t xml:space="preserve">streaming </w:t>
      </w:r>
      <w:r>
        <w:t xml:space="preserve">berbayar (Astuti &amp; Fauzan, 2022). Mahasiswa dan pengguna </w:t>
      </w:r>
      <w:r>
        <w:rPr>
          <w:i/>
        </w:rPr>
        <w:t>fintech</w:t>
      </w:r>
      <w:r>
        <w:t>, sebagai kelompok yang aktif dalam penggunaan teknologi dan layanan digital, diharapkan memiliki pemahaman yang baik mengenai literasi pajak. Hal ini penting agar mereka dapat membuat keputusan yang tepat terkait penggunaan</w:t>
      </w:r>
      <w:r>
        <w:rPr>
          <w:spacing w:val="-13"/>
        </w:rPr>
        <w:t xml:space="preserve"> </w:t>
      </w:r>
      <w:r>
        <w:t>layanan</w:t>
      </w:r>
      <w:r>
        <w:rPr>
          <w:spacing w:val="-12"/>
        </w:rPr>
        <w:t xml:space="preserve"> </w:t>
      </w:r>
      <w:r>
        <w:t>tersebut,</w:t>
      </w:r>
      <w:r>
        <w:rPr>
          <w:spacing w:val="-11"/>
        </w:rPr>
        <w:t xml:space="preserve"> </w:t>
      </w:r>
      <w:r>
        <w:t>serta</w:t>
      </w:r>
      <w:r>
        <w:rPr>
          <w:spacing w:val="-12"/>
        </w:rPr>
        <w:t xml:space="preserve"> </w:t>
      </w:r>
      <w:r>
        <w:t>memahami</w:t>
      </w:r>
      <w:r>
        <w:rPr>
          <w:spacing w:val="-11"/>
        </w:rPr>
        <w:t xml:space="preserve"> </w:t>
      </w:r>
      <w:r>
        <w:t>implikasi</w:t>
      </w:r>
      <w:r>
        <w:rPr>
          <w:spacing w:val="-11"/>
        </w:rPr>
        <w:t xml:space="preserve"> </w:t>
      </w:r>
      <w:r>
        <w:t>perpajakan</w:t>
      </w:r>
      <w:r>
        <w:rPr>
          <w:spacing w:val="-11"/>
        </w:rPr>
        <w:t xml:space="preserve"> </w:t>
      </w:r>
      <w:r>
        <w:t>yang</w:t>
      </w:r>
      <w:r>
        <w:rPr>
          <w:spacing w:val="-12"/>
        </w:rPr>
        <w:t xml:space="preserve"> </w:t>
      </w:r>
      <w:r>
        <w:t xml:space="preserve">mungkin </w:t>
      </w:r>
      <w:r>
        <w:rPr>
          <w:spacing w:val="-2"/>
        </w:rPr>
        <w:t>timbul.</w:t>
      </w:r>
    </w:p>
    <w:p w:rsidR="00F41BE6" w:rsidRDefault="00F41BE6" w:rsidP="00F41BE6">
      <w:pPr>
        <w:pStyle w:val="BodyText"/>
        <w:spacing w:line="480" w:lineRule="auto"/>
        <w:jc w:val="both"/>
        <w:sectPr w:rsidR="00F41BE6">
          <w:footerReference w:type="default" r:id="rId6"/>
          <w:pgSz w:w="11910" w:h="16840"/>
          <w:pgMar w:top="1920" w:right="566" w:bottom="1240" w:left="1133" w:header="0" w:footer="1052" w:gutter="0"/>
          <w:cols w:space="720"/>
        </w:sectPr>
      </w:pPr>
    </w:p>
    <w:p w:rsidR="00F41BE6" w:rsidRDefault="00F41BE6" w:rsidP="00F41BE6">
      <w:pPr>
        <w:pStyle w:val="BodyText"/>
      </w:pPr>
    </w:p>
    <w:p w:rsidR="00F41BE6" w:rsidRDefault="00F41BE6" w:rsidP="00F41BE6">
      <w:pPr>
        <w:pStyle w:val="BodyText"/>
      </w:pPr>
    </w:p>
    <w:p w:rsidR="00F41BE6" w:rsidRDefault="00F41BE6" w:rsidP="00F41BE6">
      <w:pPr>
        <w:pStyle w:val="BodyText"/>
      </w:pPr>
    </w:p>
    <w:p w:rsidR="00F41BE6" w:rsidRDefault="00F41BE6" w:rsidP="00F41BE6">
      <w:pPr>
        <w:pStyle w:val="BodyText"/>
        <w:spacing w:before="178"/>
      </w:pPr>
    </w:p>
    <w:p w:rsidR="00F41BE6" w:rsidRDefault="00F41BE6" w:rsidP="00F41BE6">
      <w:pPr>
        <w:pStyle w:val="BodyText"/>
        <w:spacing w:before="1" w:line="480" w:lineRule="auto"/>
        <w:ind w:left="1135" w:right="1133" w:firstLine="568"/>
        <w:jc w:val="both"/>
      </w:pPr>
      <w:r>
        <w:t>Di</w:t>
      </w:r>
      <w:r>
        <w:rPr>
          <w:spacing w:val="-4"/>
        </w:rPr>
        <w:t xml:space="preserve"> </w:t>
      </w:r>
      <w:r>
        <w:t>Indonesia,</w:t>
      </w:r>
      <w:r>
        <w:rPr>
          <w:spacing w:val="-4"/>
        </w:rPr>
        <w:t xml:space="preserve"> </w:t>
      </w:r>
      <w:r>
        <w:t>literasi</w:t>
      </w:r>
      <w:r>
        <w:rPr>
          <w:spacing w:val="-4"/>
        </w:rPr>
        <w:t xml:space="preserve"> </w:t>
      </w:r>
      <w:r>
        <w:t>pajak</w:t>
      </w:r>
      <w:r>
        <w:rPr>
          <w:spacing w:val="-4"/>
        </w:rPr>
        <w:t xml:space="preserve"> </w:t>
      </w:r>
      <w:r>
        <w:t>masih</w:t>
      </w:r>
      <w:r>
        <w:rPr>
          <w:spacing w:val="-4"/>
        </w:rPr>
        <w:t xml:space="preserve"> </w:t>
      </w:r>
      <w:r>
        <w:t>menjadi</w:t>
      </w:r>
      <w:r>
        <w:rPr>
          <w:spacing w:val="-5"/>
        </w:rPr>
        <w:t xml:space="preserve"> </w:t>
      </w:r>
      <w:r>
        <w:t>isu</w:t>
      </w:r>
      <w:r>
        <w:rPr>
          <w:spacing w:val="-4"/>
        </w:rPr>
        <w:t xml:space="preserve"> </w:t>
      </w:r>
      <w:r>
        <w:t>yang</w:t>
      </w:r>
      <w:r>
        <w:rPr>
          <w:spacing w:val="-4"/>
        </w:rPr>
        <w:t xml:space="preserve"> </w:t>
      </w:r>
      <w:r>
        <w:t>perlu</w:t>
      </w:r>
      <w:r>
        <w:rPr>
          <w:spacing w:val="-4"/>
        </w:rPr>
        <w:t xml:space="preserve"> </w:t>
      </w:r>
      <w:r>
        <w:t>ditangani.</w:t>
      </w:r>
      <w:r>
        <w:rPr>
          <w:spacing w:val="-4"/>
        </w:rPr>
        <w:t xml:space="preserve"> </w:t>
      </w:r>
      <w:r>
        <w:t>Menurut data dari</w:t>
      </w:r>
      <w:r>
        <w:rPr>
          <w:spacing w:val="-1"/>
        </w:rPr>
        <w:t xml:space="preserve"> </w:t>
      </w:r>
      <w:r>
        <w:t>Direktorat</w:t>
      </w:r>
      <w:r>
        <w:rPr>
          <w:spacing w:val="-1"/>
        </w:rPr>
        <w:t xml:space="preserve"> </w:t>
      </w:r>
      <w:r>
        <w:t>Jenderal</w:t>
      </w:r>
      <w:r>
        <w:rPr>
          <w:spacing w:val="-1"/>
        </w:rPr>
        <w:t xml:space="preserve"> </w:t>
      </w:r>
      <w:r>
        <w:t>Pajak (DJP),</w:t>
      </w:r>
      <w:r>
        <w:rPr>
          <w:spacing w:val="-1"/>
        </w:rPr>
        <w:t xml:space="preserve"> </w:t>
      </w:r>
      <w:r>
        <w:t>tingkat</w:t>
      </w:r>
      <w:r>
        <w:rPr>
          <w:spacing w:val="-1"/>
        </w:rPr>
        <w:t xml:space="preserve"> </w:t>
      </w:r>
      <w:r>
        <w:t>kesadaran</w:t>
      </w:r>
      <w:r>
        <w:rPr>
          <w:spacing w:val="-2"/>
        </w:rPr>
        <w:t xml:space="preserve"> </w:t>
      </w:r>
      <w:r>
        <w:t>masyarakat mengenai kewajiban</w:t>
      </w:r>
      <w:r>
        <w:rPr>
          <w:spacing w:val="-15"/>
        </w:rPr>
        <w:t xml:space="preserve"> </w:t>
      </w:r>
      <w:r>
        <w:t>perpajakan</w:t>
      </w:r>
      <w:r>
        <w:rPr>
          <w:spacing w:val="-15"/>
        </w:rPr>
        <w:t xml:space="preserve"> </w:t>
      </w:r>
      <w:r>
        <w:t>masih</w:t>
      </w:r>
      <w:r>
        <w:rPr>
          <w:spacing w:val="-15"/>
        </w:rPr>
        <w:t xml:space="preserve"> </w:t>
      </w:r>
      <w:r>
        <w:t>cukup</w:t>
      </w:r>
      <w:r>
        <w:rPr>
          <w:spacing w:val="-15"/>
        </w:rPr>
        <w:t xml:space="preserve"> </w:t>
      </w:r>
      <w:r>
        <w:t>rendah.</w:t>
      </w:r>
      <w:r>
        <w:rPr>
          <w:spacing w:val="-15"/>
        </w:rPr>
        <w:t xml:space="preserve"> </w:t>
      </w:r>
      <w:r>
        <w:t>Ini</w:t>
      </w:r>
      <w:r>
        <w:rPr>
          <w:spacing w:val="-15"/>
        </w:rPr>
        <w:t xml:space="preserve"> </w:t>
      </w:r>
      <w:r>
        <w:t>dapat</w:t>
      </w:r>
      <w:r>
        <w:rPr>
          <w:spacing w:val="-15"/>
        </w:rPr>
        <w:t xml:space="preserve"> </w:t>
      </w:r>
      <w:r>
        <w:t>memengaruhi</w:t>
      </w:r>
      <w:r>
        <w:rPr>
          <w:spacing w:val="-15"/>
        </w:rPr>
        <w:t xml:space="preserve"> </w:t>
      </w:r>
      <w:r>
        <w:t>kepatuhan</w:t>
      </w:r>
      <w:r>
        <w:rPr>
          <w:spacing w:val="-15"/>
        </w:rPr>
        <w:t xml:space="preserve"> </w:t>
      </w:r>
      <w:r>
        <w:t>pajak dan penerimaan negara. Beberapa tahun belakangan, kemajuan teknologi digital telah</w:t>
      </w:r>
      <w:r>
        <w:rPr>
          <w:spacing w:val="-1"/>
        </w:rPr>
        <w:t xml:space="preserve"> </w:t>
      </w:r>
      <w:r>
        <w:t>mendorong</w:t>
      </w:r>
      <w:r>
        <w:rPr>
          <w:spacing w:val="-1"/>
        </w:rPr>
        <w:t xml:space="preserve"> </w:t>
      </w:r>
      <w:r>
        <w:t>perubahan besar pada</w:t>
      </w:r>
      <w:r>
        <w:rPr>
          <w:spacing w:val="-1"/>
        </w:rPr>
        <w:t xml:space="preserve"> </w:t>
      </w:r>
      <w:r>
        <w:t>kebiasaan konsumsi masyarakat,</w:t>
      </w:r>
      <w:r>
        <w:rPr>
          <w:spacing w:val="-1"/>
        </w:rPr>
        <w:t xml:space="preserve"> </w:t>
      </w:r>
      <w:r>
        <w:t xml:space="preserve">termasuk penggunaan layanan </w:t>
      </w:r>
      <w:r>
        <w:rPr>
          <w:i/>
        </w:rPr>
        <w:t xml:space="preserve">streaming </w:t>
      </w:r>
      <w:r>
        <w:t xml:space="preserve">berbayar dan aplikasi </w:t>
      </w:r>
      <w:r>
        <w:rPr>
          <w:i/>
        </w:rPr>
        <w:t>fintech</w:t>
      </w:r>
      <w:r>
        <w:t>. Di sisi lain, pemerintah terus mendorong optimalisasi penerimaan negara melalui pemungutan pajak, termasuk di sektor ekonomi digital. Namun, tingkat literasi pajak digital di kalangan</w:t>
      </w:r>
      <w:r>
        <w:rPr>
          <w:spacing w:val="-10"/>
        </w:rPr>
        <w:t xml:space="preserve"> </w:t>
      </w:r>
      <w:r>
        <w:t>masyarakat,</w:t>
      </w:r>
      <w:r>
        <w:rPr>
          <w:spacing w:val="-10"/>
        </w:rPr>
        <w:t xml:space="preserve"> </w:t>
      </w:r>
      <w:r>
        <w:t>khususnya</w:t>
      </w:r>
      <w:r>
        <w:rPr>
          <w:spacing w:val="-10"/>
        </w:rPr>
        <w:t xml:space="preserve"> </w:t>
      </w:r>
      <w:r>
        <w:t>generasi</w:t>
      </w:r>
      <w:r>
        <w:rPr>
          <w:spacing w:val="-11"/>
        </w:rPr>
        <w:t xml:space="preserve"> </w:t>
      </w:r>
      <w:r>
        <w:t>muda,</w:t>
      </w:r>
      <w:r>
        <w:rPr>
          <w:spacing w:val="-9"/>
        </w:rPr>
        <w:t xml:space="preserve"> </w:t>
      </w:r>
      <w:r>
        <w:t>masih</w:t>
      </w:r>
      <w:r>
        <w:rPr>
          <w:spacing w:val="-9"/>
        </w:rPr>
        <w:t xml:space="preserve"> </w:t>
      </w:r>
      <w:r>
        <w:t>menjadi</w:t>
      </w:r>
      <w:r>
        <w:rPr>
          <w:spacing w:val="-10"/>
        </w:rPr>
        <w:t xml:space="preserve"> </w:t>
      </w:r>
      <w:r>
        <w:t>tantangan.</w:t>
      </w:r>
      <w:r>
        <w:rPr>
          <w:spacing w:val="-10"/>
        </w:rPr>
        <w:t xml:space="preserve"> </w:t>
      </w:r>
      <w:r>
        <w:t>Literasi pajak</w:t>
      </w:r>
      <w:r>
        <w:rPr>
          <w:spacing w:val="-15"/>
        </w:rPr>
        <w:t xml:space="preserve"> </w:t>
      </w:r>
      <w:r>
        <w:t>yang</w:t>
      </w:r>
      <w:r>
        <w:rPr>
          <w:spacing w:val="-15"/>
        </w:rPr>
        <w:t xml:space="preserve"> </w:t>
      </w:r>
      <w:r>
        <w:t>rendah</w:t>
      </w:r>
      <w:r>
        <w:rPr>
          <w:spacing w:val="-15"/>
        </w:rPr>
        <w:t xml:space="preserve"> </w:t>
      </w:r>
      <w:r>
        <w:t>dapat</w:t>
      </w:r>
      <w:r>
        <w:rPr>
          <w:spacing w:val="-15"/>
        </w:rPr>
        <w:t xml:space="preserve"> </w:t>
      </w:r>
      <w:r>
        <w:t>berdampak</w:t>
      </w:r>
      <w:r>
        <w:rPr>
          <w:spacing w:val="-15"/>
        </w:rPr>
        <w:t xml:space="preserve"> </w:t>
      </w:r>
      <w:r>
        <w:t>pada</w:t>
      </w:r>
      <w:r>
        <w:rPr>
          <w:spacing w:val="-15"/>
        </w:rPr>
        <w:t xml:space="preserve"> </w:t>
      </w:r>
      <w:r>
        <w:t>kepatuhan</w:t>
      </w:r>
      <w:r>
        <w:rPr>
          <w:spacing w:val="-15"/>
        </w:rPr>
        <w:t xml:space="preserve"> </w:t>
      </w:r>
      <w:r>
        <w:t>pajak</w:t>
      </w:r>
      <w:r>
        <w:rPr>
          <w:spacing w:val="-15"/>
        </w:rPr>
        <w:t xml:space="preserve"> </w:t>
      </w:r>
      <w:r>
        <w:t>dan</w:t>
      </w:r>
      <w:r>
        <w:rPr>
          <w:spacing w:val="-15"/>
        </w:rPr>
        <w:t xml:space="preserve"> </w:t>
      </w:r>
      <w:r>
        <w:t>efektivitas</w:t>
      </w:r>
      <w:r>
        <w:rPr>
          <w:spacing w:val="-15"/>
        </w:rPr>
        <w:t xml:space="preserve"> </w:t>
      </w:r>
      <w:r>
        <w:t xml:space="preserve">kebijakan fiskal di era digital. Oleh karena itu, diperlukan sebuah kajian yang secara khusus mengeksplorasi bagaimana literasi pajak digital dapat memengaruhi keputusan individu, khususnya mahasiswa dan pengguna </w:t>
      </w:r>
      <w:r>
        <w:rPr>
          <w:i/>
        </w:rPr>
        <w:t>fintech</w:t>
      </w:r>
      <w:r>
        <w:t xml:space="preserve">, dalam memilih layanan </w:t>
      </w:r>
      <w:r>
        <w:rPr>
          <w:i/>
        </w:rPr>
        <w:t xml:space="preserve">streaming </w:t>
      </w:r>
      <w:r>
        <w:t>berbayar. Pemahaman atas hubungan tersebut diharapkan mampu menghasilkan strategi yang lebih efektif untuk meningkatkan literasi pajak serta kesadaran perpajakan di kalangan generasi muda.</w:t>
      </w:r>
    </w:p>
    <w:p w:rsidR="00F41BE6" w:rsidRDefault="00F41BE6" w:rsidP="00F41BE6">
      <w:pPr>
        <w:pStyle w:val="BodyText"/>
        <w:spacing w:line="480" w:lineRule="auto"/>
        <w:ind w:left="1135" w:right="1131" w:firstLine="568"/>
        <w:jc w:val="both"/>
      </w:pPr>
      <w:r>
        <w:t xml:space="preserve">Salah satu regulasi yang relevan dalam konteks ini adalah </w:t>
      </w:r>
      <w:r>
        <w:rPr>
          <w:b/>
        </w:rPr>
        <w:t xml:space="preserve">Peraturan Menteri Keuangan (PMK) No. 70/2022. </w:t>
      </w:r>
      <w:r>
        <w:t xml:space="preserve">Dalam pasal 5 ayat (3) PMK ini, ditegaskan bahwa penyedia layanan digital di Indonesia wajib memungut Pajak Pertambahan Nilai (PPN) dari pengguna. Ini menunjukkan bahwa baik penyedia layanan maupun pengguna memiliki tanggung jawab dalam memenuhi kewajiban perpajakan. Dengan adanya regulasi ini, pengguna layanan </w:t>
      </w:r>
      <w:r>
        <w:rPr>
          <w:i/>
        </w:rPr>
        <w:t xml:space="preserve">streaming </w:t>
      </w:r>
      <w:r>
        <w:t>berbayar diharapkan</w:t>
      </w:r>
      <w:r>
        <w:rPr>
          <w:spacing w:val="31"/>
        </w:rPr>
        <w:t xml:space="preserve"> </w:t>
      </w:r>
      <w:r>
        <w:t>dapat</w:t>
      </w:r>
      <w:r>
        <w:rPr>
          <w:spacing w:val="31"/>
        </w:rPr>
        <w:t xml:space="preserve"> </w:t>
      </w:r>
      <w:r>
        <w:t>memahami</w:t>
      </w:r>
      <w:r>
        <w:rPr>
          <w:spacing w:val="31"/>
        </w:rPr>
        <w:t xml:space="preserve"> </w:t>
      </w:r>
      <w:r>
        <w:t>bahwa</w:t>
      </w:r>
      <w:r>
        <w:rPr>
          <w:spacing w:val="32"/>
        </w:rPr>
        <w:t xml:space="preserve"> </w:t>
      </w:r>
      <w:r>
        <w:t>setiap</w:t>
      </w:r>
      <w:r>
        <w:rPr>
          <w:spacing w:val="31"/>
        </w:rPr>
        <w:t xml:space="preserve"> </w:t>
      </w:r>
      <w:r>
        <w:t>transaksi</w:t>
      </w:r>
      <w:r>
        <w:rPr>
          <w:spacing w:val="31"/>
        </w:rPr>
        <w:t xml:space="preserve"> </w:t>
      </w:r>
      <w:r>
        <w:t>yang</w:t>
      </w:r>
      <w:r>
        <w:rPr>
          <w:spacing w:val="31"/>
        </w:rPr>
        <w:t xml:space="preserve"> </w:t>
      </w:r>
      <w:r>
        <w:t>mereka</w:t>
      </w:r>
      <w:r>
        <w:rPr>
          <w:spacing w:val="31"/>
        </w:rPr>
        <w:t xml:space="preserve"> </w:t>
      </w:r>
      <w:r>
        <w:t>lakukan</w:t>
      </w:r>
      <w:r>
        <w:rPr>
          <w:spacing w:val="31"/>
        </w:rPr>
        <w:t xml:space="preserve"> </w:t>
      </w:r>
      <w:r>
        <w:rPr>
          <w:spacing w:val="-2"/>
        </w:rPr>
        <w:t>tidak</w:t>
      </w:r>
    </w:p>
    <w:p w:rsidR="00F41BE6" w:rsidRDefault="00F41BE6" w:rsidP="00F41BE6">
      <w:pPr>
        <w:pStyle w:val="BodyText"/>
        <w:spacing w:line="480" w:lineRule="auto"/>
        <w:jc w:val="both"/>
        <w:sectPr w:rsidR="00F41BE6">
          <w:headerReference w:type="default" r:id="rId7"/>
          <w:footerReference w:type="default" r:id="rId8"/>
          <w:pgSz w:w="11910" w:h="16840"/>
          <w:pgMar w:top="980" w:right="566" w:bottom="280" w:left="1133" w:header="716" w:footer="0" w:gutter="0"/>
          <w:pgNumType w:start="2"/>
          <w:cols w:space="720"/>
        </w:sectPr>
      </w:pPr>
    </w:p>
    <w:p w:rsidR="00F41BE6" w:rsidRDefault="00F41BE6" w:rsidP="00F41BE6">
      <w:pPr>
        <w:pStyle w:val="BodyText"/>
      </w:pPr>
    </w:p>
    <w:p w:rsidR="00F41BE6" w:rsidRDefault="00F41BE6" w:rsidP="00F41BE6">
      <w:pPr>
        <w:pStyle w:val="BodyText"/>
      </w:pPr>
    </w:p>
    <w:p w:rsidR="00F41BE6" w:rsidRDefault="00F41BE6" w:rsidP="00F41BE6">
      <w:pPr>
        <w:pStyle w:val="BodyText"/>
      </w:pPr>
    </w:p>
    <w:p w:rsidR="00F41BE6" w:rsidRDefault="00F41BE6" w:rsidP="00F41BE6">
      <w:pPr>
        <w:pStyle w:val="BodyText"/>
        <w:spacing w:before="178"/>
      </w:pPr>
    </w:p>
    <w:p w:rsidR="00F41BE6" w:rsidRDefault="00F41BE6" w:rsidP="00F41BE6">
      <w:pPr>
        <w:pStyle w:val="BodyText"/>
        <w:spacing w:before="1" w:line="480" w:lineRule="auto"/>
        <w:ind w:left="1135" w:right="1131"/>
        <w:jc w:val="both"/>
      </w:pPr>
      <w:r>
        <w:t>hanya</w:t>
      </w:r>
      <w:r>
        <w:rPr>
          <w:spacing w:val="-15"/>
        </w:rPr>
        <w:t xml:space="preserve"> </w:t>
      </w:r>
      <w:r>
        <w:t>berkaitan</w:t>
      </w:r>
      <w:r>
        <w:rPr>
          <w:spacing w:val="-15"/>
        </w:rPr>
        <w:t xml:space="preserve"> </w:t>
      </w:r>
      <w:r>
        <w:t>dengan</w:t>
      </w:r>
      <w:r>
        <w:rPr>
          <w:spacing w:val="-15"/>
        </w:rPr>
        <w:t xml:space="preserve"> </w:t>
      </w:r>
      <w:r>
        <w:t>biaya</w:t>
      </w:r>
      <w:r>
        <w:rPr>
          <w:spacing w:val="-15"/>
        </w:rPr>
        <w:t xml:space="preserve"> </w:t>
      </w:r>
      <w:r>
        <w:t>langganan,</w:t>
      </w:r>
      <w:r>
        <w:rPr>
          <w:spacing w:val="-15"/>
        </w:rPr>
        <w:t xml:space="preserve"> </w:t>
      </w:r>
      <w:r>
        <w:t>namun</w:t>
      </w:r>
      <w:r>
        <w:rPr>
          <w:spacing w:val="-15"/>
        </w:rPr>
        <w:t xml:space="preserve"> </w:t>
      </w:r>
      <w:r>
        <w:t>juga</w:t>
      </w:r>
      <w:r>
        <w:rPr>
          <w:spacing w:val="-15"/>
        </w:rPr>
        <w:t xml:space="preserve"> </w:t>
      </w:r>
      <w:r>
        <w:t>dengan</w:t>
      </w:r>
      <w:r>
        <w:rPr>
          <w:spacing w:val="-15"/>
        </w:rPr>
        <w:t xml:space="preserve"> </w:t>
      </w:r>
      <w:r>
        <w:t>kewajiban</w:t>
      </w:r>
      <w:r>
        <w:rPr>
          <w:spacing w:val="-15"/>
        </w:rPr>
        <w:t xml:space="preserve"> </w:t>
      </w:r>
      <w:r>
        <w:t>perpajakan wajib dipenuhi.</w:t>
      </w:r>
    </w:p>
    <w:p w:rsidR="00F41BE6" w:rsidRDefault="00F41BE6" w:rsidP="00F41BE6">
      <w:pPr>
        <w:spacing w:line="480" w:lineRule="auto"/>
        <w:ind w:left="1135" w:right="1133" w:firstLine="568"/>
        <w:jc w:val="both"/>
        <w:rPr>
          <w:sz w:val="24"/>
        </w:rPr>
      </w:pPr>
      <w:r>
        <w:rPr>
          <w:sz w:val="24"/>
        </w:rPr>
        <w:t>Selain itu</w:t>
      </w:r>
      <w:r>
        <w:rPr>
          <w:b/>
          <w:sz w:val="24"/>
        </w:rPr>
        <w:t xml:space="preserve">, Undang-Undang Pajak Penghasilan (UU PPH) dan Undang- Undang Ketentuan Umum dan Tata Cara Perpajakan (UU KUP) </w:t>
      </w:r>
      <w:r>
        <w:rPr>
          <w:sz w:val="24"/>
        </w:rPr>
        <w:t>juga mengatur kewajiban perpajakan bagi individu dan badan usaha, termasuk yang beroperasi di sektor digital. Pasal-pasal dalam UU ini memberikan dasar hukum bagi pemerintah untuk mengenakan pajak atas transaksi digital, yang mencakup layanan</w:t>
      </w:r>
      <w:r>
        <w:rPr>
          <w:spacing w:val="-15"/>
          <w:sz w:val="24"/>
        </w:rPr>
        <w:t xml:space="preserve"> </w:t>
      </w:r>
      <w:r>
        <w:rPr>
          <w:i/>
          <w:sz w:val="24"/>
        </w:rPr>
        <w:t>streaming</w:t>
      </w:r>
      <w:r>
        <w:rPr>
          <w:i/>
          <w:spacing w:val="-15"/>
          <w:sz w:val="24"/>
        </w:rPr>
        <w:t xml:space="preserve"> </w:t>
      </w:r>
      <w:r>
        <w:rPr>
          <w:sz w:val="24"/>
        </w:rPr>
        <w:t>berbayar,</w:t>
      </w:r>
      <w:r>
        <w:rPr>
          <w:spacing w:val="-15"/>
          <w:sz w:val="24"/>
        </w:rPr>
        <w:t xml:space="preserve"> </w:t>
      </w:r>
      <w:r>
        <w:rPr>
          <w:sz w:val="24"/>
        </w:rPr>
        <w:t>Misalnya</w:t>
      </w:r>
      <w:r>
        <w:rPr>
          <w:spacing w:val="-14"/>
          <w:sz w:val="24"/>
        </w:rPr>
        <w:t xml:space="preserve"> </w:t>
      </w:r>
      <w:r>
        <w:rPr>
          <w:sz w:val="24"/>
        </w:rPr>
        <w:t>Pasal</w:t>
      </w:r>
      <w:r>
        <w:rPr>
          <w:spacing w:val="-15"/>
          <w:sz w:val="24"/>
        </w:rPr>
        <w:t xml:space="preserve"> </w:t>
      </w:r>
      <w:r>
        <w:rPr>
          <w:sz w:val="24"/>
        </w:rPr>
        <w:t>4</w:t>
      </w:r>
      <w:r>
        <w:rPr>
          <w:spacing w:val="-15"/>
          <w:sz w:val="24"/>
        </w:rPr>
        <w:t xml:space="preserve"> </w:t>
      </w:r>
      <w:r>
        <w:rPr>
          <w:sz w:val="24"/>
        </w:rPr>
        <w:t>ayat</w:t>
      </w:r>
      <w:r>
        <w:rPr>
          <w:spacing w:val="-15"/>
          <w:sz w:val="24"/>
        </w:rPr>
        <w:t xml:space="preserve"> </w:t>
      </w:r>
      <w:r>
        <w:rPr>
          <w:sz w:val="24"/>
        </w:rPr>
        <w:t>(1)</w:t>
      </w:r>
      <w:r>
        <w:rPr>
          <w:spacing w:val="-15"/>
          <w:sz w:val="24"/>
        </w:rPr>
        <w:t xml:space="preserve"> </w:t>
      </w:r>
      <w:r>
        <w:rPr>
          <w:sz w:val="24"/>
        </w:rPr>
        <w:t>UU</w:t>
      </w:r>
      <w:r>
        <w:rPr>
          <w:spacing w:val="-15"/>
          <w:sz w:val="24"/>
        </w:rPr>
        <w:t xml:space="preserve"> </w:t>
      </w:r>
      <w:r>
        <w:rPr>
          <w:sz w:val="24"/>
        </w:rPr>
        <w:t>PPh</w:t>
      </w:r>
      <w:r>
        <w:rPr>
          <w:spacing w:val="-14"/>
          <w:sz w:val="24"/>
        </w:rPr>
        <w:t xml:space="preserve"> </w:t>
      </w:r>
      <w:r>
        <w:rPr>
          <w:sz w:val="24"/>
        </w:rPr>
        <w:t>memaparkan</w:t>
      </w:r>
      <w:r>
        <w:rPr>
          <w:spacing w:val="-15"/>
          <w:sz w:val="24"/>
        </w:rPr>
        <w:t xml:space="preserve"> </w:t>
      </w:r>
      <w:r>
        <w:rPr>
          <w:sz w:val="24"/>
        </w:rPr>
        <w:t>bahwa penghasilan yang diterima ataupun didapatkan harus dikenakan pajak, termasuk penghasilan dari penyediaan layanan digital.</w:t>
      </w:r>
    </w:p>
    <w:p w:rsidR="00F41BE6" w:rsidRDefault="00F41BE6" w:rsidP="00F41BE6">
      <w:pPr>
        <w:pStyle w:val="BodyText"/>
        <w:spacing w:line="480" w:lineRule="auto"/>
        <w:ind w:left="1135" w:right="1133" w:firstLine="568"/>
        <w:jc w:val="both"/>
      </w:pPr>
      <w:r>
        <w:t xml:space="preserve">Regulasi lain yang penting adalah </w:t>
      </w:r>
      <w:r>
        <w:rPr>
          <w:b/>
        </w:rPr>
        <w:t>Peraturan Menteri Keuangan (PMK) No. 48/PMK.03/2020</w:t>
      </w:r>
      <w:r>
        <w:t xml:space="preserve">, yang mengatur tata cara pemungutan, penyetoran, dan pelaporan PPN atas penggunaan barang dan jasa digital dari luar negeri. Pasal 1 ayat (6) dalam PMK ini menyebutkan definisi jasa digital yang dikenakan PPN, termasuk layanan </w:t>
      </w:r>
      <w:r>
        <w:rPr>
          <w:i/>
        </w:rPr>
        <w:t xml:space="preserve">streaming </w:t>
      </w:r>
      <w:r>
        <w:t xml:space="preserve">yang dikirim melalui internet. Hal ini menegaskan bahwa pengguna layanan </w:t>
      </w:r>
      <w:r>
        <w:rPr>
          <w:i/>
        </w:rPr>
        <w:t xml:space="preserve">streaming </w:t>
      </w:r>
      <w:r>
        <w:t>berbayar juga memiliki kewajiban untuk memahami dan memenuhi kewajiban perpajakan yang berlaku.</w:t>
      </w:r>
    </w:p>
    <w:p w:rsidR="00F41BE6" w:rsidRDefault="00F41BE6" w:rsidP="00F41BE6">
      <w:pPr>
        <w:pStyle w:val="BodyText"/>
        <w:spacing w:line="480" w:lineRule="auto"/>
        <w:ind w:left="1135" w:right="1132" w:firstLine="568"/>
        <w:jc w:val="both"/>
      </w:pPr>
      <w:r>
        <w:t xml:space="preserve">Di sisi lain, rendahnya tingkat literasi pajak di Indonesia menjadi tantangan tersendiri. Menurut data dari Direktorat Jenderal Pajak, tingkat kesadaran masyarakat mengenai kewajiban perpajakan masih cukup rendah. Ini bisa memengaruhi kepatuhan pajak dan penerimaan negara. Oleh karena itu, penting untuk mengeksplorasi pengaruh literasi pajak digital terhadap pilihan layanan </w:t>
      </w:r>
      <w:r>
        <w:rPr>
          <w:i/>
        </w:rPr>
        <w:t>streaming</w:t>
      </w:r>
      <w:r>
        <w:rPr>
          <w:i/>
          <w:spacing w:val="55"/>
        </w:rPr>
        <w:t xml:space="preserve"> </w:t>
      </w:r>
      <w:r>
        <w:t>berbayar</w:t>
      </w:r>
      <w:r>
        <w:rPr>
          <w:spacing w:val="58"/>
        </w:rPr>
        <w:t xml:space="preserve"> </w:t>
      </w:r>
      <w:r>
        <w:t>di</w:t>
      </w:r>
      <w:r>
        <w:rPr>
          <w:spacing w:val="55"/>
        </w:rPr>
        <w:t xml:space="preserve"> </w:t>
      </w:r>
      <w:r>
        <w:t>kalangan</w:t>
      </w:r>
      <w:r>
        <w:rPr>
          <w:spacing w:val="56"/>
        </w:rPr>
        <w:t xml:space="preserve"> </w:t>
      </w:r>
      <w:r>
        <w:t>mahasiswa</w:t>
      </w:r>
      <w:r>
        <w:rPr>
          <w:spacing w:val="57"/>
        </w:rPr>
        <w:t xml:space="preserve"> </w:t>
      </w:r>
      <w:r>
        <w:t>dan</w:t>
      </w:r>
      <w:r>
        <w:rPr>
          <w:spacing w:val="57"/>
        </w:rPr>
        <w:t xml:space="preserve"> </w:t>
      </w:r>
      <w:r>
        <w:t>pengguna</w:t>
      </w:r>
      <w:r>
        <w:rPr>
          <w:spacing w:val="59"/>
        </w:rPr>
        <w:t xml:space="preserve"> </w:t>
      </w:r>
      <w:r>
        <w:rPr>
          <w:i/>
        </w:rPr>
        <w:t>fintech</w:t>
      </w:r>
      <w:r>
        <w:t>.</w:t>
      </w:r>
      <w:r>
        <w:rPr>
          <w:spacing w:val="56"/>
        </w:rPr>
        <w:t xml:space="preserve"> </w:t>
      </w:r>
      <w:r>
        <w:rPr>
          <w:spacing w:val="-2"/>
        </w:rPr>
        <w:t>Memahami</w:t>
      </w:r>
    </w:p>
    <w:p w:rsidR="00F41BE6" w:rsidRDefault="00F41BE6" w:rsidP="00F41BE6">
      <w:pPr>
        <w:pStyle w:val="BodyText"/>
        <w:spacing w:line="480" w:lineRule="auto"/>
        <w:jc w:val="both"/>
        <w:sectPr w:rsidR="00F41BE6">
          <w:headerReference w:type="default" r:id="rId9"/>
          <w:footerReference w:type="default" r:id="rId10"/>
          <w:pgSz w:w="11910" w:h="16840"/>
          <w:pgMar w:top="980" w:right="566" w:bottom="280" w:left="1133" w:header="716" w:footer="0" w:gutter="0"/>
          <w:cols w:space="720"/>
        </w:sectPr>
      </w:pPr>
    </w:p>
    <w:p w:rsidR="00F41BE6" w:rsidRDefault="00F41BE6" w:rsidP="00F41BE6">
      <w:pPr>
        <w:pStyle w:val="BodyText"/>
      </w:pPr>
    </w:p>
    <w:p w:rsidR="00F41BE6" w:rsidRDefault="00F41BE6" w:rsidP="00F41BE6">
      <w:pPr>
        <w:pStyle w:val="BodyText"/>
      </w:pPr>
    </w:p>
    <w:p w:rsidR="00F41BE6" w:rsidRDefault="00F41BE6" w:rsidP="00F41BE6">
      <w:pPr>
        <w:pStyle w:val="BodyText"/>
      </w:pPr>
    </w:p>
    <w:p w:rsidR="00F41BE6" w:rsidRDefault="00F41BE6" w:rsidP="00F41BE6">
      <w:pPr>
        <w:pStyle w:val="BodyText"/>
        <w:spacing w:before="178"/>
      </w:pPr>
    </w:p>
    <w:p w:rsidR="00F41BE6" w:rsidRDefault="00F41BE6" w:rsidP="00F41BE6">
      <w:pPr>
        <w:pStyle w:val="BodyText"/>
        <w:spacing w:before="1" w:line="480" w:lineRule="auto"/>
        <w:ind w:left="1135" w:right="1134"/>
        <w:jc w:val="both"/>
      </w:pPr>
      <w:r>
        <w:t>hubungan ini akan mengarah pada pengembangan langkah-langkah efektif untuk menambah literasi pajak dan kesadaran perpajakan di kalangan generasi muda.</w:t>
      </w:r>
    </w:p>
    <w:p w:rsidR="00F41BE6" w:rsidRDefault="00F41BE6" w:rsidP="00F41BE6">
      <w:pPr>
        <w:pStyle w:val="BodyText"/>
        <w:spacing w:line="480" w:lineRule="auto"/>
        <w:ind w:left="1135" w:right="1131" w:firstLine="568"/>
        <w:jc w:val="both"/>
      </w:pPr>
      <w:r>
        <w:t xml:space="preserve">Meskipun literasi pajak dan perilaku wajib pajak telah menjadi topik yang banyak diteliti (Susanti &amp; Maharani, 2020; Setiawan, 2021), sebagian besar studi tersebut masih terbatas pada konteks literasi pajak secara umum dalam transaksi konvensional. Penelitian yang secara eksplisit menyoroti hubungan antara literasi pajak digital dengan perilaku konsumsi layanan digital khususnya layanan </w:t>
      </w:r>
      <w:r>
        <w:rPr>
          <w:i/>
        </w:rPr>
        <w:t xml:space="preserve">streaming </w:t>
      </w:r>
      <w:r>
        <w:t xml:space="preserve">berbayar masih sangat terbatas (Putri &amp; Santoso, 2023; Nugraheni &amp; Putri, 2022). Padahal, dengan semakin pesatnya perkembangan teknologi serta meningkatnya penggunaan layanan </w:t>
      </w:r>
      <w:r>
        <w:rPr>
          <w:i/>
        </w:rPr>
        <w:t xml:space="preserve">streaming </w:t>
      </w:r>
      <w:r>
        <w:t xml:space="preserve">dan aplikasi </w:t>
      </w:r>
      <w:r>
        <w:rPr>
          <w:i/>
        </w:rPr>
        <w:t>fintech</w:t>
      </w:r>
      <w:r>
        <w:t>, pemahaman mengenai</w:t>
      </w:r>
      <w:r>
        <w:rPr>
          <w:spacing w:val="-6"/>
        </w:rPr>
        <w:t xml:space="preserve"> </w:t>
      </w:r>
      <w:r>
        <w:t>kewajiban</w:t>
      </w:r>
      <w:r>
        <w:rPr>
          <w:spacing w:val="-7"/>
        </w:rPr>
        <w:t xml:space="preserve"> </w:t>
      </w:r>
      <w:r>
        <w:t>perpajakan</w:t>
      </w:r>
      <w:r>
        <w:rPr>
          <w:spacing w:val="-6"/>
        </w:rPr>
        <w:t xml:space="preserve"> </w:t>
      </w:r>
      <w:r>
        <w:t>digital</w:t>
      </w:r>
      <w:r>
        <w:rPr>
          <w:spacing w:val="-6"/>
        </w:rPr>
        <w:t xml:space="preserve"> </w:t>
      </w:r>
      <w:r>
        <w:t>menjadi</w:t>
      </w:r>
      <w:r>
        <w:rPr>
          <w:spacing w:val="-6"/>
        </w:rPr>
        <w:t xml:space="preserve"> </w:t>
      </w:r>
      <w:r>
        <w:t>semakin</w:t>
      </w:r>
      <w:r>
        <w:rPr>
          <w:spacing w:val="-6"/>
        </w:rPr>
        <w:t xml:space="preserve"> </w:t>
      </w:r>
      <w:r>
        <w:t>relevan</w:t>
      </w:r>
      <w:r>
        <w:rPr>
          <w:spacing w:val="-6"/>
        </w:rPr>
        <w:t xml:space="preserve"> </w:t>
      </w:r>
      <w:r>
        <w:t>(Mbithi</w:t>
      </w:r>
      <w:r>
        <w:rPr>
          <w:spacing w:val="-8"/>
        </w:rPr>
        <w:t xml:space="preserve"> </w:t>
      </w:r>
      <w:r>
        <w:t>&amp;</w:t>
      </w:r>
      <w:r>
        <w:rPr>
          <w:spacing w:val="-6"/>
        </w:rPr>
        <w:t xml:space="preserve"> </w:t>
      </w:r>
      <w:r>
        <w:t>Yiega, 2019;</w:t>
      </w:r>
      <w:r>
        <w:rPr>
          <w:spacing w:val="-13"/>
        </w:rPr>
        <w:t xml:space="preserve"> </w:t>
      </w:r>
      <w:r>
        <w:t>Kusumawardani</w:t>
      </w:r>
      <w:r>
        <w:rPr>
          <w:spacing w:val="-13"/>
        </w:rPr>
        <w:t xml:space="preserve"> </w:t>
      </w:r>
      <w:r>
        <w:t>&amp;</w:t>
      </w:r>
      <w:r>
        <w:rPr>
          <w:spacing w:val="-13"/>
        </w:rPr>
        <w:t xml:space="preserve"> </w:t>
      </w:r>
      <w:r>
        <w:t>Widodo,</w:t>
      </w:r>
      <w:r>
        <w:rPr>
          <w:spacing w:val="-13"/>
        </w:rPr>
        <w:t xml:space="preserve"> </w:t>
      </w:r>
      <w:r>
        <w:t>2021).</w:t>
      </w:r>
      <w:r>
        <w:rPr>
          <w:spacing w:val="-13"/>
        </w:rPr>
        <w:t xml:space="preserve"> </w:t>
      </w:r>
      <w:r>
        <w:t>Sebagian</w:t>
      </w:r>
      <w:r>
        <w:rPr>
          <w:spacing w:val="-13"/>
        </w:rPr>
        <w:t xml:space="preserve"> </w:t>
      </w:r>
      <w:r>
        <w:t>besar</w:t>
      </w:r>
      <w:r>
        <w:rPr>
          <w:spacing w:val="-13"/>
        </w:rPr>
        <w:t xml:space="preserve"> </w:t>
      </w:r>
      <w:r>
        <w:t>penelitian</w:t>
      </w:r>
      <w:r>
        <w:rPr>
          <w:spacing w:val="-14"/>
        </w:rPr>
        <w:t xml:space="preserve"> </w:t>
      </w:r>
      <w:r>
        <w:t>terdahulu</w:t>
      </w:r>
      <w:r>
        <w:rPr>
          <w:spacing w:val="-13"/>
        </w:rPr>
        <w:t xml:space="preserve"> </w:t>
      </w:r>
      <w:r>
        <w:t>lebih banyak</w:t>
      </w:r>
      <w:r>
        <w:rPr>
          <w:spacing w:val="-4"/>
        </w:rPr>
        <w:t xml:space="preserve"> </w:t>
      </w:r>
      <w:r>
        <w:t>membahas</w:t>
      </w:r>
      <w:r>
        <w:rPr>
          <w:spacing w:val="-6"/>
        </w:rPr>
        <w:t xml:space="preserve"> </w:t>
      </w:r>
      <w:r>
        <w:t>literasi</w:t>
      </w:r>
      <w:r>
        <w:rPr>
          <w:spacing w:val="-5"/>
        </w:rPr>
        <w:t xml:space="preserve"> </w:t>
      </w:r>
      <w:r>
        <w:t>pajak</w:t>
      </w:r>
      <w:r>
        <w:rPr>
          <w:spacing w:val="-6"/>
        </w:rPr>
        <w:t xml:space="preserve"> </w:t>
      </w:r>
      <w:r>
        <w:t>dalam</w:t>
      </w:r>
      <w:r>
        <w:rPr>
          <w:spacing w:val="-7"/>
        </w:rPr>
        <w:t xml:space="preserve"> </w:t>
      </w:r>
      <w:r>
        <w:t>hal</w:t>
      </w:r>
      <w:r>
        <w:rPr>
          <w:spacing w:val="-5"/>
        </w:rPr>
        <w:t xml:space="preserve"> </w:t>
      </w:r>
      <w:r>
        <w:t>pelaporan</w:t>
      </w:r>
      <w:r>
        <w:rPr>
          <w:spacing w:val="-6"/>
        </w:rPr>
        <w:t xml:space="preserve"> </w:t>
      </w:r>
      <w:r>
        <w:t>dan</w:t>
      </w:r>
      <w:r>
        <w:rPr>
          <w:spacing w:val="-6"/>
        </w:rPr>
        <w:t xml:space="preserve"> </w:t>
      </w:r>
      <w:r>
        <w:t>pembayaran</w:t>
      </w:r>
      <w:r>
        <w:rPr>
          <w:spacing w:val="-5"/>
        </w:rPr>
        <w:t xml:space="preserve"> </w:t>
      </w:r>
      <w:r>
        <w:t>pajak</w:t>
      </w:r>
      <w:r>
        <w:rPr>
          <w:spacing w:val="-6"/>
        </w:rPr>
        <w:t xml:space="preserve"> </w:t>
      </w:r>
      <w:r>
        <w:t xml:space="preserve">secara tradisional, belum secara mendalam mengkaji pengaruh literasi pajak digital terhadap pengambilan keputusan dalam memilih layanan </w:t>
      </w:r>
      <w:r>
        <w:rPr>
          <w:i/>
        </w:rPr>
        <w:t xml:space="preserve">streaming </w:t>
      </w:r>
      <w:r>
        <w:t xml:space="preserve">resmi dan dikenai pajak, khususnya di kalangan mahasiswa dan pengguna </w:t>
      </w:r>
      <w:r>
        <w:rPr>
          <w:i/>
        </w:rPr>
        <w:t xml:space="preserve">fintech </w:t>
      </w:r>
      <w:r>
        <w:t xml:space="preserve">(Astuti &amp; Fauzan, 2022; Sari &amp; Hamzah, 2023). Mengingat semakin banyaknya kebijakan pajak digital yang diterapkan pemerintah, kajian terhadap sejumlah faktor yang mempengaruhi keputusan pelanggan untuk memilih layanan </w:t>
      </w:r>
      <w:r>
        <w:rPr>
          <w:i/>
        </w:rPr>
        <w:t xml:space="preserve">streaming </w:t>
      </w:r>
      <w:r>
        <w:t>legal menjadi sangat penting. Hingga saat ini, belum banyak penelitian empiris yang mengangkat isu tersebut secara langsung, sehingga perlu dilakukan kajian yang dapat mengisi kekosongan tersebut.</w:t>
      </w:r>
    </w:p>
    <w:p w:rsidR="00F41BE6" w:rsidRDefault="00F41BE6" w:rsidP="00F41BE6">
      <w:pPr>
        <w:pStyle w:val="BodyText"/>
        <w:spacing w:line="480" w:lineRule="auto"/>
        <w:jc w:val="both"/>
        <w:sectPr w:rsidR="00F41BE6">
          <w:headerReference w:type="default" r:id="rId11"/>
          <w:footerReference w:type="default" r:id="rId12"/>
          <w:pgSz w:w="11910" w:h="16840"/>
          <w:pgMar w:top="980" w:right="566" w:bottom="280" w:left="1133" w:header="716" w:footer="0" w:gutter="0"/>
          <w:cols w:space="720"/>
        </w:sectPr>
      </w:pPr>
    </w:p>
    <w:p w:rsidR="00F41BE6" w:rsidRDefault="00F41BE6" w:rsidP="00F41BE6">
      <w:pPr>
        <w:pStyle w:val="BodyText"/>
      </w:pPr>
    </w:p>
    <w:p w:rsidR="00F41BE6" w:rsidRDefault="00F41BE6" w:rsidP="00F41BE6">
      <w:pPr>
        <w:pStyle w:val="BodyText"/>
      </w:pPr>
    </w:p>
    <w:p w:rsidR="00F41BE6" w:rsidRDefault="00F41BE6" w:rsidP="00F41BE6">
      <w:pPr>
        <w:pStyle w:val="BodyText"/>
      </w:pPr>
    </w:p>
    <w:p w:rsidR="00F41BE6" w:rsidRDefault="00F41BE6" w:rsidP="00F41BE6">
      <w:pPr>
        <w:pStyle w:val="BodyText"/>
        <w:spacing w:before="178"/>
      </w:pPr>
    </w:p>
    <w:p w:rsidR="00F41BE6" w:rsidRDefault="00F41BE6" w:rsidP="00F41BE6">
      <w:pPr>
        <w:pStyle w:val="BodyText"/>
        <w:spacing w:before="1" w:line="480" w:lineRule="auto"/>
        <w:ind w:left="1135" w:right="1131" w:firstLine="568"/>
        <w:jc w:val="both"/>
      </w:pPr>
      <w:r>
        <w:t xml:space="preserve">Berdasarkan uraian tersebut, terdapat kesenjangan penelitian mengenai pengaruh literasi pajak digital terhadap perilaku pemilihan layanan </w:t>
      </w:r>
      <w:r>
        <w:rPr>
          <w:i/>
        </w:rPr>
        <w:t xml:space="preserve">streaming </w:t>
      </w:r>
      <w:r>
        <w:t xml:space="preserve">berbayar di kalangan mahasiswa dan pengguna </w:t>
      </w:r>
      <w:r>
        <w:rPr>
          <w:i/>
        </w:rPr>
        <w:t>fintech</w:t>
      </w:r>
      <w:r>
        <w:t>. Sehingga, penelitian ini diperlukan untuk menutup kesenjangan studi empiris tersebut, sekaligus memberikan kontribusi dalam pengembangan literatur mengenai literasi pajak digital dan perilaku konsumsi di era ekonomi digital. Untuk mengisi kesenjangan tersebut, penelitian ini memanfaatkan pendekatan kuantitatif, yang mana data dikumpulkan</w:t>
      </w:r>
      <w:r>
        <w:rPr>
          <w:spacing w:val="-8"/>
        </w:rPr>
        <w:t xml:space="preserve"> </w:t>
      </w:r>
      <w:r>
        <w:t>melalui</w:t>
      </w:r>
      <w:r>
        <w:rPr>
          <w:spacing w:val="-10"/>
        </w:rPr>
        <w:t xml:space="preserve"> </w:t>
      </w:r>
      <w:r>
        <w:t>survei</w:t>
      </w:r>
      <w:r>
        <w:rPr>
          <w:spacing w:val="-10"/>
        </w:rPr>
        <w:t xml:space="preserve"> </w:t>
      </w:r>
      <w:r>
        <w:t>yang</w:t>
      </w:r>
      <w:r>
        <w:rPr>
          <w:spacing w:val="-10"/>
        </w:rPr>
        <w:t xml:space="preserve"> </w:t>
      </w:r>
      <w:r>
        <w:t>akan</w:t>
      </w:r>
      <w:r>
        <w:rPr>
          <w:spacing w:val="-10"/>
        </w:rPr>
        <w:t xml:space="preserve"> </w:t>
      </w:r>
      <w:r>
        <w:t>dibagikan</w:t>
      </w:r>
      <w:r>
        <w:rPr>
          <w:spacing w:val="-11"/>
        </w:rPr>
        <w:t xml:space="preserve"> </w:t>
      </w:r>
      <w:r>
        <w:t>kepada</w:t>
      </w:r>
      <w:r>
        <w:rPr>
          <w:spacing w:val="-10"/>
        </w:rPr>
        <w:t xml:space="preserve"> </w:t>
      </w:r>
      <w:r>
        <w:t>mahasiswa</w:t>
      </w:r>
      <w:r>
        <w:rPr>
          <w:spacing w:val="-10"/>
        </w:rPr>
        <w:t xml:space="preserve"> </w:t>
      </w:r>
      <w:r>
        <w:t>dan</w:t>
      </w:r>
      <w:r>
        <w:rPr>
          <w:spacing w:val="-10"/>
        </w:rPr>
        <w:t xml:space="preserve"> </w:t>
      </w:r>
      <w:r>
        <w:t xml:space="preserve">pengguna </w:t>
      </w:r>
      <w:r>
        <w:rPr>
          <w:i/>
        </w:rPr>
        <w:t xml:space="preserve">fintech </w:t>
      </w:r>
      <w:r>
        <w:t>di beberapa universitas dan komunitas di Indonesia.</w:t>
      </w:r>
    </w:p>
    <w:p w:rsidR="00F41BE6" w:rsidRDefault="00F41BE6" w:rsidP="00F41BE6">
      <w:pPr>
        <w:pStyle w:val="BodyText"/>
        <w:spacing w:line="480" w:lineRule="auto"/>
        <w:ind w:left="1135" w:right="1132" w:firstLine="568"/>
        <w:jc w:val="both"/>
      </w:pPr>
      <w:r>
        <w:t>Dengan pendekatan ini, penelitian berusaha memberikan gambaran empiris mengenai sejauh mana pemahaman terhadap pajak digital dapat memengaruhi keputusan</w:t>
      </w:r>
      <w:r>
        <w:rPr>
          <w:spacing w:val="-4"/>
        </w:rPr>
        <w:t xml:space="preserve"> </w:t>
      </w:r>
      <w:r>
        <w:t>individu</w:t>
      </w:r>
      <w:r>
        <w:rPr>
          <w:spacing w:val="-3"/>
        </w:rPr>
        <w:t xml:space="preserve"> </w:t>
      </w:r>
      <w:r>
        <w:t>dalam</w:t>
      </w:r>
      <w:r>
        <w:rPr>
          <w:spacing w:val="-5"/>
        </w:rPr>
        <w:t xml:space="preserve"> </w:t>
      </w:r>
      <w:r>
        <w:t>memilih</w:t>
      </w:r>
      <w:r>
        <w:rPr>
          <w:spacing w:val="-3"/>
        </w:rPr>
        <w:t xml:space="preserve"> </w:t>
      </w:r>
      <w:r>
        <w:t>layanan</w:t>
      </w:r>
      <w:r>
        <w:rPr>
          <w:spacing w:val="-4"/>
        </w:rPr>
        <w:t xml:space="preserve"> </w:t>
      </w:r>
      <w:r>
        <w:t>digital</w:t>
      </w:r>
      <w:r>
        <w:rPr>
          <w:spacing w:val="-4"/>
        </w:rPr>
        <w:t xml:space="preserve"> </w:t>
      </w:r>
      <w:r>
        <w:t>berbayar.</w:t>
      </w:r>
      <w:r>
        <w:rPr>
          <w:spacing w:val="-2"/>
        </w:rPr>
        <w:t xml:space="preserve"> </w:t>
      </w:r>
      <w:r>
        <w:t>Penelitian</w:t>
      </w:r>
      <w:r>
        <w:rPr>
          <w:spacing w:val="-4"/>
        </w:rPr>
        <w:t xml:space="preserve"> </w:t>
      </w:r>
      <w:r>
        <w:t>ini</w:t>
      </w:r>
      <w:r>
        <w:rPr>
          <w:spacing w:val="-3"/>
        </w:rPr>
        <w:t xml:space="preserve"> </w:t>
      </w:r>
      <w:r>
        <w:t>berbeda dari</w:t>
      </w:r>
      <w:r>
        <w:rPr>
          <w:spacing w:val="-13"/>
        </w:rPr>
        <w:t xml:space="preserve"> </w:t>
      </w:r>
      <w:r>
        <w:t>temuan</w:t>
      </w:r>
      <w:r>
        <w:rPr>
          <w:spacing w:val="-13"/>
        </w:rPr>
        <w:t xml:space="preserve"> </w:t>
      </w:r>
      <w:r>
        <w:t>studi</w:t>
      </w:r>
      <w:r>
        <w:rPr>
          <w:spacing w:val="-11"/>
        </w:rPr>
        <w:t xml:space="preserve"> </w:t>
      </w:r>
      <w:r>
        <w:t>sebelumnya</w:t>
      </w:r>
      <w:r>
        <w:rPr>
          <w:spacing w:val="-13"/>
        </w:rPr>
        <w:t xml:space="preserve"> </w:t>
      </w:r>
      <w:r>
        <w:t>yang</w:t>
      </w:r>
      <w:r>
        <w:rPr>
          <w:spacing w:val="-13"/>
        </w:rPr>
        <w:t xml:space="preserve"> </w:t>
      </w:r>
      <w:r>
        <w:t>lebih</w:t>
      </w:r>
      <w:r>
        <w:rPr>
          <w:spacing w:val="-13"/>
        </w:rPr>
        <w:t xml:space="preserve"> </w:t>
      </w:r>
      <w:r>
        <w:t>menyoroti</w:t>
      </w:r>
      <w:r>
        <w:rPr>
          <w:spacing w:val="-13"/>
        </w:rPr>
        <w:t xml:space="preserve"> </w:t>
      </w:r>
      <w:r>
        <w:t>literasi</w:t>
      </w:r>
      <w:r>
        <w:rPr>
          <w:spacing w:val="-12"/>
        </w:rPr>
        <w:t xml:space="preserve"> </w:t>
      </w:r>
      <w:r>
        <w:t>pajak</w:t>
      </w:r>
      <w:r>
        <w:rPr>
          <w:spacing w:val="-13"/>
        </w:rPr>
        <w:t xml:space="preserve"> </w:t>
      </w:r>
      <w:r>
        <w:t>konvensional</w:t>
      </w:r>
      <w:r>
        <w:rPr>
          <w:spacing w:val="-14"/>
        </w:rPr>
        <w:t xml:space="preserve"> </w:t>
      </w:r>
      <w:r>
        <w:t xml:space="preserve">dan kepatuhan formal wajib pajak (Susanti &amp; Maharani, 2020; Setiawan, 2021; Pradnyawasmita &amp; Lestari, 2022; Handayani, 2022). Studi-studi tersebut belum mengaitkan secara spesifik antara literasi pajak digital dengan perilaku konsumsi layanan digital modern seperti layanan </w:t>
      </w:r>
      <w:r>
        <w:rPr>
          <w:i/>
        </w:rPr>
        <w:t xml:space="preserve">streaming </w:t>
      </w:r>
      <w:r>
        <w:t>berbayar.</w:t>
      </w:r>
    </w:p>
    <w:p w:rsidR="00F41BE6" w:rsidRDefault="00F41BE6" w:rsidP="00F41BE6">
      <w:pPr>
        <w:pStyle w:val="BodyText"/>
        <w:spacing w:line="480" w:lineRule="auto"/>
        <w:ind w:left="1135" w:right="1131" w:firstLine="568"/>
        <w:jc w:val="both"/>
      </w:pPr>
      <w:r>
        <w:t>Sehingga,</w:t>
      </w:r>
      <w:r>
        <w:rPr>
          <w:spacing w:val="-3"/>
        </w:rPr>
        <w:t xml:space="preserve"> </w:t>
      </w:r>
      <w:r>
        <w:t>penelitian</w:t>
      </w:r>
      <w:r>
        <w:rPr>
          <w:spacing w:val="-3"/>
        </w:rPr>
        <w:t xml:space="preserve"> </w:t>
      </w:r>
      <w:r>
        <w:t>ini</w:t>
      </w:r>
      <w:r>
        <w:rPr>
          <w:spacing w:val="-3"/>
        </w:rPr>
        <w:t xml:space="preserve"> </w:t>
      </w:r>
      <w:r>
        <w:t>diharapkan</w:t>
      </w:r>
      <w:r>
        <w:rPr>
          <w:spacing w:val="-3"/>
        </w:rPr>
        <w:t xml:space="preserve"> </w:t>
      </w:r>
      <w:r>
        <w:t>dapat menutup</w:t>
      </w:r>
      <w:r>
        <w:rPr>
          <w:spacing w:val="-3"/>
        </w:rPr>
        <w:t xml:space="preserve"> </w:t>
      </w:r>
      <w:r>
        <w:t>kesenjangan</w:t>
      </w:r>
      <w:r>
        <w:rPr>
          <w:spacing w:val="-2"/>
        </w:rPr>
        <w:t xml:space="preserve"> </w:t>
      </w:r>
      <w:r>
        <w:t>tersebut</w:t>
      </w:r>
      <w:r>
        <w:rPr>
          <w:spacing w:val="-3"/>
        </w:rPr>
        <w:t xml:space="preserve"> </w:t>
      </w:r>
      <w:r>
        <w:t>dan memperkaya literatur di bidang perpajakan digital. Temuan ini diharapkan bisa memberi wawasan yang mendalam tetapi pentingnya literasi pajak dalam konteks layanan digital, serta memberikan rekomendasi bagi pihak-pihak terkait, termasuk pemerintah</w:t>
      </w:r>
      <w:r>
        <w:rPr>
          <w:spacing w:val="-7"/>
        </w:rPr>
        <w:t xml:space="preserve"> </w:t>
      </w:r>
      <w:r>
        <w:t>dan</w:t>
      </w:r>
      <w:r>
        <w:rPr>
          <w:spacing w:val="-8"/>
        </w:rPr>
        <w:t xml:space="preserve"> </w:t>
      </w:r>
      <w:r>
        <w:t>lembaga</w:t>
      </w:r>
      <w:r>
        <w:rPr>
          <w:spacing w:val="-8"/>
        </w:rPr>
        <w:t xml:space="preserve"> </w:t>
      </w:r>
      <w:r>
        <w:t>pendidikan,</w:t>
      </w:r>
      <w:r>
        <w:rPr>
          <w:spacing w:val="-9"/>
        </w:rPr>
        <w:t xml:space="preserve"> </w:t>
      </w:r>
      <w:r>
        <w:t>untuk</w:t>
      </w:r>
      <w:r>
        <w:rPr>
          <w:spacing w:val="-6"/>
        </w:rPr>
        <w:t xml:space="preserve"> </w:t>
      </w:r>
      <w:r>
        <w:t>menambah</w:t>
      </w:r>
      <w:r>
        <w:rPr>
          <w:spacing w:val="-8"/>
        </w:rPr>
        <w:t xml:space="preserve"> </w:t>
      </w:r>
      <w:r>
        <w:t>kesadaran</w:t>
      </w:r>
      <w:r>
        <w:rPr>
          <w:spacing w:val="-8"/>
        </w:rPr>
        <w:t xml:space="preserve"> </w:t>
      </w:r>
      <w:r>
        <w:t>dan</w:t>
      </w:r>
      <w:r>
        <w:rPr>
          <w:spacing w:val="-8"/>
        </w:rPr>
        <w:t xml:space="preserve"> </w:t>
      </w:r>
      <w:r>
        <w:t>pengetahuan masyarakat</w:t>
      </w:r>
      <w:r>
        <w:rPr>
          <w:spacing w:val="69"/>
          <w:w w:val="150"/>
        </w:rPr>
        <w:t xml:space="preserve"> </w:t>
      </w:r>
      <w:r>
        <w:t>tentang</w:t>
      </w:r>
      <w:r>
        <w:rPr>
          <w:spacing w:val="70"/>
          <w:w w:val="150"/>
        </w:rPr>
        <w:t xml:space="preserve"> </w:t>
      </w:r>
      <w:r>
        <w:t>pajak.</w:t>
      </w:r>
      <w:r>
        <w:rPr>
          <w:spacing w:val="70"/>
          <w:w w:val="150"/>
        </w:rPr>
        <w:t xml:space="preserve"> </w:t>
      </w:r>
      <w:r>
        <w:t>Sehingga,</w:t>
      </w:r>
      <w:r>
        <w:rPr>
          <w:spacing w:val="69"/>
          <w:w w:val="150"/>
        </w:rPr>
        <w:t xml:space="preserve"> </w:t>
      </w:r>
      <w:r>
        <w:t>penelitian</w:t>
      </w:r>
      <w:r>
        <w:rPr>
          <w:spacing w:val="69"/>
          <w:w w:val="150"/>
        </w:rPr>
        <w:t xml:space="preserve"> </w:t>
      </w:r>
      <w:r>
        <w:t>ini</w:t>
      </w:r>
      <w:r>
        <w:rPr>
          <w:spacing w:val="70"/>
          <w:w w:val="150"/>
        </w:rPr>
        <w:t xml:space="preserve"> </w:t>
      </w:r>
      <w:r>
        <w:t>memiliki</w:t>
      </w:r>
      <w:r>
        <w:rPr>
          <w:spacing w:val="70"/>
          <w:w w:val="150"/>
        </w:rPr>
        <w:t xml:space="preserve"> </w:t>
      </w:r>
      <w:r>
        <w:t>urgensi</w:t>
      </w:r>
      <w:r>
        <w:rPr>
          <w:spacing w:val="70"/>
          <w:w w:val="150"/>
        </w:rPr>
        <w:t xml:space="preserve"> </w:t>
      </w:r>
      <w:r>
        <w:rPr>
          <w:spacing w:val="-2"/>
        </w:rPr>
        <w:t>untuk</w:t>
      </w:r>
    </w:p>
    <w:p w:rsidR="00F41BE6" w:rsidRDefault="00F41BE6" w:rsidP="00F41BE6">
      <w:pPr>
        <w:pStyle w:val="BodyText"/>
        <w:spacing w:line="480" w:lineRule="auto"/>
        <w:jc w:val="both"/>
        <w:sectPr w:rsidR="00F41BE6">
          <w:headerReference w:type="default" r:id="rId13"/>
          <w:footerReference w:type="default" r:id="rId14"/>
          <w:pgSz w:w="11910" w:h="16840"/>
          <w:pgMar w:top="980" w:right="566" w:bottom="280" w:left="1133" w:header="716" w:footer="0" w:gutter="0"/>
          <w:cols w:space="720"/>
        </w:sectPr>
      </w:pPr>
    </w:p>
    <w:p w:rsidR="00F41BE6" w:rsidRDefault="00F41BE6" w:rsidP="00F41BE6">
      <w:pPr>
        <w:pStyle w:val="BodyText"/>
      </w:pPr>
    </w:p>
    <w:p w:rsidR="00F41BE6" w:rsidRDefault="00F41BE6" w:rsidP="00F41BE6">
      <w:pPr>
        <w:pStyle w:val="BodyText"/>
      </w:pPr>
    </w:p>
    <w:p w:rsidR="00F41BE6" w:rsidRDefault="00F41BE6" w:rsidP="00F41BE6">
      <w:pPr>
        <w:pStyle w:val="BodyText"/>
      </w:pPr>
    </w:p>
    <w:p w:rsidR="00F41BE6" w:rsidRDefault="00F41BE6" w:rsidP="00F41BE6">
      <w:pPr>
        <w:pStyle w:val="BodyText"/>
        <w:spacing w:before="178"/>
      </w:pPr>
    </w:p>
    <w:p w:rsidR="00F41BE6" w:rsidRDefault="00F41BE6" w:rsidP="00F41BE6">
      <w:pPr>
        <w:pStyle w:val="BodyText"/>
        <w:spacing w:before="1" w:line="480" w:lineRule="auto"/>
        <w:ind w:left="1135" w:right="1132"/>
        <w:jc w:val="both"/>
      </w:pPr>
      <w:r>
        <w:t xml:space="preserve">dilaksanakan guna mendukung pengembangan ilmu perpajakan dan teknologi, sekaligus memberikan solusi praktis terhadap permasalahan perpajakan di era digital, terutama dalam upaya meningkatkan kesadaran pajak di antara kelompok pengguna layanan </w:t>
      </w:r>
      <w:r>
        <w:rPr>
          <w:i/>
        </w:rPr>
        <w:t xml:space="preserve">streaming </w:t>
      </w:r>
      <w:r>
        <w:t xml:space="preserve">berbayar dan aplikasi </w:t>
      </w:r>
      <w:r>
        <w:rPr>
          <w:i/>
        </w:rPr>
        <w:t>fintech</w:t>
      </w:r>
      <w:r>
        <w:t>. Penelitian ini tidak hanya</w:t>
      </w:r>
      <w:r>
        <w:rPr>
          <w:spacing w:val="-2"/>
        </w:rPr>
        <w:t xml:space="preserve"> </w:t>
      </w:r>
      <w:r>
        <w:t>memajukan</w:t>
      </w:r>
      <w:r>
        <w:rPr>
          <w:spacing w:val="-2"/>
        </w:rPr>
        <w:t xml:space="preserve"> </w:t>
      </w:r>
      <w:r>
        <w:t>pengetahuan</w:t>
      </w:r>
      <w:r>
        <w:rPr>
          <w:spacing w:val="-2"/>
        </w:rPr>
        <w:t xml:space="preserve"> </w:t>
      </w:r>
      <w:r>
        <w:t>ilmiah</w:t>
      </w:r>
      <w:r>
        <w:rPr>
          <w:spacing w:val="-2"/>
        </w:rPr>
        <w:t xml:space="preserve"> </w:t>
      </w:r>
      <w:r>
        <w:t>di</w:t>
      </w:r>
      <w:r>
        <w:rPr>
          <w:spacing w:val="-2"/>
        </w:rPr>
        <w:t xml:space="preserve"> </w:t>
      </w:r>
      <w:r>
        <w:t>bidang</w:t>
      </w:r>
      <w:r>
        <w:rPr>
          <w:spacing w:val="-3"/>
        </w:rPr>
        <w:t xml:space="preserve"> </w:t>
      </w:r>
      <w:r>
        <w:t>perpajakan</w:t>
      </w:r>
      <w:r>
        <w:rPr>
          <w:spacing w:val="-4"/>
        </w:rPr>
        <w:t xml:space="preserve"> </w:t>
      </w:r>
      <w:r>
        <w:t>dan</w:t>
      </w:r>
      <w:r>
        <w:rPr>
          <w:spacing w:val="-2"/>
        </w:rPr>
        <w:t xml:space="preserve"> </w:t>
      </w:r>
      <w:r>
        <w:t>teknologi, namun juga memberi manfaat praktis bagi masyarakat dalam menghadapi tantangan perpajakan di era digital. Diharapkan, dengan meningkatnya literasi pajak digital, masyarakat</w:t>
      </w:r>
      <w:r>
        <w:rPr>
          <w:spacing w:val="-13"/>
        </w:rPr>
        <w:t xml:space="preserve"> </w:t>
      </w:r>
      <w:r>
        <w:t>dapat</w:t>
      </w:r>
      <w:r>
        <w:rPr>
          <w:spacing w:val="-13"/>
        </w:rPr>
        <w:t xml:space="preserve"> </w:t>
      </w:r>
      <w:r>
        <w:t>lebih</w:t>
      </w:r>
      <w:r>
        <w:rPr>
          <w:spacing w:val="-14"/>
        </w:rPr>
        <w:t xml:space="preserve"> </w:t>
      </w:r>
      <w:r>
        <w:t>memahami</w:t>
      </w:r>
      <w:r>
        <w:rPr>
          <w:spacing w:val="-12"/>
        </w:rPr>
        <w:t xml:space="preserve"> </w:t>
      </w:r>
      <w:r>
        <w:t>kewajiban</w:t>
      </w:r>
      <w:r>
        <w:rPr>
          <w:spacing w:val="-14"/>
        </w:rPr>
        <w:t xml:space="preserve"> </w:t>
      </w:r>
      <w:r>
        <w:t>perpajakan</w:t>
      </w:r>
      <w:r>
        <w:rPr>
          <w:spacing w:val="-14"/>
        </w:rPr>
        <w:t xml:space="preserve"> </w:t>
      </w:r>
      <w:r>
        <w:t>mereka</w:t>
      </w:r>
      <w:r>
        <w:rPr>
          <w:spacing w:val="-14"/>
        </w:rPr>
        <w:t xml:space="preserve"> </w:t>
      </w:r>
      <w:r>
        <w:t>dan</w:t>
      </w:r>
      <w:r>
        <w:rPr>
          <w:spacing w:val="-14"/>
        </w:rPr>
        <w:t xml:space="preserve"> </w:t>
      </w:r>
      <w:r>
        <w:t>berkontribusi pada pembangunan ekonomi negara melalui kepatuhan pajak yang lebih baik.</w:t>
      </w:r>
    </w:p>
    <w:p w:rsidR="00F41BE6" w:rsidRDefault="00F41BE6" w:rsidP="00F41BE6">
      <w:pPr>
        <w:pStyle w:val="Heading2"/>
        <w:numPr>
          <w:ilvl w:val="1"/>
          <w:numId w:val="3"/>
        </w:numPr>
        <w:tabs>
          <w:tab w:val="left" w:pos="1703"/>
        </w:tabs>
        <w:spacing w:before="3"/>
        <w:jc w:val="both"/>
      </w:pPr>
      <w:bookmarkStart w:id="1" w:name="_bookmark10"/>
      <w:bookmarkEnd w:id="1"/>
      <w:r>
        <w:t xml:space="preserve">Rumusan </w:t>
      </w:r>
      <w:r>
        <w:rPr>
          <w:spacing w:val="-2"/>
        </w:rPr>
        <w:t>Masalah</w:t>
      </w:r>
    </w:p>
    <w:p w:rsidR="00F41BE6" w:rsidRDefault="00F41BE6" w:rsidP="00F41BE6">
      <w:pPr>
        <w:pStyle w:val="BodyText"/>
        <w:spacing w:before="273"/>
        <w:ind w:left="1703"/>
      </w:pPr>
      <w:r>
        <w:t>Berdasarkan</w:t>
      </w:r>
      <w:r>
        <w:rPr>
          <w:spacing w:val="45"/>
        </w:rPr>
        <w:t xml:space="preserve"> </w:t>
      </w:r>
      <w:r>
        <w:t>latar</w:t>
      </w:r>
      <w:r>
        <w:rPr>
          <w:spacing w:val="48"/>
        </w:rPr>
        <w:t xml:space="preserve"> </w:t>
      </w:r>
      <w:r>
        <w:t>belakang</w:t>
      </w:r>
      <w:r>
        <w:rPr>
          <w:spacing w:val="46"/>
        </w:rPr>
        <w:t xml:space="preserve"> </w:t>
      </w:r>
      <w:r>
        <w:t>diatas,</w:t>
      </w:r>
      <w:r>
        <w:rPr>
          <w:spacing w:val="46"/>
        </w:rPr>
        <w:t xml:space="preserve"> </w:t>
      </w:r>
      <w:r>
        <w:t>maka</w:t>
      </w:r>
      <w:r>
        <w:rPr>
          <w:spacing w:val="47"/>
        </w:rPr>
        <w:t xml:space="preserve"> </w:t>
      </w:r>
      <w:r>
        <w:t>rumusan</w:t>
      </w:r>
      <w:r>
        <w:rPr>
          <w:spacing w:val="49"/>
        </w:rPr>
        <w:t xml:space="preserve"> </w:t>
      </w:r>
      <w:r>
        <w:t>masalah</w:t>
      </w:r>
      <w:r>
        <w:rPr>
          <w:spacing w:val="47"/>
        </w:rPr>
        <w:t xml:space="preserve"> </w:t>
      </w:r>
      <w:r>
        <w:t>penelitian</w:t>
      </w:r>
      <w:r>
        <w:rPr>
          <w:spacing w:val="47"/>
        </w:rPr>
        <w:t xml:space="preserve"> </w:t>
      </w:r>
      <w:r>
        <w:rPr>
          <w:spacing w:val="-4"/>
        </w:rPr>
        <w:t>ini,</w:t>
      </w:r>
    </w:p>
    <w:p w:rsidR="00F41BE6" w:rsidRDefault="00F41BE6" w:rsidP="00F41BE6">
      <w:pPr>
        <w:pStyle w:val="BodyText"/>
        <w:spacing w:before="1"/>
      </w:pPr>
    </w:p>
    <w:p w:rsidR="00F41BE6" w:rsidRDefault="00F41BE6" w:rsidP="00F41BE6">
      <w:pPr>
        <w:pStyle w:val="BodyText"/>
        <w:ind w:left="1135"/>
      </w:pPr>
      <w:r>
        <w:rPr>
          <w:spacing w:val="-2"/>
        </w:rPr>
        <w:t>yaitu:</w:t>
      </w:r>
    </w:p>
    <w:p w:rsidR="00F41BE6" w:rsidRDefault="00F41BE6" w:rsidP="00F41BE6">
      <w:pPr>
        <w:pStyle w:val="BodyText"/>
      </w:pPr>
    </w:p>
    <w:p w:rsidR="00F41BE6" w:rsidRDefault="00F41BE6" w:rsidP="00F41BE6">
      <w:pPr>
        <w:pStyle w:val="ListParagraph"/>
        <w:numPr>
          <w:ilvl w:val="0"/>
          <w:numId w:val="2"/>
        </w:numPr>
        <w:tabs>
          <w:tab w:val="left" w:pos="1701"/>
          <w:tab w:val="left" w:pos="1703"/>
        </w:tabs>
        <w:spacing w:line="480" w:lineRule="auto"/>
        <w:ind w:right="1137"/>
        <w:jc w:val="both"/>
        <w:rPr>
          <w:sz w:val="24"/>
        </w:rPr>
      </w:pPr>
      <w:r>
        <w:rPr>
          <w:sz w:val="24"/>
        </w:rPr>
        <w:t xml:space="preserve">Apakah terdapat pengaruh literasi pajak digital terhadap pilihan menggunakan layanan </w:t>
      </w:r>
      <w:r>
        <w:rPr>
          <w:i/>
          <w:sz w:val="24"/>
        </w:rPr>
        <w:t xml:space="preserve">streaming </w:t>
      </w:r>
      <w:r>
        <w:rPr>
          <w:sz w:val="24"/>
        </w:rPr>
        <w:t>berbayar di kalangan mahasiswa</w:t>
      </w:r>
    </w:p>
    <w:p w:rsidR="00F41BE6" w:rsidRDefault="00F41BE6" w:rsidP="00F41BE6">
      <w:pPr>
        <w:pStyle w:val="ListParagraph"/>
        <w:numPr>
          <w:ilvl w:val="0"/>
          <w:numId w:val="2"/>
        </w:numPr>
        <w:tabs>
          <w:tab w:val="left" w:pos="565"/>
        </w:tabs>
        <w:spacing w:line="275" w:lineRule="exact"/>
        <w:ind w:left="565" w:hanging="426"/>
        <w:jc w:val="center"/>
        <w:rPr>
          <w:sz w:val="24"/>
        </w:rPr>
      </w:pPr>
      <w:r>
        <w:rPr>
          <w:sz w:val="24"/>
        </w:rPr>
        <w:t>Apakah</w:t>
      </w:r>
      <w:r>
        <w:rPr>
          <w:spacing w:val="-6"/>
          <w:sz w:val="24"/>
        </w:rPr>
        <w:t xml:space="preserve"> </w:t>
      </w:r>
      <w:r>
        <w:rPr>
          <w:sz w:val="24"/>
        </w:rPr>
        <w:t>terdapat</w:t>
      </w:r>
      <w:r>
        <w:rPr>
          <w:spacing w:val="-6"/>
          <w:sz w:val="24"/>
        </w:rPr>
        <w:t xml:space="preserve"> </w:t>
      </w:r>
      <w:r>
        <w:rPr>
          <w:sz w:val="24"/>
        </w:rPr>
        <w:t>pengaruh</w:t>
      </w:r>
      <w:r>
        <w:rPr>
          <w:spacing w:val="-7"/>
          <w:sz w:val="24"/>
        </w:rPr>
        <w:t xml:space="preserve"> </w:t>
      </w:r>
      <w:r>
        <w:rPr>
          <w:sz w:val="24"/>
        </w:rPr>
        <w:t>literasi</w:t>
      </w:r>
      <w:r>
        <w:rPr>
          <w:spacing w:val="-6"/>
          <w:sz w:val="24"/>
        </w:rPr>
        <w:t xml:space="preserve"> </w:t>
      </w:r>
      <w:r>
        <w:rPr>
          <w:sz w:val="24"/>
        </w:rPr>
        <w:t>pajak</w:t>
      </w:r>
      <w:r>
        <w:rPr>
          <w:spacing w:val="-7"/>
          <w:sz w:val="24"/>
        </w:rPr>
        <w:t xml:space="preserve"> </w:t>
      </w:r>
      <w:r>
        <w:rPr>
          <w:sz w:val="24"/>
        </w:rPr>
        <w:t>digital</w:t>
      </w:r>
      <w:r>
        <w:rPr>
          <w:spacing w:val="-7"/>
          <w:sz w:val="24"/>
        </w:rPr>
        <w:t xml:space="preserve"> </w:t>
      </w:r>
      <w:r>
        <w:rPr>
          <w:sz w:val="24"/>
        </w:rPr>
        <w:t>terhadap</w:t>
      </w:r>
      <w:r>
        <w:rPr>
          <w:spacing w:val="-6"/>
          <w:sz w:val="24"/>
        </w:rPr>
        <w:t xml:space="preserve"> </w:t>
      </w:r>
      <w:r>
        <w:rPr>
          <w:sz w:val="24"/>
        </w:rPr>
        <w:t>keputusan</w:t>
      </w:r>
      <w:r>
        <w:rPr>
          <w:spacing w:val="-5"/>
          <w:sz w:val="24"/>
        </w:rPr>
        <w:t xml:space="preserve"> </w:t>
      </w:r>
      <w:r>
        <w:rPr>
          <w:spacing w:val="-2"/>
          <w:sz w:val="24"/>
        </w:rPr>
        <w:t>pengguna</w:t>
      </w:r>
    </w:p>
    <w:p w:rsidR="00F41BE6" w:rsidRDefault="00F41BE6" w:rsidP="00F41BE6">
      <w:pPr>
        <w:pStyle w:val="BodyText"/>
      </w:pPr>
    </w:p>
    <w:p w:rsidR="00F41BE6" w:rsidRDefault="00F41BE6" w:rsidP="00F41BE6">
      <w:pPr>
        <w:ind w:left="1703"/>
        <w:rPr>
          <w:sz w:val="24"/>
        </w:rPr>
      </w:pPr>
      <w:r>
        <w:rPr>
          <w:i/>
          <w:sz w:val="24"/>
        </w:rPr>
        <w:t>fintech</w:t>
      </w:r>
      <w:r>
        <w:rPr>
          <w:i/>
          <w:spacing w:val="-4"/>
          <w:sz w:val="24"/>
        </w:rPr>
        <w:t xml:space="preserve"> </w:t>
      </w:r>
      <w:r>
        <w:rPr>
          <w:sz w:val="24"/>
        </w:rPr>
        <w:t>dalam</w:t>
      </w:r>
      <w:r>
        <w:rPr>
          <w:spacing w:val="-1"/>
          <w:sz w:val="24"/>
        </w:rPr>
        <w:t xml:space="preserve"> </w:t>
      </w:r>
      <w:r>
        <w:rPr>
          <w:sz w:val="24"/>
        </w:rPr>
        <w:t>memilih</w:t>
      </w:r>
      <w:r>
        <w:rPr>
          <w:spacing w:val="-1"/>
          <w:sz w:val="24"/>
        </w:rPr>
        <w:t xml:space="preserve"> </w:t>
      </w:r>
      <w:r>
        <w:rPr>
          <w:sz w:val="24"/>
        </w:rPr>
        <w:t xml:space="preserve">layanan </w:t>
      </w:r>
      <w:r>
        <w:rPr>
          <w:i/>
          <w:sz w:val="24"/>
        </w:rPr>
        <w:t>streaming</w:t>
      </w:r>
      <w:r>
        <w:rPr>
          <w:i/>
          <w:spacing w:val="-1"/>
          <w:sz w:val="24"/>
        </w:rPr>
        <w:t xml:space="preserve"> </w:t>
      </w:r>
      <w:r>
        <w:rPr>
          <w:sz w:val="24"/>
        </w:rPr>
        <w:t>legal</w:t>
      </w:r>
      <w:r>
        <w:rPr>
          <w:spacing w:val="-1"/>
          <w:sz w:val="24"/>
        </w:rPr>
        <w:t xml:space="preserve"> </w:t>
      </w:r>
      <w:r>
        <w:rPr>
          <w:sz w:val="24"/>
        </w:rPr>
        <w:t>dan</w:t>
      </w:r>
      <w:r>
        <w:rPr>
          <w:spacing w:val="-1"/>
          <w:sz w:val="24"/>
        </w:rPr>
        <w:t xml:space="preserve"> </w:t>
      </w:r>
      <w:r>
        <w:rPr>
          <w:spacing w:val="-2"/>
          <w:sz w:val="24"/>
        </w:rPr>
        <w:t>berbayar</w:t>
      </w:r>
    </w:p>
    <w:p w:rsidR="00F41BE6" w:rsidRDefault="00F41BE6" w:rsidP="00F41BE6">
      <w:pPr>
        <w:pStyle w:val="BodyText"/>
      </w:pPr>
    </w:p>
    <w:p w:rsidR="00F41BE6" w:rsidRDefault="00F41BE6" w:rsidP="00F41BE6">
      <w:pPr>
        <w:pStyle w:val="ListParagraph"/>
        <w:numPr>
          <w:ilvl w:val="0"/>
          <w:numId w:val="2"/>
        </w:numPr>
        <w:tabs>
          <w:tab w:val="left" w:pos="1701"/>
          <w:tab w:val="left" w:pos="1703"/>
        </w:tabs>
        <w:spacing w:line="480" w:lineRule="auto"/>
        <w:ind w:right="1135"/>
        <w:jc w:val="both"/>
        <w:rPr>
          <w:sz w:val="24"/>
        </w:rPr>
      </w:pPr>
      <w:r>
        <w:rPr>
          <w:sz w:val="24"/>
        </w:rPr>
        <w:t xml:space="preserve">Seberapa besar pengaruh literasi pajak digital terhadap kecenderungan memilih layanan </w:t>
      </w:r>
      <w:r>
        <w:rPr>
          <w:i/>
          <w:sz w:val="24"/>
        </w:rPr>
        <w:t xml:space="preserve">streaming </w:t>
      </w:r>
      <w:r>
        <w:rPr>
          <w:sz w:val="24"/>
        </w:rPr>
        <w:t>berbayar dibandingkan dengan layanan ilegal atau gratis</w:t>
      </w:r>
    </w:p>
    <w:p w:rsidR="00F41BE6" w:rsidRDefault="00F41BE6" w:rsidP="00F41BE6">
      <w:pPr>
        <w:pStyle w:val="ListParagraph"/>
        <w:spacing w:line="480" w:lineRule="auto"/>
        <w:jc w:val="both"/>
        <w:rPr>
          <w:sz w:val="24"/>
        </w:rPr>
        <w:sectPr w:rsidR="00F41BE6">
          <w:headerReference w:type="default" r:id="rId15"/>
          <w:footerReference w:type="default" r:id="rId16"/>
          <w:pgSz w:w="11910" w:h="16840"/>
          <w:pgMar w:top="980" w:right="566" w:bottom="280" w:left="1133" w:header="716" w:footer="0" w:gutter="0"/>
          <w:cols w:space="720"/>
        </w:sectPr>
      </w:pPr>
    </w:p>
    <w:p w:rsidR="00F41BE6" w:rsidRDefault="00F41BE6" w:rsidP="00F41BE6">
      <w:pPr>
        <w:pStyle w:val="BodyText"/>
      </w:pPr>
    </w:p>
    <w:p w:rsidR="00F41BE6" w:rsidRDefault="00F41BE6" w:rsidP="00F41BE6">
      <w:pPr>
        <w:pStyle w:val="BodyText"/>
      </w:pPr>
    </w:p>
    <w:p w:rsidR="00F41BE6" w:rsidRDefault="00F41BE6" w:rsidP="00F41BE6">
      <w:pPr>
        <w:pStyle w:val="BodyText"/>
      </w:pPr>
    </w:p>
    <w:p w:rsidR="00F41BE6" w:rsidRDefault="00F41BE6" w:rsidP="00F41BE6">
      <w:pPr>
        <w:pStyle w:val="BodyText"/>
        <w:spacing w:before="181"/>
      </w:pPr>
    </w:p>
    <w:p w:rsidR="00F41BE6" w:rsidRDefault="00F41BE6" w:rsidP="00F41BE6">
      <w:pPr>
        <w:pStyle w:val="Heading2"/>
        <w:numPr>
          <w:ilvl w:val="1"/>
          <w:numId w:val="3"/>
        </w:numPr>
        <w:tabs>
          <w:tab w:val="left" w:pos="1703"/>
        </w:tabs>
        <w:jc w:val="both"/>
      </w:pPr>
      <w:bookmarkStart w:id="2" w:name="_bookmark11"/>
      <w:bookmarkEnd w:id="2"/>
      <w:r>
        <w:t>Tujuan</w:t>
      </w:r>
      <w:r>
        <w:rPr>
          <w:spacing w:val="58"/>
        </w:rPr>
        <w:t xml:space="preserve"> </w:t>
      </w:r>
      <w:r>
        <w:t>dan Manfaat</w:t>
      </w:r>
      <w:r>
        <w:rPr>
          <w:spacing w:val="-1"/>
        </w:rPr>
        <w:t xml:space="preserve"> </w:t>
      </w:r>
      <w:r>
        <w:rPr>
          <w:spacing w:val="-2"/>
        </w:rPr>
        <w:t>Penelitian</w:t>
      </w:r>
    </w:p>
    <w:p w:rsidR="00F41BE6" w:rsidRDefault="00F41BE6" w:rsidP="00F41BE6">
      <w:pPr>
        <w:pStyle w:val="BodyText"/>
        <w:rPr>
          <w:b/>
        </w:rPr>
      </w:pPr>
    </w:p>
    <w:p w:rsidR="00F41BE6" w:rsidRDefault="00F41BE6" w:rsidP="00F41BE6">
      <w:pPr>
        <w:pStyle w:val="ListParagraph"/>
        <w:numPr>
          <w:ilvl w:val="2"/>
          <w:numId w:val="3"/>
        </w:numPr>
        <w:tabs>
          <w:tab w:val="left" w:pos="1855"/>
        </w:tabs>
        <w:ind w:hanging="720"/>
        <w:jc w:val="both"/>
        <w:rPr>
          <w:b/>
          <w:sz w:val="24"/>
        </w:rPr>
      </w:pPr>
      <w:r>
        <w:rPr>
          <w:b/>
          <w:sz w:val="24"/>
        </w:rPr>
        <w:t>Tujuan</w:t>
      </w:r>
      <w:r>
        <w:rPr>
          <w:b/>
          <w:spacing w:val="-2"/>
          <w:sz w:val="24"/>
        </w:rPr>
        <w:t xml:space="preserve"> Penelitian</w:t>
      </w:r>
    </w:p>
    <w:p w:rsidR="00F41BE6" w:rsidRDefault="00F41BE6" w:rsidP="00F41BE6">
      <w:pPr>
        <w:pStyle w:val="BodyText"/>
        <w:spacing w:before="274" w:line="480" w:lineRule="auto"/>
        <w:ind w:left="1135" w:right="1133" w:firstLine="568"/>
        <w:jc w:val="both"/>
      </w:pPr>
      <w:r>
        <w:t>Penelitian</w:t>
      </w:r>
      <w:r>
        <w:rPr>
          <w:spacing w:val="-8"/>
        </w:rPr>
        <w:t xml:space="preserve"> </w:t>
      </w:r>
      <w:r>
        <w:t>ini</w:t>
      </w:r>
      <w:r>
        <w:rPr>
          <w:spacing w:val="-6"/>
        </w:rPr>
        <w:t xml:space="preserve"> </w:t>
      </w:r>
      <w:r>
        <w:t>untuk</w:t>
      </w:r>
      <w:r>
        <w:rPr>
          <w:spacing w:val="-6"/>
        </w:rPr>
        <w:t xml:space="preserve"> </w:t>
      </w:r>
      <w:r>
        <w:t>memperoleh</w:t>
      </w:r>
      <w:r>
        <w:rPr>
          <w:spacing w:val="-6"/>
        </w:rPr>
        <w:t xml:space="preserve"> </w:t>
      </w:r>
      <w:r>
        <w:t>data</w:t>
      </w:r>
      <w:r>
        <w:rPr>
          <w:spacing w:val="-7"/>
        </w:rPr>
        <w:t xml:space="preserve"> </w:t>
      </w:r>
      <w:r>
        <w:t>empiris</w:t>
      </w:r>
      <w:r>
        <w:rPr>
          <w:spacing w:val="-6"/>
        </w:rPr>
        <w:t xml:space="preserve"> </w:t>
      </w:r>
      <w:r>
        <w:t>tentang</w:t>
      </w:r>
      <w:r>
        <w:rPr>
          <w:spacing w:val="-6"/>
        </w:rPr>
        <w:t xml:space="preserve"> </w:t>
      </w:r>
      <w:r>
        <w:t>pengaruh</w:t>
      </w:r>
      <w:r>
        <w:rPr>
          <w:spacing w:val="-7"/>
        </w:rPr>
        <w:t xml:space="preserve"> </w:t>
      </w:r>
      <w:r>
        <w:t>literasi</w:t>
      </w:r>
      <w:r>
        <w:rPr>
          <w:spacing w:val="-6"/>
        </w:rPr>
        <w:t xml:space="preserve"> </w:t>
      </w:r>
      <w:r>
        <w:t>pajak digital terhadap keputusan dalam</w:t>
      </w:r>
      <w:r>
        <w:rPr>
          <w:spacing w:val="-1"/>
        </w:rPr>
        <w:t xml:space="preserve"> </w:t>
      </w:r>
      <w:r>
        <w:t xml:space="preserve">memilih layanan </w:t>
      </w:r>
      <w:r>
        <w:rPr>
          <w:i/>
        </w:rPr>
        <w:t xml:space="preserve">streaming </w:t>
      </w:r>
      <w:r>
        <w:t>berbayar,</w:t>
      </w:r>
      <w:r>
        <w:rPr>
          <w:spacing w:val="-1"/>
        </w:rPr>
        <w:t xml:space="preserve"> </w:t>
      </w:r>
      <w:r>
        <w:t xml:space="preserve">khususnya di kalangan mahasiswa dan pengguna </w:t>
      </w:r>
      <w:r>
        <w:rPr>
          <w:i/>
        </w:rPr>
        <w:t>fintech</w:t>
      </w:r>
      <w:r>
        <w:t xml:space="preserve">. Tujuan khusus dari penelitian ini </w:t>
      </w:r>
      <w:r>
        <w:rPr>
          <w:spacing w:val="-2"/>
        </w:rPr>
        <w:t>yaitu:</w:t>
      </w:r>
    </w:p>
    <w:p w:rsidR="00F41BE6" w:rsidRDefault="00F41BE6" w:rsidP="00F41BE6">
      <w:pPr>
        <w:pStyle w:val="ListParagraph"/>
        <w:numPr>
          <w:ilvl w:val="3"/>
          <w:numId w:val="3"/>
        </w:numPr>
        <w:tabs>
          <w:tab w:val="left" w:pos="1703"/>
          <w:tab w:val="left" w:pos="3270"/>
          <w:tab w:val="left" w:pos="4398"/>
          <w:tab w:val="left" w:pos="5353"/>
          <w:tab w:val="left" w:pos="6109"/>
          <w:tab w:val="left" w:pos="6997"/>
          <w:tab w:val="left" w:pos="8044"/>
        </w:tabs>
        <w:spacing w:line="480" w:lineRule="auto"/>
        <w:ind w:right="1135"/>
        <w:rPr>
          <w:sz w:val="24"/>
        </w:rPr>
      </w:pPr>
      <w:r>
        <w:rPr>
          <w:spacing w:val="-2"/>
          <w:sz w:val="24"/>
        </w:rPr>
        <w:t>Mengevaluasi</w:t>
      </w:r>
      <w:r>
        <w:rPr>
          <w:sz w:val="24"/>
        </w:rPr>
        <w:tab/>
      </w:r>
      <w:r>
        <w:rPr>
          <w:spacing w:val="-2"/>
          <w:sz w:val="24"/>
        </w:rPr>
        <w:t>Pengaruh</w:t>
      </w:r>
      <w:r>
        <w:rPr>
          <w:sz w:val="24"/>
        </w:rPr>
        <w:tab/>
      </w:r>
      <w:r>
        <w:rPr>
          <w:spacing w:val="-2"/>
          <w:sz w:val="24"/>
        </w:rPr>
        <w:t>Literasi</w:t>
      </w:r>
      <w:r>
        <w:rPr>
          <w:sz w:val="24"/>
        </w:rPr>
        <w:tab/>
      </w:r>
      <w:r>
        <w:rPr>
          <w:spacing w:val="-2"/>
          <w:sz w:val="24"/>
        </w:rPr>
        <w:t>Pajak</w:t>
      </w:r>
      <w:r>
        <w:rPr>
          <w:sz w:val="24"/>
        </w:rPr>
        <w:tab/>
      </w:r>
      <w:r>
        <w:rPr>
          <w:spacing w:val="-2"/>
          <w:sz w:val="24"/>
        </w:rPr>
        <w:t>Digital</w:t>
      </w:r>
      <w:r>
        <w:rPr>
          <w:sz w:val="24"/>
        </w:rPr>
        <w:tab/>
      </w:r>
      <w:r>
        <w:rPr>
          <w:spacing w:val="-2"/>
          <w:sz w:val="24"/>
        </w:rPr>
        <w:t>terhadap</w:t>
      </w:r>
      <w:r>
        <w:rPr>
          <w:sz w:val="24"/>
        </w:rPr>
        <w:tab/>
      </w:r>
      <w:r>
        <w:rPr>
          <w:spacing w:val="-2"/>
          <w:sz w:val="24"/>
        </w:rPr>
        <w:t xml:space="preserve">Keputusan </w:t>
      </w:r>
      <w:r>
        <w:rPr>
          <w:sz w:val="24"/>
        </w:rPr>
        <w:t xml:space="preserve">Penggunaan Layanan </w:t>
      </w:r>
      <w:r>
        <w:rPr>
          <w:i/>
          <w:sz w:val="24"/>
        </w:rPr>
        <w:t xml:space="preserve">Streaming </w:t>
      </w:r>
      <w:r>
        <w:rPr>
          <w:sz w:val="24"/>
        </w:rPr>
        <w:t>Berbayar.</w:t>
      </w:r>
    </w:p>
    <w:p w:rsidR="00F41BE6" w:rsidRDefault="00F41BE6" w:rsidP="00F41BE6">
      <w:pPr>
        <w:pStyle w:val="ListParagraph"/>
        <w:numPr>
          <w:ilvl w:val="3"/>
          <w:numId w:val="3"/>
        </w:numPr>
        <w:tabs>
          <w:tab w:val="left" w:pos="1703"/>
        </w:tabs>
        <w:spacing w:line="480" w:lineRule="auto"/>
        <w:ind w:right="1137"/>
        <w:rPr>
          <w:sz w:val="24"/>
        </w:rPr>
      </w:pPr>
      <w:r>
        <w:rPr>
          <w:sz w:val="24"/>
        </w:rPr>
        <w:t>Mengevaluasi</w:t>
      </w:r>
      <w:r>
        <w:rPr>
          <w:spacing w:val="31"/>
          <w:sz w:val="24"/>
        </w:rPr>
        <w:t xml:space="preserve"> </w:t>
      </w:r>
      <w:r>
        <w:rPr>
          <w:sz w:val="24"/>
        </w:rPr>
        <w:t>Perbedaan</w:t>
      </w:r>
      <w:r>
        <w:rPr>
          <w:spacing w:val="30"/>
          <w:sz w:val="24"/>
        </w:rPr>
        <w:t xml:space="preserve"> </w:t>
      </w:r>
      <w:r>
        <w:rPr>
          <w:sz w:val="24"/>
        </w:rPr>
        <w:t>Tingkat</w:t>
      </w:r>
      <w:r>
        <w:rPr>
          <w:spacing w:val="31"/>
          <w:sz w:val="24"/>
        </w:rPr>
        <w:t xml:space="preserve"> </w:t>
      </w:r>
      <w:r>
        <w:rPr>
          <w:sz w:val="24"/>
        </w:rPr>
        <w:t>Literasi</w:t>
      </w:r>
      <w:r>
        <w:rPr>
          <w:spacing w:val="31"/>
          <w:sz w:val="24"/>
        </w:rPr>
        <w:t xml:space="preserve"> </w:t>
      </w:r>
      <w:r>
        <w:rPr>
          <w:sz w:val="24"/>
        </w:rPr>
        <w:t>Pajak</w:t>
      </w:r>
      <w:r>
        <w:rPr>
          <w:spacing w:val="30"/>
          <w:sz w:val="24"/>
        </w:rPr>
        <w:t xml:space="preserve"> </w:t>
      </w:r>
      <w:r>
        <w:rPr>
          <w:sz w:val="24"/>
        </w:rPr>
        <w:t>Digital</w:t>
      </w:r>
      <w:r>
        <w:rPr>
          <w:spacing w:val="31"/>
          <w:sz w:val="24"/>
        </w:rPr>
        <w:t xml:space="preserve"> </w:t>
      </w:r>
      <w:r>
        <w:rPr>
          <w:sz w:val="24"/>
        </w:rPr>
        <w:t>antara</w:t>
      </w:r>
      <w:r>
        <w:rPr>
          <w:spacing w:val="31"/>
          <w:sz w:val="24"/>
        </w:rPr>
        <w:t xml:space="preserve"> </w:t>
      </w:r>
      <w:r>
        <w:rPr>
          <w:sz w:val="24"/>
        </w:rPr>
        <w:t xml:space="preserve">Mahasiswa dan Pengguna </w:t>
      </w:r>
      <w:r>
        <w:rPr>
          <w:i/>
          <w:sz w:val="24"/>
        </w:rPr>
        <w:t>Fintech</w:t>
      </w:r>
      <w:r>
        <w:rPr>
          <w:sz w:val="24"/>
        </w:rPr>
        <w:t>.</w:t>
      </w:r>
    </w:p>
    <w:p w:rsidR="00F41BE6" w:rsidRDefault="00F41BE6" w:rsidP="00F41BE6">
      <w:pPr>
        <w:pStyle w:val="ListParagraph"/>
        <w:numPr>
          <w:ilvl w:val="3"/>
          <w:numId w:val="3"/>
        </w:numPr>
        <w:tabs>
          <w:tab w:val="left" w:pos="1703"/>
        </w:tabs>
        <w:spacing w:line="480" w:lineRule="auto"/>
        <w:ind w:right="1136"/>
        <w:rPr>
          <w:sz w:val="24"/>
        </w:rPr>
      </w:pPr>
      <w:r>
        <w:rPr>
          <w:sz w:val="24"/>
        </w:rPr>
        <w:t>Mengevaluasi</w:t>
      </w:r>
      <w:r>
        <w:rPr>
          <w:spacing w:val="37"/>
          <w:sz w:val="24"/>
        </w:rPr>
        <w:t xml:space="preserve"> </w:t>
      </w:r>
      <w:r>
        <w:rPr>
          <w:sz w:val="24"/>
        </w:rPr>
        <w:t>Dampak</w:t>
      </w:r>
      <w:r>
        <w:rPr>
          <w:spacing w:val="37"/>
          <w:sz w:val="24"/>
        </w:rPr>
        <w:t xml:space="preserve"> </w:t>
      </w:r>
      <w:r>
        <w:rPr>
          <w:sz w:val="24"/>
        </w:rPr>
        <w:t>Literasi</w:t>
      </w:r>
      <w:r>
        <w:rPr>
          <w:spacing w:val="37"/>
          <w:sz w:val="24"/>
        </w:rPr>
        <w:t xml:space="preserve"> </w:t>
      </w:r>
      <w:r>
        <w:rPr>
          <w:sz w:val="24"/>
        </w:rPr>
        <w:t>Pajak</w:t>
      </w:r>
      <w:r>
        <w:rPr>
          <w:spacing w:val="36"/>
          <w:sz w:val="24"/>
        </w:rPr>
        <w:t xml:space="preserve"> </w:t>
      </w:r>
      <w:r>
        <w:rPr>
          <w:sz w:val="24"/>
        </w:rPr>
        <w:t>Digital</w:t>
      </w:r>
      <w:r>
        <w:rPr>
          <w:spacing w:val="36"/>
          <w:sz w:val="24"/>
        </w:rPr>
        <w:t xml:space="preserve"> </w:t>
      </w:r>
      <w:r>
        <w:rPr>
          <w:sz w:val="24"/>
        </w:rPr>
        <w:t>terhadap</w:t>
      </w:r>
      <w:r>
        <w:rPr>
          <w:spacing w:val="37"/>
          <w:sz w:val="24"/>
        </w:rPr>
        <w:t xml:space="preserve"> </w:t>
      </w:r>
      <w:r>
        <w:rPr>
          <w:sz w:val="24"/>
        </w:rPr>
        <w:t>Kesadaran</w:t>
      </w:r>
      <w:r>
        <w:rPr>
          <w:spacing w:val="36"/>
          <w:sz w:val="24"/>
        </w:rPr>
        <w:t xml:space="preserve"> </w:t>
      </w:r>
      <w:r>
        <w:rPr>
          <w:sz w:val="24"/>
        </w:rPr>
        <w:t xml:space="preserve">Hukum dalam Memilih Layanan </w:t>
      </w:r>
      <w:r>
        <w:rPr>
          <w:i/>
          <w:sz w:val="24"/>
        </w:rPr>
        <w:t>Streaming</w:t>
      </w:r>
      <w:r>
        <w:rPr>
          <w:sz w:val="24"/>
        </w:rPr>
        <w:t>.</w:t>
      </w:r>
    </w:p>
    <w:p w:rsidR="00F41BE6" w:rsidRDefault="00F41BE6" w:rsidP="00F41BE6">
      <w:pPr>
        <w:pStyle w:val="Heading2"/>
        <w:numPr>
          <w:ilvl w:val="2"/>
          <w:numId w:val="3"/>
        </w:numPr>
        <w:tabs>
          <w:tab w:val="left" w:pos="1855"/>
        </w:tabs>
        <w:spacing w:before="3"/>
        <w:ind w:hanging="720"/>
      </w:pPr>
      <w:r>
        <w:t xml:space="preserve">Manfaat </w:t>
      </w:r>
      <w:r>
        <w:rPr>
          <w:spacing w:val="-2"/>
        </w:rPr>
        <w:t>Penelitian</w:t>
      </w:r>
    </w:p>
    <w:p w:rsidR="00F41BE6" w:rsidRDefault="00F41BE6" w:rsidP="00F41BE6">
      <w:pPr>
        <w:pStyle w:val="BodyText"/>
        <w:spacing w:before="273" w:line="480" w:lineRule="auto"/>
        <w:ind w:left="1135" w:right="1132" w:firstLine="568"/>
        <w:jc w:val="both"/>
      </w:pPr>
      <w:r>
        <w:t>Penelitian ini diharapkan bisa bermanfaat dari segi teoritis, praktis, serta sosial</w:t>
      </w:r>
      <w:r>
        <w:rPr>
          <w:spacing w:val="-3"/>
        </w:rPr>
        <w:t xml:space="preserve"> </w:t>
      </w:r>
      <w:r>
        <w:t>yang</w:t>
      </w:r>
      <w:r>
        <w:rPr>
          <w:spacing w:val="-4"/>
        </w:rPr>
        <w:t xml:space="preserve"> </w:t>
      </w:r>
      <w:r>
        <w:t>bisa</w:t>
      </w:r>
      <w:r>
        <w:rPr>
          <w:spacing w:val="-2"/>
        </w:rPr>
        <w:t xml:space="preserve"> </w:t>
      </w:r>
      <w:r>
        <w:t>digunakan</w:t>
      </w:r>
      <w:r>
        <w:rPr>
          <w:spacing w:val="-4"/>
        </w:rPr>
        <w:t xml:space="preserve"> </w:t>
      </w:r>
      <w:r>
        <w:t>sebagai</w:t>
      </w:r>
      <w:r>
        <w:rPr>
          <w:spacing w:val="-3"/>
        </w:rPr>
        <w:t xml:space="preserve"> </w:t>
      </w:r>
      <w:r>
        <w:t>acuan</w:t>
      </w:r>
      <w:r>
        <w:rPr>
          <w:spacing w:val="-3"/>
        </w:rPr>
        <w:t xml:space="preserve"> </w:t>
      </w:r>
      <w:r>
        <w:t>untuk</w:t>
      </w:r>
      <w:r>
        <w:rPr>
          <w:spacing w:val="-4"/>
        </w:rPr>
        <w:t xml:space="preserve"> </w:t>
      </w:r>
      <w:r>
        <w:t>pengembangan</w:t>
      </w:r>
      <w:r>
        <w:rPr>
          <w:spacing w:val="-3"/>
        </w:rPr>
        <w:t xml:space="preserve"> </w:t>
      </w:r>
      <w:r>
        <w:t>ilmu</w:t>
      </w:r>
      <w:r>
        <w:rPr>
          <w:spacing w:val="-4"/>
        </w:rPr>
        <w:t xml:space="preserve"> </w:t>
      </w:r>
      <w:r>
        <w:t>pengetahuan, kebijakan perpajakan, serta meningkatkan kesadaran masyarakat tentang pentingnya literasi pajak digital. Berikut manfaat penelitian ini:</w:t>
      </w:r>
    </w:p>
    <w:p w:rsidR="00F41BE6" w:rsidRDefault="00F41BE6" w:rsidP="00F41BE6">
      <w:pPr>
        <w:pStyle w:val="Heading2"/>
        <w:numPr>
          <w:ilvl w:val="0"/>
          <w:numId w:val="1"/>
        </w:numPr>
        <w:tabs>
          <w:tab w:val="left" w:pos="1702"/>
        </w:tabs>
        <w:spacing w:before="2"/>
        <w:ind w:left="1702" w:hanging="426"/>
        <w:jc w:val="both"/>
      </w:pPr>
      <w:r>
        <w:t>Manfaat</w:t>
      </w:r>
      <w:r>
        <w:rPr>
          <w:spacing w:val="-2"/>
        </w:rPr>
        <w:t xml:space="preserve"> Teoritis</w:t>
      </w:r>
    </w:p>
    <w:p w:rsidR="00F41BE6" w:rsidRDefault="00F41BE6" w:rsidP="00F41BE6">
      <w:pPr>
        <w:pStyle w:val="BodyText"/>
        <w:spacing w:before="136" w:line="480" w:lineRule="auto"/>
        <w:ind w:left="1135" w:right="1131" w:firstLine="568"/>
        <w:jc w:val="both"/>
      </w:pPr>
      <w:r>
        <w:t>Temuan ini diharapkan bisa memberi kontribusi terhadap pengembangan literatur mengenai literasi pajak digital, khususnya dalam konteks perilaku konsumsi digital masyarakat modern. Temuan ini juga bisa menjadi referensi bagi penelitian berikutnya yang membahas hubungan diantara pemahaman perpajakan digital dan preferensi terhadap layanan berbasis teknologi.</w:t>
      </w:r>
    </w:p>
    <w:p w:rsidR="00F41BE6" w:rsidRDefault="00F41BE6" w:rsidP="00F41BE6">
      <w:pPr>
        <w:pStyle w:val="BodyText"/>
        <w:spacing w:line="480" w:lineRule="auto"/>
        <w:jc w:val="both"/>
        <w:sectPr w:rsidR="00F41BE6">
          <w:headerReference w:type="default" r:id="rId17"/>
          <w:footerReference w:type="default" r:id="rId18"/>
          <w:pgSz w:w="11910" w:h="16840"/>
          <w:pgMar w:top="980" w:right="566" w:bottom="280" w:left="1133" w:header="716" w:footer="0" w:gutter="0"/>
          <w:cols w:space="720"/>
        </w:sectPr>
      </w:pPr>
    </w:p>
    <w:p w:rsidR="00F41BE6" w:rsidRDefault="00F41BE6" w:rsidP="00F41BE6">
      <w:pPr>
        <w:pStyle w:val="BodyText"/>
      </w:pPr>
    </w:p>
    <w:p w:rsidR="00F41BE6" w:rsidRDefault="00F41BE6" w:rsidP="00F41BE6">
      <w:pPr>
        <w:pStyle w:val="BodyText"/>
      </w:pPr>
    </w:p>
    <w:p w:rsidR="00F41BE6" w:rsidRDefault="00F41BE6" w:rsidP="00F41BE6">
      <w:pPr>
        <w:pStyle w:val="BodyText"/>
      </w:pPr>
    </w:p>
    <w:p w:rsidR="00F41BE6" w:rsidRDefault="00F41BE6" w:rsidP="00F41BE6">
      <w:pPr>
        <w:pStyle w:val="BodyText"/>
        <w:spacing w:before="181"/>
      </w:pPr>
    </w:p>
    <w:p w:rsidR="00F41BE6" w:rsidRDefault="00F41BE6" w:rsidP="00F41BE6">
      <w:pPr>
        <w:pStyle w:val="Heading2"/>
        <w:numPr>
          <w:ilvl w:val="0"/>
          <w:numId w:val="1"/>
        </w:numPr>
        <w:tabs>
          <w:tab w:val="left" w:pos="1702"/>
        </w:tabs>
        <w:ind w:left="1702" w:hanging="426"/>
      </w:pPr>
      <w:r>
        <w:t xml:space="preserve">Manfaat </w:t>
      </w:r>
      <w:r>
        <w:rPr>
          <w:spacing w:val="-2"/>
        </w:rPr>
        <w:t>Praktis</w:t>
      </w:r>
    </w:p>
    <w:p w:rsidR="00F41BE6" w:rsidRDefault="00F41BE6" w:rsidP="00F41BE6">
      <w:pPr>
        <w:pStyle w:val="ListParagraph"/>
        <w:numPr>
          <w:ilvl w:val="1"/>
          <w:numId w:val="1"/>
        </w:numPr>
        <w:tabs>
          <w:tab w:val="left" w:pos="1854"/>
        </w:tabs>
        <w:spacing w:before="274"/>
        <w:ind w:left="1854" w:hanging="359"/>
        <w:jc w:val="both"/>
        <w:rPr>
          <w:i/>
          <w:sz w:val="24"/>
        </w:rPr>
      </w:pPr>
      <w:r>
        <w:rPr>
          <w:sz w:val="24"/>
        </w:rPr>
        <w:t>Bagi</w:t>
      </w:r>
      <w:r>
        <w:rPr>
          <w:spacing w:val="-1"/>
          <w:sz w:val="24"/>
        </w:rPr>
        <w:t xml:space="preserve"> </w:t>
      </w:r>
      <w:r>
        <w:rPr>
          <w:sz w:val="24"/>
        </w:rPr>
        <w:t>Penyedia</w:t>
      </w:r>
      <w:r>
        <w:rPr>
          <w:spacing w:val="-1"/>
          <w:sz w:val="24"/>
        </w:rPr>
        <w:t xml:space="preserve"> </w:t>
      </w:r>
      <w:r>
        <w:rPr>
          <w:sz w:val="24"/>
        </w:rPr>
        <w:t>Layanan</w:t>
      </w:r>
      <w:r>
        <w:rPr>
          <w:spacing w:val="-1"/>
          <w:sz w:val="24"/>
        </w:rPr>
        <w:t xml:space="preserve"> </w:t>
      </w:r>
      <w:r>
        <w:rPr>
          <w:i/>
          <w:sz w:val="24"/>
        </w:rPr>
        <w:t>Streaming</w:t>
      </w:r>
      <w:r>
        <w:rPr>
          <w:i/>
          <w:spacing w:val="-1"/>
          <w:sz w:val="24"/>
        </w:rPr>
        <w:t xml:space="preserve"> </w:t>
      </w:r>
      <w:r>
        <w:rPr>
          <w:sz w:val="24"/>
        </w:rPr>
        <w:t xml:space="preserve">dan </w:t>
      </w:r>
      <w:r>
        <w:rPr>
          <w:i/>
          <w:spacing w:val="-2"/>
          <w:sz w:val="24"/>
        </w:rPr>
        <w:t>Fintech</w:t>
      </w:r>
    </w:p>
    <w:p w:rsidR="00F41BE6" w:rsidRDefault="00F41BE6" w:rsidP="00F41BE6">
      <w:pPr>
        <w:pStyle w:val="BodyText"/>
        <w:rPr>
          <w:i/>
        </w:rPr>
      </w:pPr>
    </w:p>
    <w:p w:rsidR="00F41BE6" w:rsidRDefault="00F41BE6" w:rsidP="00F41BE6">
      <w:pPr>
        <w:pStyle w:val="BodyText"/>
        <w:spacing w:line="480" w:lineRule="auto"/>
        <w:ind w:left="1855" w:right="1133"/>
        <w:jc w:val="both"/>
      </w:pPr>
      <w:r>
        <w:t>Temuan ini bisa dimanfaatkan untuk membantu menetapkan strategi pricing, edukasi pajak, dan pengenalan fitur layanan yang ramah pajak untuk meningkatkan minat pengguna terhadap layanan resmi.</w:t>
      </w:r>
    </w:p>
    <w:p w:rsidR="00F41BE6" w:rsidRDefault="00F41BE6" w:rsidP="00F41BE6">
      <w:pPr>
        <w:pStyle w:val="ListParagraph"/>
        <w:numPr>
          <w:ilvl w:val="1"/>
          <w:numId w:val="1"/>
        </w:numPr>
        <w:tabs>
          <w:tab w:val="left" w:pos="1855"/>
        </w:tabs>
        <w:spacing w:before="1"/>
        <w:jc w:val="both"/>
        <w:rPr>
          <w:sz w:val="24"/>
        </w:rPr>
      </w:pPr>
      <w:r>
        <w:rPr>
          <w:sz w:val="24"/>
        </w:rPr>
        <w:t>Bagi</w:t>
      </w:r>
      <w:r>
        <w:rPr>
          <w:spacing w:val="-1"/>
          <w:sz w:val="24"/>
        </w:rPr>
        <w:t xml:space="preserve"> </w:t>
      </w:r>
      <w:r>
        <w:rPr>
          <w:sz w:val="24"/>
        </w:rPr>
        <w:t xml:space="preserve">Konsumen Layanan </w:t>
      </w:r>
      <w:r>
        <w:rPr>
          <w:spacing w:val="-2"/>
          <w:sz w:val="24"/>
        </w:rPr>
        <w:t>Digital</w:t>
      </w:r>
    </w:p>
    <w:p w:rsidR="00F41BE6" w:rsidRDefault="00F41BE6" w:rsidP="00F41BE6">
      <w:pPr>
        <w:pStyle w:val="BodyText"/>
        <w:spacing w:before="42"/>
      </w:pPr>
    </w:p>
    <w:p w:rsidR="00F41BE6" w:rsidRDefault="00F41BE6" w:rsidP="00F41BE6">
      <w:pPr>
        <w:pStyle w:val="BodyText"/>
        <w:spacing w:line="480" w:lineRule="auto"/>
        <w:ind w:left="1855" w:right="1135"/>
        <w:jc w:val="both"/>
      </w:pPr>
      <w:r>
        <w:t>Pertemuan ini bisa memberi wawasan yang lebih baik kepada konsumen layanan digital mengenai pentingnya literasi pajak dalam konteks penggunaan</w:t>
      </w:r>
      <w:r>
        <w:rPr>
          <w:spacing w:val="-12"/>
        </w:rPr>
        <w:t xml:space="preserve"> </w:t>
      </w:r>
      <w:r>
        <w:t>layanan</w:t>
      </w:r>
      <w:r>
        <w:rPr>
          <w:spacing w:val="-12"/>
        </w:rPr>
        <w:t xml:space="preserve"> </w:t>
      </w:r>
      <w:r>
        <w:rPr>
          <w:i/>
        </w:rPr>
        <w:t>streaming</w:t>
      </w:r>
      <w:r>
        <w:t>.</w:t>
      </w:r>
      <w:r>
        <w:rPr>
          <w:spacing w:val="-12"/>
        </w:rPr>
        <w:t xml:space="preserve"> </w:t>
      </w:r>
      <w:r>
        <w:t>Dengan</w:t>
      </w:r>
      <w:r>
        <w:rPr>
          <w:spacing w:val="-12"/>
        </w:rPr>
        <w:t xml:space="preserve"> </w:t>
      </w:r>
      <w:r>
        <w:t>pemahaman</w:t>
      </w:r>
      <w:r>
        <w:rPr>
          <w:spacing w:val="-11"/>
        </w:rPr>
        <w:t xml:space="preserve"> </w:t>
      </w:r>
      <w:r>
        <w:t>yang</w:t>
      </w:r>
      <w:r>
        <w:rPr>
          <w:spacing w:val="-12"/>
        </w:rPr>
        <w:t xml:space="preserve"> </w:t>
      </w:r>
      <w:r>
        <w:t>lebih</w:t>
      </w:r>
      <w:r>
        <w:rPr>
          <w:spacing w:val="-12"/>
        </w:rPr>
        <w:t xml:space="preserve"> </w:t>
      </w:r>
      <w:r>
        <w:t>mendalam, konsumen diharapkan bisa membuat pilihan yang lebih baik saat memilih layanan yang legal dan memahami tanggung jawab pajak yang terkait.</w:t>
      </w:r>
    </w:p>
    <w:p w:rsidR="00F41BE6" w:rsidRDefault="00F41BE6" w:rsidP="00F41BE6">
      <w:pPr>
        <w:pStyle w:val="ListParagraph"/>
        <w:numPr>
          <w:ilvl w:val="1"/>
          <w:numId w:val="1"/>
        </w:numPr>
        <w:tabs>
          <w:tab w:val="left" w:pos="1854"/>
        </w:tabs>
        <w:spacing w:before="1"/>
        <w:ind w:left="1854" w:hanging="359"/>
        <w:jc w:val="both"/>
        <w:rPr>
          <w:sz w:val="24"/>
        </w:rPr>
      </w:pPr>
      <w:r>
        <w:rPr>
          <w:sz w:val="24"/>
        </w:rPr>
        <w:t>Bagi</w:t>
      </w:r>
      <w:r>
        <w:rPr>
          <w:spacing w:val="-1"/>
          <w:sz w:val="24"/>
        </w:rPr>
        <w:t xml:space="preserve"> </w:t>
      </w:r>
      <w:r>
        <w:rPr>
          <w:sz w:val="24"/>
        </w:rPr>
        <w:t>Pemerintah</w:t>
      </w:r>
      <w:r>
        <w:rPr>
          <w:spacing w:val="-1"/>
          <w:sz w:val="24"/>
        </w:rPr>
        <w:t xml:space="preserve"> </w:t>
      </w:r>
      <w:r>
        <w:rPr>
          <w:sz w:val="24"/>
        </w:rPr>
        <w:t>atau</w:t>
      </w:r>
      <w:r>
        <w:rPr>
          <w:spacing w:val="-1"/>
          <w:sz w:val="24"/>
        </w:rPr>
        <w:t xml:space="preserve"> </w:t>
      </w:r>
      <w:r>
        <w:rPr>
          <w:sz w:val="24"/>
        </w:rPr>
        <w:t>Direktorat</w:t>
      </w:r>
      <w:r>
        <w:rPr>
          <w:spacing w:val="-1"/>
          <w:sz w:val="24"/>
        </w:rPr>
        <w:t xml:space="preserve"> </w:t>
      </w:r>
      <w:r>
        <w:rPr>
          <w:sz w:val="24"/>
        </w:rPr>
        <w:t>Jenderal</w:t>
      </w:r>
      <w:r>
        <w:rPr>
          <w:spacing w:val="-1"/>
          <w:sz w:val="24"/>
        </w:rPr>
        <w:t xml:space="preserve"> </w:t>
      </w:r>
      <w:r>
        <w:rPr>
          <w:sz w:val="24"/>
        </w:rPr>
        <w:t xml:space="preserve">Pajak </w:t>
      </w:r>
      <w:r>
        <w:rPr>
          <w:spacing w:val="-2"/>
          <w:sz w:val="24"/>
        </w:rPr>
        <w:t>(DJP)</w:t>
      </w:r>
    </w:p>
    <w:p w:rsidR="00F41BE6" w:rsidRDefault="00F41BE6" w:rsidP="00F41BE6">
      <w:pPr>
        <w:pStyle w:val="BodyText"/>
      </w:pPr>
    </w:p>
    <w:p w:rsidR="00F41BE6" w:rsidRDefault="00F41BE6" w:rsidP="00F41BE6">
      <w:pPr>
        <w:pStyle w:val="BodyText"/>
        <w:spacing w:line="480" w:lineRule="auto"/>
        <w:ind w:left="1855" w:right="1134"/>
        <w:jc w:val="both"/>
      </w:pPr>
      <w:r>
        <w:t>Temuan ini bisa menjadi bahan evaluasi untuk menyusun program literasi pajak digital yang lebih efektif, terutama untuk segmen generasi muda pengguna layanan digital, guna mendukung peningkatan kepatuhan pajak secara sukarela.</w:t>
      </w:r>
    </w:p>
    <w:p w:rsidR="00F41BE6" w:rsidRDefault="00F41BE6" w:rsidP="00F41BE6">
      <w:pPr>
        <w:pStyle w:val="Heading2"/>
        <w:numPr>
          <w:ilvl w:val="1"/>
          <w:numId w:val="3"/>
        </w:numPr>
        <w:tabs>
          <w:tab w:val="left" w:pos="1703"/>
        </w:tabs>
        <w:spacing w:before="3"/>
        <w:jc w:val="both"/>
      </w:pPr>
      <w:bookmarkStart w:id="3" w:name="_bookmark12"/>
      <w:bookmarkEnd w:id="3"/>
      <w:r>
        <w:t>Sistematika</w:t>
      </w:r>
      <w:r>
        <w:rPr>
          <w:spacing w:val="-4"/>
        </w:rPr>
        <w:t xml:space="preserve"> </w:t>
      </w:r>
      <w:r>
        <w:rPr>
          <w:spacing w:val="-2"/>
        </w:rPr>
        <w:t>Penulisan</w:t>
      </w:r>
    </w:p>
    <w:p w:rsidR="00F41BE6" w:rsidRDefault="00F41BE6" w:rsidP="00F41BE6">
      <w:pPr>
        <w:pStyle w:val="BodyText"/>
        <w:spacing w:before="135" w:line="480" w:lineRule="auto"/>
        <w:ind w:left="1135" w:right="1134" w:firstLine="568"/>
        <w:jc w:val="both"/>
      </w:pPr>
      <w:r>
        <w:t>Sistematika penulisan ini disusun untuk membantu pembaca memahami isi penelitian dengan lebih mudah. Adapun penulisan laporan ini dibagi menjadi lima bab, diantaranya:</w:t>
      </w:r>
    </w:p>
    <w:p w:rsidR="00F41BE6" w:rsidRDefault="00F41BE6" w:rsidP="00F41BE6">
      <w:pPr>
        <w:pStyle w:val="Heading2"/>
        <w:spacing w:before="3"/>
        <w:ind w:left="1135"/>
      </w:pPr>
      <w:r>
        <w:t>BAB</w:t>
      </w:r>
      <w:r>
        <w:rPr>
          <w:spacing w:val="-1"/>
        </w:rPr>
        <w:t xml:space="preserve"> </w:t>
      </w:r>
      <w:r>
        <w:t xml:space="preserve">I </w:t>
      </w:r>
      <w:r>
        <w:rPr>
          <w:spacing w:val="-2"/>
        </w:rPr>
        <w:t>Pendahuluan</w:t>
      </w:r>
    </w:p>
    <w:p w:rsidR="00F41BE6" w:rsidRDefault="00F41BE6" w:rsidP="00F41BE6">
      <w:pPr>
        <w:pStyle w:val="BodyText"/>
        <w:spacing w:before="274" w:line="482" w:lineRule="auto"/>
        <w:ind w:left="1135"/>
      </w:pPr>
      <w:r>
        <w:t>Bagian</w:t>
      </w:r>
      <w:r>
        <w:rPr>
          <w:spacing w:val="80"/>
        </w:rPr>
        <w:t xml:space="preserve"> </w:t>
      </w:r>
      <w:r>
        <w:t>ini</w:t>
      </w:r>
      <w:r>
        <w:rPr>
          <w:spacing w:val="80"/>
        </w:rPr>
        <w:t xml:space="preserve"> </w:t>
      </w:r>
      <w:r>
        <w:t>berisi</w:t>
      </w:r>
      <w:r>
        <w:rPr>
          <w:spacing w:val="80"/>
        </w:rPr>
        <w:t xml:space="preserve"> </w:t>
      </w:r>
      <w:r>
        <w:t>beberapa</w:t>
      </w:r>
      <w:r>
        <w:rPr>
          <w:spacing w:val="80"/>
        </w:rPr>
        <w:t xml:space="preserve"> </w:t>
      </w:r>
      <w:r>
        <w:t>bagian</w:t>
      </w:r>
      <w:r>
        <w:rPr>
          <w:spacing w:val="80"/>
        </w:rPr>
        <w:t xml:space="preserve"> </w:t>
      </w:r>
      <w:r>
        <w:t>penting</w:t>
      </w:r>
      <w:r>
        <w:rPr>
          <w:spacing w:val="80"/>
        </w:rPr>
        <w:t xml:space="preserve"> </w:t>
      </w:r>
      <w:r>
        <w:t>seperti</w:t>
      </w:r>
      <w:r>
        <w:rPr>
          <w:spacing w:val="80"/>
        </w:rPr>
        <w:t xml:space="preserve"> </w:t>
      </w:r>
      <w:r>
        <w:t>latar</w:t>
      </w:r>
      <w:r>
        <w:rPr>
          <w:spacing w:val="80"/>
        </w:rPr>
        <w:t xml:space="preserve"> </w:t>
      </w:r>
      <w:r>
        <w:t>belakang,</w:t>
      </w:r>
      <w:r>
        <w:rPr>
          <w:spacing w:val="80"/>
        </w:rPr>
        <w:t xml:space="preserve"> </w:t>
      </w:r>
      <w:r>
        <w:t>rumusan permasalahan, tujuan dan manfaat penelitian, serta sistematika penulisan laporan.</w:t>
      </w:r>
    </w:p>
    <w:p w:rsidR="00F41BE6" w:rsidRDefault="00F41BE6" w:rsidP="00F41BE6">
      <w:pPr>
        <w:pStyle w:val="BodyText"/>
        <w:spacing w:line="482" w:lineRule="auto"/>
        <w:sectPr w:rsidR="00F41BE6">
          <w:headerReference w:type="default" r:id="rId19"/>
          <w:footerReference w:type="default" r:id="rId20"/>
          <w:pgSz w:w="11910" w:h="16840"/>
          <w:pgMar w:top="980" w:right="566" w:bottom="280" w:left="1133" w:header="716" w:footer="0" w:gutter="0"/>
          <w:cols w:space="720"/>
        </w:sectPr>
      </w:pPr>
    </w:p>
    <w:p w:rsidR="00F41BE6" w:rsidRDefault="00F41BE6" w:rsidP="00F41BE6">
      <w:pPr>
        <w:pStyle w:val="BodyText"/>
      </w:pPr>
    </w:p>
    <w:p w:rsidR="00F41BE6" w:rsidRDefault="00F41BE6" w:rsidP="00F41BE6">
      <w:pPr>
        <w:pStyle w:val="BodyText"/>
      </w:pPr>
    </w:p>
    <w:p w:rsidR="00F41BE6" w:rsidRDefault="00F41BE6" w:rsidP="00F41BE6">
      <w:pPr>
        <w:pStyle w:val="BodyText"/>
      </w:pPr>
    </w:p>
    <w:p w:rsidR="00F41BE6" w:rsidRDefault="00F41BE6" w:rsidP="00F41BE6">
      <w:pPr>
        <w:pStyle w:val="BodyText"/>
        <w:spacing w:before="182"/>
      </w:pPr>
    </w:p>
    <w:p w:rsidR="00F41BE6" w:rsidRDefault="00F41BE6" w:rsidP="00F41BE6">
      <w:pPr>
        <w:pStyle w:val="Heading2"/>
        <w:ind w:left="1135"/>
      </w:pPr>
      <w:r>
        <w:t>BAB</w:t>
      </w:r>
      <w:r>
        <w:rPr>
          <w:spacing w:val="-1"/>
        </w:rPr>
        <w:t xml:space="preserve"> </w:t>
      </w:r>
      <w:r>
        <w:t xml:space="preserve">II Tinjauan </w:t>
      </w:r>
      <w:r>
        <w:rPr>
          <w:spacing w:val="-2"/>
        </w:rPr>
        <w:t>Pustaka</w:t>
      </w:r>
    </w:p>
    <w:p w:rsidR="00F41BE6" w:rsidRDefault="00F41BE6" w:rsidP="00F41BE6">
      <w:pPr>
        <w:pStyle w:val="BodyText"/>
        <w:spacing w:before="156"/>
        <w:rPr>
          <w:b/>
        </w:rPr>
      </w:pPr>
    </w:p>
    <w:p w:rsidR="00F41BE6" w:rsidRDefault="00F41BE6" w:rsidP="00F41BE6">
      <w:pPr>
        <w:pStyle w:val="BodyText"/>
        <w:spacing w:before="1" w:line="480" w:lineRule="auto"/>
        <w:ind w:left="1135" w:right="1133"/>
        <w:jc w:val="both"/>
      </w:pPr>
      <w:r>
        <w:t>Pada bagian ini memuat uraian teori-teori yang menjadi dasar penelitian, hasil temuan terdahulu yang relevan, serta kerangka berpikir serta hipotesis yang digunakan untuk penelitian.</w:t>
      </w:r>
    </w:p>
    <w:p w:rsidR="00F41BE6" w:rsidRDefault="00F41BE6" w:rsidP="00F41BE6">
      <w:pPr>
        <w:pStyle w:val="Heading2"/>
        <w:spacing w:before="164"/>
        <w:ind w:left="1135"/>
      </w:pPr>
      <w:r>
        <w:t>BAB</w:t>
      </w:r>
      <w:r>
        <w:rPr>
          <w:spacing w:val="-1"/>
        </w:rPr>
        <w:t xml:space="preserve"> </w:t>
      </w:r>
      <w:r>
        <w:t xml:space="preserve">III Metode </w:t>
      </w:r>
      <w:r>
        <w:rPr>
          <w:spacing w:val="-2"/>
        </w:rPr>
        <w:t>Penelitian</w:t>
      </w:r>
    </w:p>
    <w:p w:rsidR="00F41BE6" w:rsidRDefault="00F41BE6" w:rsidP="00F41BE6">
      <w:pPr>
        <w:pStyle w:val="BodyText"/>
        <w:spacing w:before="156"/>
        <w:rPr>
          <w:b/>
        </w:rPr>
      </w:pPr>
    </w:p>
    <w:p w:rsidR="00F41BE6" w:rsidRDefault="00F41BE6" w:rsidP="00F41BE6">
      <w:pPr>
        <w:pStyle w:val="BodyText"/>
        <w:spacing w:line="480" w:lineRule="auto"/>
        <w:ind w:left="1135" w:right="1137"/>
        <w:jc w:val="both"/>
      </w:pPr>
      <w:r>
        <w:t>Pada bagian ini memuat metode dalam penelitian, meliputi definisi operasional variabel, populasi dan sampel, jenis serta sumber data, metode pengumpulan data, dan teknik analisis data.</w:t>
      </w:r>
    </w:p>
    <w:p w:rsidR="00F41BE6" w:rsidRDefault="00F41BE6" w:rsidP="00F41BE6">
      <w:pPr>
        <w:pStyle w:val="Heading2"/>
        <w:spacing w:before="164"/>
        <w:ind w:left="1135"/>
      </w:pPr>
      <w:r>
        <w:t>BAB</w:t>
      </w:r>
      <w:r>
        <w:rPr>
          <w:spacing w:val="-1"/>
        </w:rPr>
        <w:t xml:space="preserve"> </w:t>
      </w:r>
      <w:r>
        <w:t xml:space="preserve">IV Hasil dan </w:t>
      </w:r>
      <w:r>
        <w:rPr>
          <w:spacing w:val="-2"/>
        </w:rPr>
        <w:t>Pembahasan</w:t>
      </w:r>
    </w:p>
    <w:p w:rsidR="00F41BE6" w:rsidRDefault="00F41BE6" w:rsidP="00F41BE6">
      <w:pPr>
        <w:pStyle w:val="BodyText"/>
        <w:spacing w:before="155"/>
        <w:rPr>
          <w:b/>
        </w:rPr>
      </w:pPr>
    </w:p>
    <w:p w:rsidR="00F41BE6" w:rsidRDefault="00F41BE6" w:rsidP="00F41BE6">
      <w:pPr>
        <w:pStyle w:val="BodyText"/>
        <w:spacing w:before="1" w:line="480" w:lineRule="auto"/>
        <w:ind w:left="1135" w:right="1131"/>
        <w:jc w:val="both"/>
      </w:pPr>
      <w:r>
        <w:t xml:space="preserve">Pada bagian ini berisi penjabaran tentang hasil penelitian, pendeskripsian objek yang diteliti, analisis data, serta pembahasan yang menginterpretasikan hasil </w:t>
      </w:r>
      <w:r>
        <w:rPr>
          <w:spacing w:val="-2"/>
        </w:rPr>
        <w:t>penelitian.</w:t>
      </w:r>
    </w:p>
    <w:p w:rsidR="00F41BE6" w:rsidRDefault="00F41BE6" w:rsidP="00F41BE6">
      <w:pPr>
        <w:pStyle w:val="Heading2"/>
        <w:spacing w:before="165"/>
        <w:ind w:left="1135"/>
      </w:pPr>
      <w:r>
        <w:t>BAB</w:t>
      </w:r>
      <w:r>
        <w:rPr>
          <w:spacing w:val="-1"/>
        </w:rPr>
        <w:t xml:space="preserve"> </w:t>
      </w:r>
      <w:r>
        <w:t xml:space="preserve">V </w:t>
      </w:r>
      <w:r>
        <w:rPr>
          <w:spacing w:val="-2"/>
        </w:rPr>
        <w:t>Penutup</w:t>
      </w:r>
    </w:p>
    <w:p w:rsidR="00F41BE6" w:rsidRDefault="00F41BE6" w:rsidP="00F41BE6">
      <w:pPr>
        <w:pStyle w:val="BodyText"/>
        <w:spacing w:before="155"/>
        <w:rPr>
          <w:b/>
        </w:rPr>
      </w:pPr>
    </w:p>
    <w:p w:rsidR="00F41BE6" w:rsidRDefault="00F41BE6" w:rsidP="00F41BE6">
      <w:pPr>
        <w:pStyle w:val="BodyText"/>
        <w:spacing w:before="1" w:line="480" w:lineRule="auto"/>
        <w:ind w:left="1135" w:right="1133"/>
        <w:jc w:val="both"/>
      </w:pPr>
      <w:r>
        <w:t>Bab terakhir ini mencakup kesimpulan dari hasil penelitianya, keterbatasan penelitian yang dihadapi, serta saran yang dapat dibagikan untuk penelitian atau pihak terkait di masa mendatang.</w:t>
      </w:r>
    </w:p>
    <w:p w:rsidR="003D4427" w:rsidRDefault="003D4427">
      <w:bookmarkStart w:id="4" w:name="_GoBack"/>
      <w:bookmarkEnd w:id="4"/>
    </w:p>
    <w:sectPr w:rsidR="003D44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F41BE6">
    <w:pPr>
      <w:pStyle w:val="BodyText"/>
      <w:spacing w:line="14" w:lineRule="auto"/>
      <w:rPr>
        <w:sz w:val="20"/>
      </w:rPr>
    </w:pPr>
    <w:r>
      <w:rPr>
        <w:noProof/>
        <w:sz w:val="20"/>
        <w:lang w:val="id-ID" w:eastAsia="id-ID"/>
      </w:rPr>
      <mc:AlternateContent>
        <mc:Choice Requires="wps">
          <w:drawing>
            <wp:anchor distT="0" distB="0" distL="0" distR="0" simplePos="0" relativeHeight="251659264" behindDoc="1" locked="0" layoutInCell="1" allowOverlap="1" wp14:anchorId="19462D2F" wp14:editId="34401FCB">
              <wp:simplePos x="0" y="0"/>
              <wp:positionH relativeFrom="page">
                <wp:posOffset>3909567</wp:posOffset>
              </wp:positionH>
              <wp:positionV relativeFrom="page">
                <wp:posOffset>9884747</wp:posOffset>
              </wp:positionV>
              <wp:extent cx="1016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rsidR="00A850AA" w:rsidRDefault="00F41BE6">
                          <w:pPr>
                            <w:pStyle w:val="BodyText"/>
                            <w:spacing w:before="10"/>
                            <w:ind w:left="20"/>
                          </w:pPr>
                          <w:r>
                            <w:rPr>
                              <w:spacing w:val="-10"/>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6" type="#_x0000_t202" style="position:absolute;margin-left:307.85pt;margin-top:778.35pt;width:8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" filled="f" stroked="f">
              <v:path arrowok="t"/>
              <v:textbox inset="0,0,0,0">
                <w:txbxContent>
                  <w:p w:rsidR="00A850AA" w:rsidRDefault="00F41BE6">
                    <w:pPr>
                      <w:pStyle w:val="BodyText"/>
                      <w:spacing w:before="10"/>
                      <w:ind w:left="20"/>
                    </w:pPr>
                    <w:r>
                      <w:rPr>
                        <w:spacing w:val="-10"/>
                      </w:rPr>
                      <w:t>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F41BE6">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F41BE6">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F41BE6">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F41BE6">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F41BE6">
    <w:pPr>
      <w:pStyle w:val="BodyText"/>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F41BE6">
    <w:pPr>
      <w:pStyle w:val="BodyText"/>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F41BE6">
    <w:pPr>
      <w:pStyle w:val="BodyText"/>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F41BE6">
    <w:pPr>
      <w:pStyle w:val="BodyText"/>
      <w:spacing w:line="14" w:lineRule="auto"/>
      <w:rPr>
        <w:sz w:val="20"/>
      </w:rPr>
    </w:pPr>
    <w:r>
      <w:rPr>
        <w:noProof/>
        <w:sz w:val="20"/>
        <w:lang w:val="id-ID" w:eastAsia="id-ID"/>
      </w:rPr>
      <mc:AlternateContent>
        <mc:Choice Requires="wps">
          <w:drawing>
            <wp:anchor distT="0" distB="0" distL="0" distR="0" simplePos="0" relativeHeight="251660288" behindDoc="1" locked="0" layoutInCell="1" allowOverlap="1" wp14:anchorId="38C40E40" wp14:editId="54637601">
              <wp:simplePos x="0" y="0"/>
              <wp:positionH relativeFrom="page">
                <wp:posOffset>6367017</wp:posOffset>
              </wp:positionH>
              <wp:positionV relativeFrom="page">
                <wp:posOffset>442044</wp:posOffset>
              </wp:positionV>
              <wp:extent cx="1651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A850AA" w:rsidRDefault="00F41BE6">
                          <w:pPr>
                            <w:pStyle w:val="BodyText"/>
                            <w:spacing w:before="10"/>
                            <w:ind w:left="60"/>
                          </w:pPr>
                          <w:r>
                            <w:rPr>
                              <w:spacing w:val="-10"/>
                            </w:rPr>
                            <w:fldChar w:fldCharType="begin"/>
                          </w:r>
                          <w:r>
                            <w:rPr>
                              <w:spacing w:val="-10"/>
                            </w:rPr>
                            <w:instrText xml:space="preserve"> PAGE </w:instrText>
                          </w:r>
                          <w:r>
                            <w:rPr>
                              <w:spacing w:val="-10"/>
                            </w:rPr>
                            <w:fldChar w:fldCharType="separate"/>
                          </w:r>
                          <w:r>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7" type="#_x0000_t202" style="position:absolute;margin-left:501.35pt;margin-top:34.8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" filled="f" stroked="f">
              <v:path arrowok="t"/>
              <v:textbox inset="0,0,0,0">
                <w:txbxContent>
                  <w:p w:rsidR="00A850AA" w:rsidRDefault="00F41BE6">
                    <w:pPr>
                      <w:pStyle w:val="BodyText"/>
                      <w:spacing w:before="10"/>
                      <w:ind w:left="60"/>
                    </w:pPr>
                    <w:r>
                      <w:rPr>
                        <w:spacing w:val="-10"/>
                      </w:rPr>
                      <w:fldChar w:fldCharType="begin"/>
                    </w:r>
                    <w:r>
                      <w:rPr>
                        <w:spacing w:val="-10"/>
                      </w:rPr>
                      <w:instrText xml:space="preserve"> PAGE </w:instrText>
                    </w:r>
                    <w:r>
                      <w:rPr>
                        <w:spacing w:val="-10"/>
                      </w:rPr>
                      <w:fldChar w:fldCharType="separate"/>
                    </w:r>
                    <w:r>
                      <w:rPr>
                        <w:noProof/>
                        <w:spacing w:val="-10"/>
                      </w:rPr>
                      <w:t>2</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F41BE6">
    <w:pPr>
      <w:pStyle w:val="BodyText"/>
      <w:spacing w:line="14" w:lineRule="auto"/>
      <w:rPr>
        <w:sz w:val="20"/>
      </w:rPr>
    </w:pPr>
    <w:r>
      <w:rPr>
        <w:noProof/>
        <w:sz w:val="20"/>
        <w:lang w:val="id-ID" w:eastAsia="id-ID"/>
      </w:rPr>
      <mc:AlternateContent>
        <mc:Choice Requires="wps">
          <w:drawing>
            <wp:anchor distT="0" distB="0" distL="0" distR="0" simplePos="0" relativeHeight="251661312" behindDoc="1" locked="0" layoutInCell="1" allowOverlap="1" wp14:anchorId="5D5458D3" wp14:editId="07E077FD">
              <wp:simplePos x="0" y="0"/>
              <wp:positionH relativeFrom="page">
                <wp:posOffset>6367017</wp:posOffset>
              </wp:positionH>
              <wp:positionV relativeFrom="page">
                <wp:posOffset>442044</wp:posOffset>
              </wp:positionV>
              <wp:extent cx="1651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A850AA" w:rsidRDefault="00F41BE6">
                          <w:pPr>
                            <w:pStyle w:val="BodyText"/>
                            <w:spacing w:before="10"/>
                            <w:ind w:left="60"/>
                          </w:pPr>
                          <w:r>
                            <w:rPr>
                              <w:spacing w:val="-10"/>
                            </w:rPr>
                            <w:fldChar w:fldCharType="begin"/>
                          </w:r>
                          <w:r>
                            <w:rPr>
                              <w:spacing w:val="-10"/>
                            </w:rPr>
                            <w:instrText xml:space="preserve"> PAGE </w:instrText>
                          </w:r>
                          <w:r>
                            <w:rPr>
                              <w:spacing w:val="-10"/>
                            </w:rPr>
                            <w:fldChar w:fldCharType="separate"/>
                          </w:r>
                          <w:r>
                            <w:rPr>
                              <w:noProof/>
                              <w:spacing w:val="-10"/>
                            </w:rPr>
                            <w:t>3</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8" type="#_x0000_t202" style="position:absolute;margin-left:501.35pt;margin-top:34.8pt;width:13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" filled="f" stroked="f">
              <v:path arrowok="t"/>
              <v:textbox inset="0,0,0,0">
                <w:txbxContent>
                  <w:p w:rsidR="00A850AA" w:rsidRDefault="00F41BE6">
                    <w:pPr>
                      <w:pStyle w:val="BodyText"/>
                      <w:spacing w:before="10"/>
                      <w:ind w:left="60"/>
                    </w:pPr>
                    <w:r>
                      <w:rPr>
                        <w:spacing w:val="-10"/>
                      </w:rPr>
                      <w:fldChar w:fldCharType="begin"/>
                    </w:r>
                    <w:r>
                      <w:rPr>
                        <w:spacing w:val="-10"/>
                      </w:rPr>
                      <w:instrText xml:space="preserve"> PAGE </w:instrText>
                    </w:r>
                    <w:r>
                      <w:rPr>
                        <w:spacing w:val="-10"/>
                      </w:rPr>
                      <w:fldChar w:fldCharType="separate"/>
                    </w:r>
                    <w:r>
                      <w:rPr>
                        <w:noProof/>
                        <w:spacing w:val="-10"/>
                      </w:rPr>
                      <w:t>3</w:t>
                    </w:r>
                    <w:r>
                      <w:rPr>
                        <w:spacing w:val="-10"/>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F41BE6">
    <w:pPr>
      <w:pStyle w:val="BodyText"/>
      <w:spacing w:line="14" w:lineRule="auto"/>
      <w:rPr>
        <w:sz w:val="20"/>
      </w:rPr>
    </w:pPr>
    <w:r>
      <w:rPr>
        <w:noProof/>
        <w:sz w:val="20"/>
        <w:lang w:val="id-ID" w:eastAsia="id-ID"/>
      </w:rPr>
      <mc:AlternateContent>
        <mc:Choice Requires="wps">
          <w:drawing>
            <wp:anchor distT="0" distB="0" distL="0" distR="0" simplePos="0" relativeHeight="251662336" behindDoc="1" locked="0" layoutInCell="1" allowOverlap="1" wp14:anchorId="012FD60E" wp14:editId="23339774">
              <wp:simplePos x="0" y="0"/>
              <wp:positionH relativeFrom="page">
                <wp:posOffset>6367017</wp:posOffset>
              </wp:positionH>
              <wp:positionV relativeFrom="page">
                <wp:posOffset>442044</wp:posOffset>
              </wp:positionV>
              <wp:extent cx="1651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A850AA" w:rsidRDefault="00F41BE6">
                          <w:pPr>
                            <w:pStyle w:val="BodyText"/>
                            <w:spacing w:before="10"/>
                            <w:ind w:left="60"/>
                          </w:pPr>
                          <w:r>
                            <w:rPr>
                              <w:spacing w:val="-10"/>
                            </w:rPr>
                            <w:fldChar w:fldCharType="begin"/>
                          </w:r>
                          <w:r>
                            <w:rPr>
                              <w:spacing w:val="-10"/>
                            </w:rPr>
                            <w:instrText xml:space="preserve"> PAGE </w:instrText>
                          </w:r>
                          <w:r>
                            <w:rPr>
                              <w:spacing w:val="-10"/>
                            </w:rPr>
                            <w:fldChar w:fldCharType="separate"/>
                          </w:r>
                          <w:r>
                            <w:rPr>
                              <w:noProof/>
                              <w:spacing w:val="-10"/>
                            </w:rPr>
                            <w:t>4</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9" type="#_x0000_t202" style="position:absolute;margin-left:501.35pt;margin-top:34.8pt;width:13pt;height:15.3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" filled="f" stroked="f">
              <v:path arrowok="t"/>
              <v:textbox inset="0,0,0,0">
                <w:txbxContent>
                  <w:p w:rsidR="00A850AA" w:rsidRDefault="00F41BE6">
                    <w:pPr>
                      <w:pStyle w:val="BodyText"/>
                      <w:spacing w:before="10"/>
                      <w:ind w:left="60"/>
                    </w:pPr>
                    <w:r>
                      <w:rPr>
                        <w:spacing w:val="-10"/>
                      </w:rPr>
                      <w:fldChar w:fldCharType="begin"/>
                    </w:r>
                    <w:r>
                      <w:rPr>
                        <w:spacing w:val="-10"/>
                      </w:rPr>
                      <w:instrText xml:space="preserve"> PAGE </w:instrText>
                    </w:r>
                    <w:r>
                      <w:rPr>
                        <w:spacing w:val="-10"/>
                      </w:rPr>
                      <w:fldChar w:fldCharType="separate"/>
                    </w:r>
                    <w:r>
                      <w:rPr>
                        <w:noProof/>
                        <w:spacing w:val="-10"/>
                      </w:rPr>
                      <w:t>4</w:t>
                    </w:r>
                    <w:r>
                      <w:rPr>
                        <w:spacing w:val="-10"/>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F41BE6">
    <w:pPr>
      <w:pStyle w:val="BodyText"/>
      <w:spacing w:line="14" w:lineRule="auto"/>
      <w:rPr>
        <w:sz w:val="20"/>
      </w:rPr>
    </w:pPr>
    <w:r>
      <w:rPr>
        <w:noProof/>
        <w:sz w:val="20"/>
        <w:lang w:val="id-ID" w:eastAsia="id-ID"/>
      </w:rPr>
      <mc:AlternateContent>
        <mc:Choice Requires="wps">
          <w:drawing>
            <wp:anchor distT="0" distB="0" distL="0" distR="0" simplePos="0" relativeHeight="251663360" behindDoc="1" locked="0" layoutInCell="1" allowOverlap="1" wp14:anchorId="13202008" wp14:editId="52799A3D">
              <wp:simplePos x="0" y="0"/>
              <wp:positionH relativeFrom="page">
                <wp:posOffset>6367017</wp:posOffset>
              </wp:positionH>
              <wp:positionV relativeFrom="page">
                <wp:posOffset>442044</wp:posOffset>
              </wp:positionV>
              <wp:extent cx="165100"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A850AA" w:rsidRDefault="00F41BE6">
                          <w:pPr>
                            <w:pStyle w:val="BodyText"/>
                            <w:spacing w:before="10"/>
                            <w:ind w:left="60"/>
                          </w:pPr>
                          <w:r>
                            <w:rPr>
                              <w:spacing w:val="-10"/>
                            </w:rPr>
                            <w:fldChar w:fldCharType="begin"/>
                          </w:r>
                          <w:r>
                            <w:rPr>
                              <w:spacing w:val="-10"/>
                            </w:rPr>
                            <w:instrText xml:space="preserve"> PAGE </w:instrText>
                          </w:r>
                          <w:r>
                            <w:rPr>
                              <w:spacing w:val="-10"/>
                            </w:rPr>
                            <w:fldChar w:fldCharType="separate"/>
                          </w:r>
                          <w:r>
                            <w:rPr>
                              <w:noProof/>
                              <w:spacing w:val="-10"/>
                            </w:rPr>
                            <w:t>5</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0" type="#_x0000_t202" style="position:absolute;margin-left:501.35pt;margin-top:34.8pt;width:13pt;height:15.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" filled="f" stroked="f">
              <v:path arrowok="t"/>
              <v:textbox inset="0,0,0,0">
                <w:txbxContent>
                  <w:p w:rsidR="00A850AA" w:rsidRDefault="00F41BE6">
                    <w:pPr>
                      <w:pStyle w:val="BodyText"/>
                      <w:spacing w:before="10"/>
                      <w:ind w:left="60"/>
                    </w:pPr>
                    <w:r>
                      <w:rPr>
                        <w:spacing w:val="-10"/>
                      </w:rPr>
                      <w:fldChar w:fldCharType="begin"/>
                    </w:r>
                    <w:r>
                      <w:rPr>
                        <w:spacing w:val="-10"/>
                      </w:rPr>
                      <w:instrText xml:space="preserve"> PAGE </w:instrText>
                    </w:r>
                    <w:r>
                      <w:rPr>
                        <w:spacing w:val="-10"/>
                      </w:rPr>
                      <w:fldChar w:fldCharType="separate"/>
                    </w:r>
                    <w:r>
                      <w:rPr>
                        <w:noProof/>
                        <w:spacing w:val="-10"/>
                      </w:rPr>
                      <w:t>5</w:t>
                    </w:r>
                    <w:r>
                      <w:rPr>
                        <w:spacing w:val="-10"/>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F41BE6">
    <w:pPr>
      <w:pStyle w:val="BodyText"/>
      <w:spacing w:line="14" w:lineRule="auto"/>
      <w:rPr>
        <w:sz w:val="20"/>
      </w:rPr>
    </w:pPr>
    <w:r>
      <w:rPr>
        <w:noProof/>
        <w:sz w:val="20"/>
        <w:lang w:val="id-ID" w:eastAsia="id-ID"/>
      </w:rPr>
      <mc:AlternateContent>
        <mc:Choice Requires="wps">
          <w:drawing>
            <wp:anchor distT="0" distB="0" distL="0" distR="0" simplePos="0" relativeHeight="251664384" behindDoc="1" locked="0" layoutInCell="1" allowOverlap="1" wp14:anchorId="349A7211" wp14:editId="2416D87C">
              <wp:simplePos x="0" y="0"/>
              <wp:positionH relativeFrom="page">
                <wp:posOffset>6367017</wp:posOffset>
              </wp:positionH>
              <wp:positionV relativeFrom="page">
                <wp:posOffset>442044</wp:posOffset>
              </wp:positionV>
              <wp:extent cx="165100"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A850AA" w:rsidRDefault="00F41BE6">
                          <w:pPr>
                            <w:pStyle w:val="BodyText"/>
                            <w:spacing w:before="10"/>
                            <w:ind w:left="60"/>
                          </w:pPr>
                          <w:r>
                            <w:rPr>
                              <w:spacing w:val="-10"/>
                            </w:rPr>
                            <w:fldChar w:fldCharType="begin"/>
                          </w:r>
                          <w:r>
                            <w:rPr>
                              <w:spacing w:val="-10"/>
                            </w:rPr>
                            <w:instrText xml:space="preserve"> PAGE </w:instrText>
                          </w:r>
                          <w:r>
                            <w:rPr>
                              <w:spacing w:val="-10"/>
                            </w:rPr>
                            <w:fldChar w:fldCharType="separate"/>
                          </w:r>
                          <w:r>
                            <w:rPr>
                              <w:noProof/>
                              <w:spacing w:val="-10"/>
                            </w:rPr>
                            <w:t>6</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31" type="#_x0000_t202" style="position:absolute;margin-left:501.35pt;margin-top:34.8pt;width:13pt;height:15.3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" filled="f" stroked="f">
              <v:path arrowok="t"/>
              <v:textbox inset="0,0,0,0">
                <w:txbxContent>
                  <w:p w:rsidR="00A850AA" w:rsidRDefault="00F41BE6">
                    <w:pPr>
                      <w:pStyle w:val="BodyText"/>
                      <w:spacing w:before="10"/>
                      <w:ind w:left="60"/>
                    </w:pPr>
                    <w:r>
                      <w:rPr>
                        <w:spacing w:val="-10"/>
                      </w:rPr>
                      <w:fldChar w:fldCharType="begin"/>
                    </w:r>
                    <w:r>
                      <w:rPr>
                        <w:spacing w:val="-10"/>
                      </w:rPr>
                      <w:instrText xml:space="preserve"> PAGE </w:instrText>
                    </w:r>
                    <w:r>
                      <w:rPr>
                        <w:spacing w:val="-10"/>
                      </w:rPr>
                      <w:fldChar w:fldCharType="separate"/>
                    </w:r>
                    <w:r>
                      <w:rPr>
                        <w:noProof/>
                        <w:spacing w:val="-10"/>
                      </w:rPr>
                      <w:t>6</w:t>
                    </w:r>
                    <w:r>
                      <w:rPr>
                        <w:spacing w:val="-10"/>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F41BE6">
    <w:pPr>
      <w:pStyle w:val="BodyText"/>
      <w:spacing w:line="14" w:lineRule="auto"/>
      <w:rPr>
        <w:sz w:val="20"/>
      </w:rPr>
    </w:pPr>
    <w:r>
      <w:rPr>
        <w:noProof/>
        <w:sz w:val="20"/>
        <w:lang w:val="id-ID" w:eastAsia="id-ID"/>
      </w:rPr>
      <mc:AlternateContent>
        <mc:Choice Requires="wps">
          <w:drawing>
            <wp:anchor distT="0" distB="0" distL="0" distR="0" simplePos="0" relativeHeight="251665408" behindDoc="1" locked="0" layoutInCell="1" allowOverlap="1" wp14:anchorId="137E8824" wp14:editId="78398DAA">
              <wp:simplePos x="0" y="0"/>
              <wp:positionH relativeFrom="page">
                <wp:posOffset>6367017</wp:posOffset>
              </wp:positionH>
              <wp:positionV relativeFrom="page">
                <wp:posOffset>442044</wp:posOffset>
              </wp:positionV>
              <wp:extent cx="16510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A850AA" w:rsidRDefault="00F41BE6">
                          <w:pPr>
                            <w:pStyle w:val="BodyText"/>
                            <w:spacing w:before="10"/>
                            <w:ind w:left="60"/>
                          </w:pPr>
                          <w:r>
                            <w:rPr>
                              <w:spacing w:val="-10"/>
                            </w:rPr>
                            <w:fldChar w:fldCharType="begin"/>
                          </w:r>
                          <w:r>
                            <w:rPr>
                              <w:spacing w:val="-10"/>
                            </w:rPr>
                            <w:instrText xml:space="preserve"> PAGE </w:instrText>
                          </w:r>
                          <w:r>
                            <w:rPr>
                              <w:spacing w:val="-10"/>
                            </w:rPr>
                            <w:fldChar w:fldCharType="separate"/>
                          </w:r>
                          <w:r>
                            <w:rPr>
                              <w:noProof/>
                              <w:spacing w:val="-10"/>
                            </w:rPr>
                            <w:t>7</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32" type="#_x0000_t202" style="position:absolute;margin-left:501.35pt;margin-top:34.8pt;width:13pt;height:15.3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" filled="f" stroked="f">
              <v:path arrowok="t"/>
              <v:textbox inset="0,0,0,0">
                <w:txbxContent>
                  <w:p w:rsidR="00A850AA" w:rsidRDefault="00F41BE6">
                    <w:pPr>
                      <w:pStyle w:val="BodyText"/>
                      <w:spacing w:before="10"/>
                      <w:ind w:left="60"/>
                    </w:pPr>
                    <w:r>
                      <w:rPr>
                        <w:spacing w:val="-10"/>
                      </w:rPr>
                      <w:fldChar w:fldCharType="begin"/>
                    </w:r>
                    <w:r>
                      <w:rPr>
                        <w:spacing w:val="-10"/>
                      </w:rPr>
                      <w:instrText xml:space="preserve"> PAGE </w:instrText>
                    </w:r>
                    <w:r>
                      <w:rPr>
                        <w:spacing w:val="-10"/>
                      </w:rPr>
                      <w:fldChar w:fldCharType="separate"/>
                    </w:r>
                    <w:r>
                      <w:rPr>
                        <w:noProof/>
                        <w:spacing w:val="-10"/>
                      </w:rPr>
                      <w:t>7</w:t>
                    </w:r>
                    <w:r>
                      <w:rPr>
                        <w:spacing w:val="-10"/>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AA" w:rsidRDefault="00F41BE6">
    <w:pPr>
      <w:pStyle w:val="BodyText"/>
      <w:spacing w:line="14" w:lineRule="auto"/>
      <w:rPr>
        <w:sz w:val="20"/>
      </w:rPr>
    </w:pPr>
    <w:r>
      <w:rPr>
        <w:noProof/>
        <w:sz w:val="20"/>
        <w:lang w:val="id-ID" w:eastAsia="id-ID"/>
      </w:rPr>
      <mc:AlternateContent>
        <mc:Choice Requires="wps">
          <w:drawing>
            <wp:anchor distT="0" distB="0" distL="0" distR="0" simplePos="0" relativeHeight="251666432" behindDoc="1" locked="0" layoutInCell="1" allowOverlap="1" wp14:anchorId="00B76D66" wp14:editId="17EC94B6">
              <wp:simplePos x="0" y="0"/>
              <wp:positionH relativeFrom="page">
                <wp:posOffset>6367017</wp:posOffset>
              </wp:positionH>
              <wp:positionV relativeFrom="page">
                <wp:posOffset>442044</wp:posOffset>
              </wp:positionV>
              <wp:extent cx="16510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A850AA" w:rsidRDefault="00F41BE6">
                          <w:pPr>
                            <w:pStyle w:val="BodyText"/>
                            <w:spacing w:before="10"/>
                            <w:ind w:left="60"/>
                          </w:pPr>
                          <w:r>
                            <w:rPr>
                              <w:spacing w:val="-10"/>
                            </w:rPr>
                            <w:fldChar w:fldCharType="begin"/>
                          </w:r>
                          <w:r>
                            <w:rPr>
                              <w:spacing w:val="-10"/>
                            </w:rPr>
                            <w:instrText xml:space="preserve"> PAGE </w:instrText>
                          </w:r>
                          <w:r>
                            <w:rPr>
                              <w:spacing w:val="-10"/>
                            </w:rPr>
                            <w:fldChar w:fldCharType="separate"/>
                          </w:r>
                          <w:r>
                            <w:rPr>
                              <w:noProof/>
                              <w:spacing w:val="-10"/>
                            </w:rPr>
                            <w:t>8</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3" type="#_x0000_t202" style="position:absolute;margin-left:501.35pt;margin-top:34.8pt;width:13pt;height:15.3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" filled="f" stroked="f">
              <v:path arrowok="t"/>
              <v:textbox inset="0,0,0,0">
                <w:txbxContent>
                  <w:p w:rsidR="00A850AA" w:rsidRDefault="00F41BE6">
                    <w:pPr>
                      <w:pStyle w:val="BodyText"/>
                      <w:spacing w:before="10"/>
                      <w:ind w:left="60"/>
                    </w:pPr>
                    <w:r>
                      <w:rPr>
                        <w:spacing w:val="-10"/>
                      </w:rPr>
                      <w:fldChar w:fldCharType="begin"/>
                    </w:r>
                    <w:r>
                      <w:rPr>
                        <w:spacing w:val="-10"/>
                      </w:rPr>
                      <w:instrText xml:space="preserve"> PAGE </w:instrText>
                    </w:r>
                    <w:r>
                      <w:rPr>
                        <w:spacing w:val="-10"/>
                      </w:rPr>
                      <w:fldChar w:fldCharType="separate"/>
                    </w:r>
                    <w:r>
                      <w:rPr>
                        <w:noProof/>
                        <w:spacing w:val="-10"/>
                      </w:rPr>
                      <w:t>8</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B788A"/>
    <w:multiLevelType w:val="hybridMultilevel"/>
    <w:tmpl w:val="25F0DAA6"/>
    <w:lvl w:ilvl="0" w:tplc="ADA40614">
      <w:start w:val="1"/>
      <w:numFmt w:val="decimal"/>
      <w:lvlText w:val="%1."/>
      <w:lvlJc w:val="left"/>
      <w:pPr>
        <w:ind w:left="1703" w:hanging="427"/>
        <w:jc w:val="left"/>
      </w:pPr>
      <w:rPr>
        <w:rFonts w:ascii="Times New Roman" w:eastAsia="Times New Roman" w:hAnsi="Times New Roman" w:cs="Times New Roman" w:hint="default"/>
        <w:b/>
        <w:bCs/>
        <w:i w:val="0"/>
        <w:iCs w:val="0"/>
        <w:spacing w:val="0"/>
        <w:w w:val="100"/>
        <w:sz w:val="24"/>
        <w:szCs w:val="24"/>
        <w:lang w:val="id" w:eastAsia="en-US" w:bidi="ar-SA"/>
      </w:rPr>
    </w:lvl>
    <w:lvl w:ilvl="1" w:tplc="8DF21804">
      <w:start w:val="1"/>
      <w:numFmt w:val="lowerLetter"/>
      <w:lvlText w:val="%2."/>
      <w:lvlJc w:val="left"/>
      <w:pPr>
        <w:ind w:left="185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C44294A0">
      <w:numFmt w:val="bullet"/>
      <w:lvlText w:val="•"/>
      <w:lvlJc w:val="left"/>
      <w:pPr>
        <w:ind w:left="2787" w:hanging="360"/>
      </w:pPr>
      <w:rPr>
        <w:rFonts w:hint="default"/>
        <w:lang w:val="id" w:eastAsia="en-US" w:bidi="ar-SA"/>
      </w:rPr>
    </w:lvl>
    <w:lvl w:ilvl="3" w:tplc="6A888036">
      <w:numFmt w:val="bullet"/>
      <w:lvlText w:val="•"/>
      <w:lvlJc w:val="left"/>
      <w:pPr>
        <w:ind w:left="3715" w:hanging="360"/>
      </w:pPr>
      <w:rPr>
        <w:rFonts w:hint="default"/>
        <w:lang w:val="id" w:eastAsia="en-US" w:bidi="ar-SA"/>
      </w:rPr>
    </w:lvl>
    <w:lvl w:ilvl="4" w:tplc="0B82BCDC">
      <w:numFmt w:val="bullet"/>
      <w:lvlText w:val="•"/>
      <w:lvlJc w:val="left"/>
      <w:pPr>
        <w:ind w:left="4642" w:hanging="360"/>
      </w:pPr>
      <w:rPr>
        <w:rFonts w:hint="default"/>
        <w:lang w:val="id" w:eastAsia="en-US" w:bidi="ar-SA"/>
      </w:rPr>
    </w:lvl>
    <w:lvl w:ilvl="5" w:tplc="E806C576">
      <w:numFmt w:val="bullet"/>
      <w:lvlText w:val="•"/>
      <w:lvlJc w:val="left"/>
      <w:pPr>
        <w:ind w:left="5570" w:hanging="360"/>
      </w:pPr>
      <w:rPr>
        <w:rFonts w:hint="default"/>
        <w:lang w:val="id" w:eastAsia="en-US" w:bidi="ar-SA"/>
      </w:rPr>
    </w:lvl>
    <w:lvl w:ilvl="6" w:tplc="CF28CD56">
      <w:numFmt w:val="bullet"/>
      <w:lvlText w:val="•"/>
      <w:lvlJc w:val="left"/>
      <w:pPr>
        <w:ind w:left="6498" w:hanging="360"/>
      </w:pPr>
      <w:rPr>
        <w:rFonts w:hint="default"/>
        <w:lang w:val="id" w:eastAsia="en-US" w:bidi="ar-SA"/>
      </w:rPr>
    </w:lvl>
    <w:lvl w:ilvl="7" w:tplc="D480C7EC">
      <w:numFmt w:val="bullet"/>
      <w:lvlText w:val="•"/>
      <w:lvlJc w:val="left"/>
      <w:pPr>
        <w:ind w:left="7425" w:hanging="360"/>
      </w:pPr>
      <w:rPr>
        <w:rFonts w:hint="default"/>
        <w:lang w:val="id" w:eastAsia="en-US" w:bidi="ar-SA"/>
      </w:rPr>
    </w:lvl>
    <w:lvl w:ilvl="8" w:tplc="2ACC5008">
      <w:numFmt w:val="bullet"/>
      <w:lvlText w:val="•"/>
      <w:lvlJc w:val="left"/>
      <w:pPr>
        <w:ind w:left="8353" w:hanging="360"/>
      </w:pPr>
      <w:rPr>
        <w:rFonts w:hint="default"/>
        <w:lang w:val="id" w:eastAsia="en-US" w:bidi="ar-SA"/>
      </w:rPr>
    </w:lvl>
  </w:abstractNum>
  <w:abstractNum w:abstractNumId="1">
    <w:nsid w:val="36AE7A02"/>
    <w:multiLevelType w:val="multilevel"/>
    <w:tmpl w:val="E62CA82C"/>
    <w:lvl w:ilvl="0">
      <w:start w:val="1"/>
      <w:numFmt w:val="decimal"/>
      <w:lvlText w:val="%1"/>
      <w:lvlJc w:val="left"/>
      <w:pPr>
        <w:ind w:left="1703" w:hanging="568"/>
        <w:jc w:val="left"/>
      </w:pPr>
      <w:rPr>
        <w:rFonts w:hint="default"/>
        <w:lang w:val="id" w:eastAsia="en-US" w:bidi="ar-SA"/>
      </w:rPr>
    </w:lvl>
    <w:lvl w:ilvl="1">
      <w:start w:val="1"/>
      <w:numFmt w:val="decimal"/>
      <w:lvlText w:val="%1.%2"/>
      <w:lvlJc w:val="left"/>
      <w:pPr>
        <w:ind w:left="1703" w:hanging="56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855" w:hanging="721"/>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1703" w:hanging="42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642" w:hanging="427"/>
      </w:pPr>
      <w:rPr>
        <w:rFonts w:hint="default"/>
        <w:lang w:val="id" w:eastAsia="en-US" w:bidi="ar-SA"/>
      </w:rPr>
    </w:lvl>
    <w:lvl w:ilvl="5">
      <w:numFmt w:val="bullet"/>
      <w:lvlText w:val="•"/>
      <w:lvlJc w:val="left"/>
      <w:pPr>
        <w:ind w:left="5570" w:hanging="427"/>
      </w:pPr>
      <w:rPr>
        <w:rFonts w:hint="default"/>
        <w:lang w:val="id" w:eastAsia="en-US" w:bidi="ar-SA"/>
      </w:rPr>
    </w:lvl>
    <w:lvl w:ilvl="6">
      <w:numFmt w:val="bullet"/>
      <w:lvlText w:val="•"/>
      <w:lvlJc w:val="left"/>
      <w:pPr>
        <w:ind w:left="6498" w:hanging="427"/>
      </w:pPr>
      <w:rPr>
        <w:rFonts w:hint="default"/>
        <w:lang w:val="id" w:eastAsia="en-US" w:bidi="ar-SA"/>
      </w:rPr>
    </w:lvl>
    <w:lvl w:ilvl="7">
      <w:numFmt w:val="bullet"/>
      <w:lvlText w:val="•"/>
      <w:lvlJc w:val="left"/>
      <w:pPr>
        <w:ind w:left="7425" w:hanging="427"/>
      </w:pPr>
      <w:rPr>
        <w:rFonts w:hint="default"/>
        <w:lang w:val="id" w:eastAsia="en-US" w:bidi="ar-SA"/>
      </w:rPr>
    </w:lvl>
    <w:lvl w:ilvl="8">
      <w:numFmt w:val="bullet"/>
      <w:lvlText w:val="•"/>
      <w:lvlJc w:val="left"/>
      <w:pPr>
        <w:ind w:left="8353" w:hanging="427"/>
      </w:pPr>
      <w:rPr>
        <w:rFonts w:hint="default"/>
        <w:lang w:val="id" w:eastAsia="en-US" w:bidi="ar-SA"/>
      </w:rPr>
    </w:lvl>
  </w:abstractNum>
  <w:abstractNum w:abstractNumId="2">
    <w:nsid w:val="6A2300C4"/>
    <w:multiLevelType w:val="hybridMultilevel"/>
    <w:tmpl w:val="2424C552"/>
    <w:lvl w:ilvl="0" w:tplc="6E94B644">
      <w:start w:val="1"/>
      <w:numFmt w:val="lowerLetter"/>
      <w:lvlText w:val="%1."/>
      <w:lvlJc w:val="left"/>
      <w:pPr>
        <w:ind w:left="1703" w:hanging="42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E88B8E4">
      <w:numFmt w:val="bullet"/>
      <w:lvlText w:val="•"/>
      <w:lvlJc w:val="left"/>
      <w:pPr>
        <w:ind w:left="2550" w:hanging="427"/>
      </w:pPr>
      <w:rPr>
        <w:rFonts w:hint="default"/>
        <w:lang w:val="id" w:eastAsia="en-US" w:bidi="ar-SA"/>
      </w:rPr>
    </w:lvl>
    <w:lvl w:ilvl="2" w:tplc="94ECCDF0">
      <w:numFmt w:val="bullet"/>
      <w:lvlText w:val="•"/>
      <w:lvlJc w:val="left"/>
      <w:pPr>
        <w:ind w:left="3401" w:hanging="427"/>
      </w:pPr>
      <w:rPr>
        <w:rFonts w:hint="default"/>
        <w:lang w:val="id" w:eastAsia="en-US" w:bidi="ar-SA"/>
      </w:rPr>
    </w:lvl>
    <w:lvl w:ilvl="3" w:tplc="21E49E12">
      <w:numFmt w:val="bullet"/>
      <w:lvlText w:val="•"/>
      <w:lvlJc w:val="left"/>
      <w:pPr>
        <w:ind w:left="4252" w:hanging="427"/>
      </w:pPr>
      <w:rPr>
        <w:rFonts w:hint="default"/>
        <w:lang w:val="id" w:eastAsia="en-US" w:bidi="ar-SA"/>
      </w:rPr>
    </w:lvl>
    <w:lvl w:ilvl="4" w:tplc="AA8C2C68">
      <w:numFmt w:val="bullet"/>
      <w:lvlText w:val="•"/>
      <w:lvlJc w:val="left"/>
      <w:pPr>
        <w:ind w:left="5103" w:hanging="427"/>
      </w:pPr>
      <w:rPr>
        <w:rFonts w:hint="default"/>
        <w:lang w:val="id" w:eastAsia="en-US" w:bidi="ar-SA"/>
      </w:rPr>
    </w:lvl>
    <w:lvl w:ilvl="5" w:tplc="EB4C4168">
      <w:numFmt w:val="bullet"/>
      <w:lvlText w:val="•"/>
      <w:lvlJc w:val="left"/>
      <w:pPr>
        <w:ind w:left="5954" w:hanging="427"/>
      </w:pPr>
      <w:rPr>
        <w:rFonts w:hint="default"/>
        <w:lang w:val="id" w:eastAsia="en-US" w:bidi="ar-SA"/>
      </w:rPr>
    </w:lvl>
    <w:lvl w:ilvl="6" w:tplc="925C7660">
      <w:numFmt w:val="bullet"/>
      <w:lvlText w:val="•"/>
      <w:lvlJc w:val="left"/>
      <w:pPr>
        <w:ind w:left="6805" w:hanging="427"/>
      </w:pPr>
      <w:rPr>
        <w:rFonts w:hint="default"/>
        <w:lang w:val="id" w:eastAsia="en-US" w:bidi="ar-SA"/>
      </w:rPr>
    </w:lvl>
    <w:lvl w:ilvl="7" w:tplc="B890132A">
      <w:numFmt w:val="bullet"/>
      <w:lvlText w:val="•"/>
      <w:lvlJc w:val="left"/>
      <w:pPr>
        <w:ind w:left="7656" w:hanging="427"/>
      </w:pPr>
      <w:rPr>
        <w:rFonts w:hint="default"/>
        <w:lang w:val="id" w:eastAsia="en-US" w:bidi="ar-SA"/>
      </w:rPr>
    </w:lvl>
    <w:lvl w:ilvl="8" w:tplc="6FB4E302">
      <w:numFmt w:val="bullet"/>
      <w:lvlText w:val="•"/>
      <w:lvlJc w:val="left"/>
      <w:pPr>
        <w:ind w:left="8506" w:hanging="427"/>
      </w:pPr>
      <w:rPr>
        <w:rFonts w:hint="default"/>
        <w:lang w:val="id"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BE6"/>
    <w:rsid w:val="002D7D2A"/>
    <w:rsid w:val="002E6114"/>
    <w:rsid w:val="003D4427"/>
    <w:rsid w:val="004F70D7"/>
    <w:rsid w:val="00B15DB6"/>
    <w:rsid w:val="00DE6C47"/>
    <w:rsid w:val="00EA78D0"/>
    <w:rsid w:val="00F2295B"/>
    <w:rsid w:val="00F41BE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41BE6"/>
    <w:pPr>
      <w:widowControl w:val="0"/>
      <w:autoSpaceDE w:val="0"/>
      <w:autoSpaceDN w:val="0"/>
      <w:spacing w:after="0" w:line="240" w:lineRule="auto"/>
    </w:pPr>
    <w:rPr>
      <w:rFonts w:ascii="Times New Roman" w:eastAsia="Times New Roman" w:hAnsi="Times New Roman" w:cs="Times New Roman"/>
      <w:lang w:val="id"/>
    </w:rPr>
  </w:style>
  <w:style w:type="paragraph" w:styleId="Heading2">
    <w:name w:val="heading 2"/>
    <w:basedOn w:val="Normal"/>
    <w:link w:val="Heading2Char"/>
    <w:uiPriority w:val="1"/>
    <w:qFormat/>
    <w:rsid w:val="00F41BE6"/>
    <w:pPr>
      <w:ind w:left="185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F41BE6"/>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F41BE6"/>
    <w:rPr>
      <w:sz w:val="24"/>
      <w:szCs w:val="24"/>
    </w:rPr>
  </w:style>
  <w:style w:type="character" w:customStyle="1" w:styleId="BodyTextChar">
    <w:name w:val="Body Text Char"/>
    <w:basedOn w:val="DefaultParagraphFont"/>
    <w:link w:val="BodyText"/>
    <w:uiPriority w:val="1"/>
    <w:rsid w:val="00F41BE6"/>
    <w:rPr>
      <w:rFonts w:ascii="Times New Roman" w:eastAsia="Times New Roman" w:hAnsi="Times New Roman" w:cs="Times New Roman"/>
      <w:sz w:val="24"/>
      <w:szCs w:val="24"/>
      <w:lang w:val="id"/>
    </w:rPr>
  </w:style>
  <w:style w:type="paragraph" w:styleId="ListParagraph">
    <w:name w:val="List Paragraph"/>
    <w:basedOn w:val="Normal"/>
    <w:uiPriority w:val="1"/>
    <w:qFormat/>
    <w:rsid w:val="00F41BE6"/>
    <w:pPr>
      <w:ind w:left="1855"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41BE6"/>
    <w:pPr>
      <w:widowControl w:val="0"/>
      <w:autoSpaceDE w:val="0"/>
      <w:autoSpaceDN w:val="0"/>
      <w:spacing w:after="0" w:line="240" w:lineRule="auto"/>
    </w:pPr>
    <w:rPr>
      <w:rFonts w:ascii="Times New Roman" w:eastAsia="Times New Roman" w:hAnsi="Times New Roman" w:cs="Times New Roman"/>
      <w:lang w:val="id"/>
    </w:rPr>
  </w:style>
  <w:style w:type="paragraph" w:styleId="Heading2">
    <w:name w:val="heading 2"/>
    <w:basedOn w:val="Normal"/>
    <w:link w:val="Heading2Char"/>
    <w:uiPriority w:val="1"/>
    <w:qFormat/>
    <w:rsid w:val="00F41BE6"/>
    <w:pPr>
      <w:ind w:left="185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F41BE6"/>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F41BE6"/>
    <w:rPr>
      <w:sz w:val="24"/>
      <w:szCs w:val="24"/>
    </w:rPr>
  </w:style>
  <w:style w:type="character" w:customStyle="1" w:styleId="BodyTextChar">
    <w:name w:val="Body Text Char"/>
    <w:basedOn w:val="DefaultParagraphFont"/>
    <w:link w:val="BodyText"/>
    <w:uiPriority w:val="1"/>
    <w:rsid w:val="00F41BE6"/>
    <w:rPr>
      <w:rFonts w:ascii="Times New Roman" w:eastAsia="Times New Roman" w:hAnsi="Times New Roman" w:cs="Times New Roman"/>
      <w:sz w:val="24"/>
      <w:szCs w:val="24"/>
      <w:lang w:val="id"/>
    </w:rPr>
  </w:style>
  <w:style w:type="paragraph" w:styleId="ListParagraph">
    <w:name w:val="List Paragraph"/>
    <w:basedOn w:val="Normal"/>
    <w:uiPriority w:val="1"/>
    <w:qFormat/>
    <w:rsid w:val="00F41BE6"/>
    <w:pPr>
      <w:ind w:left="1855"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4.xml"/><Relationship Id="rId18" Type="http://schemas.openxmlformats.org/officeDocument/2006/relationships/footer" Target="footer7.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3.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1896</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E_Library_SV_02</dc:creator>
  <cp:lastModifiedBy>E_Library_SV_02</cp:lastModifiedBy>
  <cp:revision>1</cp:revision>
  <dcterms:created xsi:type="dcterms:W3CDTF">2025-12-11T06:06:00Z</dcterms:created>
  <dcterms:modified xsi:type="dcterms:W3CDTF">2025-12-11T06:07:00Z</dcterms:modified>
</cp:coreProperties>
</file>