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761" w:rsidRDefault="002F2761" w:rsidP="002F2761">
      <w:pPr>
        <w:pStyle w:val="Heading1"/>
        <w:spacing w:line="480" w:lineRule="auto"/>
        <w:rPr>
          <w:rFonts w:eastAsia="Times New Roman"/>
          <w:spacing w:val="-2"/>
          <w:szCs w:val="24"/>
          <w:lang w:val="id"/>
        </w:rPr>
      </w:pPr>
      <w:bookmarkStart w:id="0" w:name="_Toc208183914"/>
      <w:r w:rsidRPr="00010F27">
        <w:rPr>
          <w:lang w:val="id"/>
        </w:rPr>
        <w:t>BAB</w:t>
      </w:r>
      <w:r w:rsidRPr="00010F27">
        <w:rPr>
          <w:spacing w:val="-3"/>
          <w:lang w:val="id"/>
        </w:rPr>
        <w:t xml:space="preserve"> </w:t>
      </w:r>
      <w:r w:rsidRPr="00010F27">
        <w:rPr>
          <w:spacing w:val="-5"/>
          <w:lang w:val="id"/>
        </w:rPr>
        <w:t>IV</w:t>
      </w:r>
      <w:r>
        <w:rPr>
          <w:spacing w:val="-5"/>
          <w:lang w:val="id"/>
        </w:rPr>
        <w:br/>
      </w:r>
      <w:r w:rsidRPr="00010F27">
        <w:rPr>
          <w:rFonts w:eastAsia="Times New Roman"/>
          <w:szCs w:val="24"/>
          <w:lang w:val="id"/>
        </w:rPr>
        <w:t>HASIL</w:t>
      </w:r>
      <w:r w:rsidRPr="00010F27">
        <w:rPr>
          <w:rFonts w:eastAsia="Times New Roman"/>
          <w:spacing w:val="-5"/>
          <w:szCs w:val="24"/>
          <w:lang w:val="id"/>
        </w:rPr>
        <w:t xml:space="preserve"> </w:t>
      </w:r>
      <w:r w:rsidRPr="00010F27">
        <w:rPr>
          <w:rFonts w:eastAsia="Times New Roman"/>
          <w:szCs w:val="24"/>
          <w:lang w:val="id"/>
        </w:rPr>
        <w:t>PENELITIAN</w:t>
      </w:r>
      <w:r w:rsidRPr="00010F27">
        <w:rPr>
          <w:rFonts w:eastAsia="Times New Roman"/>
          <w:spacing w:val="-6"/>
          <w:szCs w:val="24"/>
          <w:lang w:val="id"/>
        </w:rPr>
        <w:t xml:space="preserve"> </w:t>
      </w:r>
      <w:r w:rsidRPr="00010F27">
        <w:rPr>
          <w:rFonts w:eastAsia="Times New Roman"/>
          <w:szCs w:val="24"/>
          <w:lang w:val="id"/>
        </w:rPr>
        <w:t>DAN</w:t>
      </w:r>
      <w:r w:rsidRPr="00010F27">
        <w:rPr>
          <w:rFonts w:eastAsia="Times New Roman"/>
          <w:spacing w:val="-5"/>
          <w:szCs w:val="24"/>
          <w:lang w:val="id"/>
        </w:rPr>
        <w:t xml:space="preserve"> </w:t>
      </w:r>
      <w:r w:rsidRPr="00010F27">
        <w:rPr>
          <w:rFonts w:eastAsia="Times New Roman"/>
          <w:spacing w:val="-2"/>
          <w:szCs w:val="24"/>
          <w:lang w:val="id"/>
        </w:rPr>
        <w:t>PEMBAHASAN</w:t>
      </w:r>
      <w:bookmarkEnd w:id="0"/>
    </w:p>
    <w:p w:rsidR="002F2761" w:rsidRPr="00250CBA" w:rsidRDefault="002F2761" w:rsidP="002F2761">
      <w:pPr>
        <w:pStyle w:val="ListParagraph"/>
        <w:keepNext/>
        <w:keepLines/>
        <w:numPr>
          <w:ilvl w:val="0"/>
          <w:numId w:val="1"/>
        </w:numPr>
        <w:spacing w:after="0" w:line="480" w:lineRule="auto"/>
        <w:contextualSpacing w:val="0"/>
        <w:outlineLvl w:val="1"/>
        <w:rPr>
          <w:rFonts w:eastAsiaTheme="majorEastAsia" w:cstheme="majorBidi"/>
          <w:b/>
          <w:vanish/>
          <w:color w:val="000000" w:themeColor="text1"/>
          <w:szCs w:val="26"/>
          <w:lang w:val="id-ID"/>
        </w:rPr>
      </w:pPr>
      <w:bookmarkStart w:id="1" w:name="_Toc204716489"/>
      <w:bookmarkStart w:id="2" w:name="_Toc204716646"/>
      <w:bookmarkStart w:id="3" w:name="_Toc204733743"/>
      <w:bookmarkStart w:id="4" w:name="_Toc204733865"/>
      <w:bookmarkStart w:id="5" w:name="_Toc204740938"/>
      <w:bookmarkStart w:id="6" w:name="_Toc204910618"/>
      <w:bookmarkStart w:id="7" w:name="_Toc204913097"/>
      <w:bookmarkStart w:id="8" w:name="_Toc204913184"/>
      <w:bookmarkStart w:id="9" w:name="_Toc205783165"/>
      <w:bookmarkStart w:id="10" w:name="_Toc205789974"/>
      <w:bookmarkStart w:id="11" w:name="_Toc207312442"/>
      <w:bookmarkStart w:id="12" w:name="_Toc208163618"/>
      <w:bookmarkStart w:id="13" w:name="_Toc208183915"/>
      <w:bookmarkEnd w:id="1"/>
      <w:bookmarkEnd w:id="2"/>
      <w:bookmarkEnd w:id="3"/>
      <w:bookmarkEnd w:id="4"/>
      <w:bookmarkEnd w:id="5"/>
      <w:bookmarkEnd w:id="6"/>
      <w:bookmarkEnd w:id="7"/>
      <w:bookmarkEnd w:id="8"/>
      <w:bookmarkEnd w:id="9"/>
      <w:bookmarkEnd w:id="10"/>
      <w:bookmarkEnd w:id="11"/>
      <w:bookmarkEnd w:id="12"/>
      <w:bookmarkEnd w:id="13"/>
    </w:p>
    <w:p w:rsidR="002F2761" w:rsidRPr="00010F27" w:rsidRDefault="002F2761" w:rsidP="002F2761">
      <w:pPr>
        <w:pStyle w:val="Heading2"/>
      </w:pPr>
      <w:bookmarkStart w:id="14" w:name="_Toc208183916"/>
      <w:r w:rsidRPr="00010F27">
        <w:t>Gambaran Umum Objek Penelitian</w:t>
      </w:r>
      <w:bookmarkEnd w:id="14"/>
    </w:p>
    <w:p w:rsidR="002F2761" w:rsidRPr="00010F27" w:rsidRDefault="002F2761" w:rsidP="002F2761">
      <w:pPr>
        <w:pStyle w:val="Heading3"/>
      </w:pPr>
      <w:bookmarkStart w:id="15" w:name="_Toc208183917"/>
      <w:r w:rsidRPr="00010F27">
        <w:t>Letak Geografis Objek Penelitian</w:t>
      </w:r>
      <w:bookmarkEnd w:id="15"/>
      <w:r w:rsidRPr="00010F27">
        <w:t xml:space="preserve"> </w:t>
      </w:r>
    </w:p>
    <w:p w:rsidR="002F2761" w:rsidRPr="00636EDF" w:rsidRDefault="002F2761" w:rsidP="002F2761">
      <w:pPr>
        <w:spacing w:line="480" w:lineRule="auto"/>
        <w:ind w:firstLine="425"/>
      </w:pPr>
      <w:proofErr w:type="gramStart"/>
      <w:r w:rsidRPr="00636EDF">
        <w:t>Penelitian ini berlokasi di PT XYZ Jakart</w:t>
      </w:r>
      <w:r>
        <w:t>a</w:t>
      </w:r>
      <w:r w:rsidRPr="00636EDF">
        <w:t xml:space="preserve"> yang terletak di Gedung Pos Ibukota, Jl. Lap.</w:t>
      </w:r>
      <w:proofErr w:type="gramEnd"/>
      <w:r w:rsidRPr="00636EDF">
        <w:t xml:space="preserve"> Banteng Utara No.1, Pasar Baru, Sawah Besar, Jakarta Pusat. Dalam kegiatan operasionalnya PT.XYZ Jakarta memiliki 4.367 </w:t>
      </w:r>
      <w:proofErr w:type="gramStart"/>
      <w:r w:rsidRPr="00636EDF">
        <w:t>kantor</w:t>
      </w:r>
      <w:proofErr w:type="gramEnd"/>
      <w:r w:rsidRPr="00636EDF">
        <w:t xml:space="preserve"> cabang dan 33.000 titik penjualan di seluruh Indonesia</w:t>
      </w:r>
    </w:p>
    <w:p w:rsidR="002F2761" w:rsidRPr="00010F27" w:rsidRDefault="002F2761" w:rsidP="002F2761">
      <w:pPr>
        <w:pStyle w:val="Heading3"/>
      </w:pPr>
      <w:bookmarkStart w:id="16" w:name="_Toc208183918"/>
      <w:r w:rsidRPr="00010F27">
        <w:t xml:space="preserve">Sejarah PT XYZ </w:t>
      </w:r>
      <w:r>
        <w:rPr>
          <w:lang w:val="en-US"/>
        </w:rPr>
        <w:t>Jakarta</w:t>
      </w:r>
      <w:bookmarkEnd w:id="16"/>
    </w:p>
    <w:p w:rsidR="002F2761" w:rsidRPr="00010F27" w:rsidRDefault="002F2761" w:rsidP="002F2761">
      <w:pPr>
        <w:spacing w:after="0" w:line="480" w:lineRule="auto"/>
        <w:ind w:firstLine="708"/>
        <w:rPr>
          <w:rFonts w:cs="Times New Roman"/>
          <w:szCs w:val="24"/>
        </w:rPr>
      </w:pPr>
      <w:proofErr w:type="gramStart"/>
      <w:r w:rsidRPr="00010F27">
        <w:rPr>
          <w:rFonts w:cs="Times New Roman"/>
          <w:szCs w:val="24"/>
        </w:rPr>
        <w:t xml:space="preserve">PT XYZ </w:t>
      </w:r>
      <w:r>
        <w:rPr>
          <w:rFonts w:cs="Times New Roman"/>
          <w:szCs w:val="24"/>
        </w:rPr>
        <w:t>Jakarta</w:t>
      </w:r>
      <w:r w:rsidRPr="00010F27">
        <w:rPr>
          <w:rFonts w:cs="Times New Roman"/>
          <w:szCs w:val="24"/>
        </w:rPr>
        <w:t xml:space="preserve"> merupakan anak perusahaan dari PT Pos Indonesia (Persero) yang didirikan sebagai bagian dari strategi pengembangan layanan logistik yang profesional dan terintegrasi di Indonesia.</w:t>
      </w:r>
      <w:proofErr w:type="gramEnd"/>
      <w:r w:rsidRPr="00010F27">
        <w:rPr>
          <w:rFonts w:cs="Times New Roman"/>
          <w:szCs w:val="24"/>
        </w:rPr>
        <w:t xml:space="preserve"> PT Pos Indonesia sendiri memiliki sejarah panjang sebagai perusahaan penyedia jasa pengiriman </w:t>
      </w:r>
      <w:proofErr w:type="gramStart"/>
      <w:r w:rsidRPr="00010F27">
        <w:rPr>
          <w:rFonts w:cs="Times New Roman"/>
          <w:szCs w:val="24"/>
        </w:rPr>
        <w:t>surat</w:t>
      </w:r>
      <w:proofErr w:type="gramEnd"/>
      <w:r w:rsidRPr="00010F27">
        <w:rPr>
          <w:rFonts w:cs="Times New Roman"/>
          <w:szCs w:val="24"/>
        </w:rPr>
        <w:t xml:space="preserve"> dan paket sejak zaman kolonial Belanda, dan terus berkembang mengikuti perubahan kebutuhan masyarakat. </w:t>
      </w:r>
      <w:proofErr w:type="gramStart"/>
      <w:r w:rsidRPr="00010F27">
        <w:rPr>
          <w:rFonts w:cs="Times New Roman"/>
          <w:szCs w:val="24"/>
        </w:rPr>
        <w:t xml:space="preserve">PT XYZ </w:t>
      </w:r>
      <w:r>
        <w:rPr>
          <w:rFonts w:cs="Times New Roman"/>
          <w:szCs w:val="24"/>
        </w:rPr>
        <w:t>Jakarta</w:t>
      </w:r>
      <w:r w:rsidRPr="00010F27">
        <w:rPr>
          <w:rFonts w:cs="Times New Roman"/>
          <w:szCs w:val="24"/>
        </w:rPr>
        <w:t xml:space="preserve"> didirikan untuk mengakomodasi kebutuhan jasa logistik yang semakin kompleks di Indonesia, terutama seiring dengan pesatnya perkembangan perdagangan elektronik </w:t>
      </w:r>
      <w:r w:rsidRPr="006A5364">
        <w:rPr>
          <w:rFonts w:cs="Times New Roman"/>
          <w:i/>
          <w:iCs/>
          <w:szCs w:val="24"/>
        </w:rPr>
        <w:t>(e-commerce</w:t>
      </w:r>
      <w:r w:rsidRPr="00010F27">
        <w:rPr>
          <w:rFonts w:cs="Times New Roman"/>
          <w:szCs w:val="24"/>
        </w:rPr>
        <w:t>) dan pertumbuhan bisnis nasional.</w:t>
      </w:r>
      <w:proofErr w:type="gramEnd"/>
      <w:r w:rsidRPr="00010F27">
        <w:rPr>
          <w:rFonts w:cs="Times New Roman"/>
          <w:szCs w:val="24"/>
        </w:rPr>
        <w:t xml:space="preserve"> Perusahaan ini resmi berdiri pada tahun 2015 sebagai entitas yang fokus menyediakan layanan pengiriman barang, pergudangan, distribusi, serta solusi logistik lainnya yang mendukung rantai pasok perusahaan dan pemerintah.</w:t>
      </w:r>
    </w:p>
    <w:p w:rsidR="002F2761" w:rsidRPr="00010F27" w:rsidRDefault="002F2761" w:rsidP="002F2761">
      <w:pPr>
        <w:spacing w:after="0" w:line="480" w:lineRule="auto"/>
        <w:ind w:firstLine="708"/>
        <w:rPr>
          <w:rFonts w:cs="Times New Roman"/>
          <w:szCs w:val="24"/>
        </w:rPr>
      </w:pPr>
      <w:proofErr w:type="gramStart"/>
      <w:r w:rsidRPr="00010F27">
        <w:rPr>
          <w:rFonts w:cs="Times New Roman"/>
          <w:szCs w:val="24"/>
        </w:rPr>
        <w:t xml:space="preserve">Sejak berdiri, PT XYZ </w:t>
      </w:r>
      <w:r>
        <w:rPr>
          <w:rFonts w:cs="Times New Roman"/>
          <w:szCs w:val="24"/>
        </w:rPr>
        <w:t>Jakarta</w:t>
      </w:r>
      <w:r w:rsidRPr="00010F27">
        <w:rPr>
          <w:rFonts w:cs="Times New Roman"/>
          <w:szCs w:val="24"/>
        </w:rPr>
        <w:t xml:space="preserve"> mengembangkan berbagai layanan untuk memenuhi tuntutan pasar modern, mulai dari pengiriman ekspres, kargo, hingga layanan pergudangan dan manajemen rantai pasok.</w:t>
      </w:r>
      <w:proofErr w:type="gramEnd"/>
      <w:r w:rsidRPr="00010F27">
        <w:rPr>
          <w:rFonts w:cs="Times New Roman"/>
          <w:szCs w:val="24"/>
        </w:rPr>
        <w:t xml:space="preserve"> Dengan dukungan infrastruktur yang luas dari induk perusahaan PT Pos Indonesia, jaringan distribusi PT XYZ </w:t>
      </w:r>
      <w:r>
        <w:rPr>
          <w:rFonts w:cs="Times New Roman"/>
          <w:szCs w:val="24"/>
        </w:rPr>
        <w:t>Jakarta</w:t>
      </w:r>
      <w:r w:rsidRPr="00010F27">
        <w:rPr>
          <w:rFonts w:cs="Times New Roman"/>
          <w:szCs w:val="24"/>
        </w:rPr>
        <w:t xml:space="preserve"> menjangkau seluruh wilayah Indonesia, dari kota besar hingga daerah terpencil. </w:t>
      </w:r>
      <w:proofErr w:type="gramStart"/>
      <w:r w:rsidRPr="00010F27">
        <w:rPr>
          <w:rFonts w:cs="Times New Roman"/>
          <w:szCs w:val="24"/>
        </w:rPr>
        <w:t xml:space="preserve">PT XYZ </w:t>
      </w:r>
      <w:r>
        <w:rPr>
          <w:rFonts w:cs="Times New Roman"/>
          <w:szCs w:val="24"/>
        </w:rPr>
        <w:t>Jakarta</w:t>
      </w:r>
      <w:r w:rsidRPr="00010F27">
        <w:rPr>
          <w:rFonts w:cs="Times New Roman"/>
          <w:szCs w:val="24"/>
        </w:rPr>
        <w:t xml:space="preserve"> terus berinovasi dalam teknologi informasi untuk meningkatkan efisiensi dan transparansi layanan.</w:t>
      </w:r>
      <w:proofErr w:type="gramEnd"/>
      <w:r w:rsidRPr="00010F27">
        <w:rPr>
          <w:rFonts w:cs="Times New Roman"/>
          <w:szCs w:val="24"/>
        </w:rPr>
        <w:t xml:space="preserve"> </w:t>
      </w:r>
      <w:proofErr w:type="gramStart"/>
      <w:r w:rsidRPr="00010F27">
        <w:rPr>
          <w:rFonts w:cs="Times New Roman"/>
          <w:szCs w:val="24"/>
        </w:rPr>
        <w:t xml:space="preserve">Penggunaan </w:t>
      </w:r>
      <w:r w:rsidRPr="00010F27">
        <w:rPr>
          <w:rFonts w:cs="Times New Roman"/>
          <w:szCs w:val="24"/>
        </w:rPr>
        <w:lastRenderedPageBreak/>
        <w:t>sistem digital dan aplikasi mobile menjadi bagian penting untuk memudahkan pelanggan dalam melacak pengiriman dan mengakses layanan secara real-time.</w:t>
      </w:r>
      <w:proofErr w:type="gramEnd"/>
      <w:r w:rsidRPr="00010F27">
        <w:rPr>
          <w:rFonts w:cs="Times New Roman"/>
          <w:szCs w:val="24"/>
        </w:rPr>
        <w:t xml:space="preserve"> </w:t>
      </w:r>
      <w:proofErr w:type="gramStart"/>
      <w:r w:rsidRPr="00010F27">
        <w:rPr>
          <w:rFonts w:cs="Times New Roman"/>
          <w:szCs w:val="24"/>
        </w:rPr>
        <w:t>Hal ini memperkuat posisi perusahaan dalam menghadapi persaingan ketat di sektor logistik nasional.</w:t>
      </w:r>
      <w:proofErr w:type="gramEnd"/>
    </w:p>
    <w:p w:rsidR="002F2761" w:rsidRDefault="002F2761" w:rsidP="002F2761">
      <w:pPr>
        <w:spacing w:after="0" w:line="480" w:lineRule="auto"/>
        <w:ind w:firstLine="567"/>
        <w:rPr>
          <w:rFonts w:cs="Times New Roman"/>
          <w:szCs w:val="24"/>
        </w:rPr>
      </w:pPr>
      <w:proofErr w:type="gramStart"/>
      <w:r w:rsidRPr="00010F27">
        <w:rPr>
          <w:rFonts w:cs="Times New Roman"/>
          <w:szCs w:val="24"/>
        </w:rPr>
        <w:t xml:space="preserve">Sebagai bagian dari PT Pos Indonesia, PT XYZ </w:t>
      </w:r>
      <w:r>
        <w:rPr>
          <w:rFonts w:cs="Times New Roman"/>
          <w:szCs w:val="24"/>
        </w:rPr>
        <w:t>Jakarta</w:t>
      </w:r>
      <w:r w:rsidRPr="00010F27">
        <w:rPr>
          <w:rFonts w:cs="Times New Roman"/>
          <w:szCs w:val="24"/>
        </w:rPr>
        <w:t xml:space="preserve"> berperan strategis dalam mendukung distribusi barang kebutuhan pokok, dokumen resmi, dan pengiriman barang komersial di seluruh Indonesia.</w:t>
      </w:r>
      <w:proofErr w:type="gramEnd"/>
      <w:r w:rsidRPr="00010F27">
        <w:rPr>
          <w:rFonts w:cs="Times New Roman"/>
          <w:szCs w:val="24"/>
        </w:rPr>
        <w:t xml:space="preserve"> </w:t>
      </w:r>
      <w:proofErr w:type="gramStart"/>
      <w:r w:rsidRPr="00010F27">
        <w:rPr>
          <w:rFonts w:cs="Times New Roman"/>
          <w:szCs w:val="24"/>
        </w:rPr>
        <w:t>Perusahaan ini juga aktif berkontribusi dalam program pemerintah, termasuk pengiriman bantuan sosial dan logistik untuk pembangunan nasional.</w:t>
      </w:r>
      <w:proofErr w:type="gramEnd"/>
    </w:p>
    <w:p w:rsidR="002F2761" w:rsidRPr="00010F27" w:rsidRDefault="002F2761" w:rsidP="002F2761">
      <w:pPr>
        <w:pStyle w:val="Heading3"/>
      </w:pPr>
      <w:bookmarkStart w:id="17" w:name="_Toc208183919"/>
      <w:r w:rsidRPr="00010F27">
        <w:t>Logo PT XYZ</w:t>
      </w:r>
      <w:bookmarkEnd w:id="17"/>
    </w:p>
    <w:p w:rsidR="002F2761" w:rsidRDefault="002F2761" w:rsidP="002F2761">
      <w:pPr>
        <w:keepNext/>
        <w:spacing w:line="480" w:lineRule="auto"/>
        <w:jc w:val="center"/>
      </w:pPr>
      <w:r w:rsidRPr="00010F27">
        <w:rPr>
          <w:rFonts w:cs="Times New Roman"/>
          <w:noProof/>
          <w:szCs w:val="24"/>
          <w:lang w:val="id-ID" w:eastAsia="id-ID"/>
        </w:rPr>
        <w:drawing>
          <wp:inline distT="0" distB="0" distL="0" distR="0" wp14:anchorId="30F55685" wp14:editId="4F04F991">
            <wp:extent cx="2543175" cy="180022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6">
                      <a:extLst>
                        <a:ext uri="{28A0092B-C50C-407E-A947-70E740481C1C}">
                          <a14:useLocalDpi xmlns:a14="http://schemas.microsoft.com/office/drawing/2010/main" val="0"/>
                        </a:ext>
                      </a:extLst>
                    </a:blip>
                    <a:stretch>
                      <a:fillRect/>
                    </a:stretch>
                  </pic:blipFill>
                  <pic:spPr>
                    <a:xfrm>
                      <a:off x="0" y="0"/>
                      <a:ext cx="2543175" cy="1800225"/>
                    </a:xfrm>
                    <a:prstGeom prst="rect">
                      <a:avLst/>
                    </a:prstGeom>
                  </pic:spPr>
                </pic:pic>
              </a:graphicData>
            </a:graphic>
          </wp:inline>
        </w:drawing>
      </w:r>
    </w:p>
    <w:p w:rsidR="002F2761" w:rsidRPr="00D3337F" w:rsidRDefault="002F2761" w:rsidP="002F2761">
      <w:pPr>
        <w:pStyle w:val="Caption"/>
        <w:jc w:val="center"/>
        <w:rPr>
          <w:rFonts w:cs="Times New Roman"/>
          <w:b/>
          <w:bCs/>
          <w:i w:val="0"/>
          <w:iCs w:val="0"/>
          <w:color w:val="000000" w:themeColor="text1"/>
          <w:sz w:val="24"/>
          <w:szCs w:val="36"/>
        </w:rPr>
      </w:pPr>
      <w:bookmarkStart w:id="18" w:name="_Toc207309686"/>
      <w:proofErr w:type="gramStart"/>
      <w:r w:rsidRPr="00D3337F">
        <w:rPr>
          <w:b/>
          <w:bCs/>
          <w:i w:val="0"/>
          <w:iCs w:val="0"/>
          <w:color w:val="000000" w:themeColor="text1"/>
          <w:sz w:val="24"/>
          <w:szCs w:val="24"/>
        </w:rPr>
        <w:t>Gambar 4.</w:t>
      </w:r>
      <w:proofErr w:type="gramEnd"/>
      <w:r w:rsidRPr="00D3337F">
        <w:rPr>
          <w:b/>
          <w:bCs/>
          <w:i w:val="0"/>
          <w:iCs w:val="0"/>
          <w:color w:val="000000" w:themeColor="text1"/>
          <w:sz w:val="24"/>
          <w:szCs w:val="24"/>
        </w:rPr>
        <w:t xml:space="preserve"> </w:t>
      </w:r>
      <w:r w:rsidRPr="00D3337F">
        <w:rPr>
          <w:b/>
          <w:bCs/>
          <w:i w:val="0"/>
          <w:iCs w:val="0"/>
          <w:color w:val="000000" w:themeColor="text1"/>
          <w:sz w:val="24"/>
          <w:szCs w:val="24"/>
        </w:rPr>
        <w:fldChar w:fldCharType="begin"/>
      </w:r>
      <w:r w:rsidRPr="00D3337F">
        <w:rPr>
          <w:b/>
          <w:bCs/>
          <w:i w:val="0"/>
          <w:iCs w:val="0"/>
          <w:color w:val="000000" w:themeColor="text1"/>
          <w:sz w:val="24"/>
          <w:szCs w:val="24"/>
        </w:rPr>
        <w:instrText xml:space="preserve"> SEQ Gambar_4. \* ARABIC </w:instrText>
      </w:r>
      <w:r w:rsidRPr="00D3337F">
        <w:rPr>
          <w:b/>
          <w:bCs/>
          <w:i w:val="0"/>
          <w:iCs w:val="0"/>
          <w:color w:val="000000" w:themeColor="text1"/>
          <w:sz w:val="24"/>
          <w:szCs w:val="24"/>
        </w:rPr>
        <w:fldChar w:fldCharType="separate"/>
      </w:r>
      <w:r>
        <w:rPr>
          <w:b/>
          <w:bCs/>
          <w:i w:val="0"/>
          <w:iCs w:val="0"/>
          <w:noProof/>
          <w:color w:val="000000" w:themeColor="text1"/>
          <w:sz w:val="24"/>
          <w:szCs w:val="24"/>
        </w:rPr>
        <w:t>1</w:t>
      </w:r>
      <w:r w:rsidRPr="00D3337F">
        <w:rPr>
          <w:b/>
          <w:bCs/>
          <w:i w:val="0"/>
          <w:iCs w:val="0"/>
          <w:color w:val="000000" w:themeColor="text1"/>
          <w:sz w:val="24"/>
          <w:szCs w:val="24"/>
        </w:rPr>
        <w:fldChar w:fldCharType="end"/>
      </w:r>
      <w:r w:rsidRPr="00D3337F">
        <w:rPr>
          <w:b/>
          <w:bCs/>
          <w:i w:val="0"/>
          <w:iCs w:val="0"/>
          <w:color w:val="000000" w:themeColor="text1"/>
          <w:sz w:val="24"/>
          <w:szCs w:val="24"/>
        </w:rPr>
        <w:t xml:space="preserve"> </w:t>
      </w:r>
      <w:r w:rsidRPr="00D3337F">
        <w:rPr>
          <w:i w:val="0"/>
          <w:iCs w:val="0"/>
          <w:color w:val="000000" w:themeColor="text1"/>
          <w:sz w:val="24"/>
          <w:szCs w:val="24"/>
        </w:rPr>
        <w:t>Logo PT XYZ</w:t>
      </w:r>
      <w:bookmarkEnd w:id="18"/>
    </w:p>
    <w:p w:rsidR="002F2761" w:rsidRDefault="002F2761" w:rsidP="002F2761">
      <w:pPr>
        <w:spacing w:after="0" w:line="360" w:lineRule="auto"/>
        <w:jc w:val="center"/>
        <w:rPr>
          <w:rFonts w:cs="Times New Roman"/>
          <w:szCs w:val="24"/>
        </w:rPr>
      </w:pPr>
      <w:r>
        <w:rPr>
          <w:rFonts w:cs="Times New Roman"/>
          <w:szCs w:val="24"/>
        </w:rPr>
        <w:t xml:space="preserve">Sumber: </w:t>
      </w:r>
      <w:r>
        <w:rPr>
          <w:rFonts w:cs="Times New Roman"/>
          <w:i/>
          <w:iCs/>
          <w:szCs w:val="24"/>
        </w:rPr>
        <w:t>Website</w:t>
      </w:r>
      <w:r>
        <w:rPr>
          <w:rFonts w:cs="Times New Roman"/>
          <w:szCs w:val="24"/>
        </w:rPr>
        <w:t xml:space="preserve"> PT XYZ Jakarta. 2025</w:t>
      </w:r>
    </w:p>
    <w:p w:rsidR="002F2761" w:rsidRPr="00592C0F" w:rsidRDefault="002F2761" w:rsidP="002F2761">
      <w:pPr>
        <w:spacing w:after="0" w:line="360" w:lineRule="auto"/>
        <w:jc w:val="center"/>
        <w:rPr>
          <w:rFonts w:cs="Times New Roman"/>
          <w:szCs w:val="24"/>
        </w:rPr>
      </w:pPr>
    </w:p>
    <w:p w:rsidR="002F2761" w:rsidRPr="00010F27" w:rsidRDefault="002F2761" w:rsidP="002F2761">
      <w:pPr>
        <w:pStyle w:val="Heading3"/>
      </w:pPr>
      <w:bookmarkStart w:id="19" w:name="_Toc208183920"/>
      <w:r w:rsidRPr="00010F27">
        <w:t>Visi, Misi Dan Tujuan PT XYZ</w:t>
      </w:r>
      <w:bookmarkEnd w:id="19"/>
      <w:r w:rsidRPr="00010F27">
        <w:t xml:space="preserve"> </w:t>
      </w:r>
    </w:p>
    <w:p w:rsidR="002F2761" w:rsidRPr="00010F27" w:rsidRDefault="002F2761" w:rsidP="002F2761">
      <w:pPr>
        <w:pStyle w:val="ListParagraph"/>
        <w:numPr>
          <w:ilvl w:val="0"/>
          <w:numId w:val="2"/>
        </w:numPr>
        <w:spacing w:line="480" w:lineRule="auto"/>
        <w:ind w:left="360"/>
        <w:rPr>
          <w:rFonts w:cs="Times New Roman"/>
          <w:szCs w:val="24"/>
        </w:rPr>
      </w:pPr>
      <w:r w:rsidRPr="00010F27">
        <w:rPr>
          <w:rFonts w:cs="Times New Roman"/>
          <w:szCs w:val="24"/>
        </w:rPr>
        <w:t>Visi PT XYZ</w:t>
      </w:r>
    </w:p>
    <w:p w:rsidR="002F2761" w:rsidRPr="00010F27" w:rsidRDefault="002F2761" w:rsidP="002F2761">
      <w:pPr>
        <w:pStyle w:val="ListParagraph"/>
        <w:spacing w:line="480" w:lineRule="auto"/>
        <w:ind w:left="360"/>
        <w:rPr>
          <w:rFonts w:cs="Times New Roman"/>
          <w:szCs w:val="24"/>
        </w:rPr>
      </w:pPr>
      <w:proofErr w:type="gramStart"/>
      <w:r w:rsidRPr="00010F27">
        <w:rPr>
          <w:rFonts w:cs="Times New Roman"/>
          <w:szCs w:val="24"/>
        </w:rPr>
        <w:t>Menjadi penyedia solusi logistik terpadu yang terpercaya, terluas, dan terkemuka di Indonesia.</w:t>
      </w:r>
      <w:proofErr w:type="gramEnd"/>
    </w:p>
    <w:p w:rsidR="002F2761" w:rsidRDefault="002F2761" w:rsidP="002F2761">
      <w:pPr>
        <w:pStyle w:val="ListParagraph"/>
        <w:numPr>
          <w:ilvl w:val="0"/>
          <w:numId w:val="2"/>
        </w:numPr>
        <w:spacing w:line="480" w:lineRule="auto"/>
        <w:ind w:left="360"/>
        <w:rPr>
          <w:rFonts w:cs="Times New Roman"/>
          <w:szCs w:val="24"/>
        </w:rPr>
      </w:pPr>
      <w:r w:rsidRPr="00010F27">
        <w:rPr>
          <w:rFonts w:cs="Times New Roman"/>
          <w:szCs w:val="24"/>
        </w:rPr>
        <w:t>Misi PT XYZ</w:t>
      </w:r>
    </w:p>
    <w:p w:rsidR="002F2761" w:rsidRPr="00010F27" w:rsidRDefault="002F2761" w:rsidP="002F2761">
      <w:pPr>
        <w:pStyle w:val="ListParagraph"/>
        <w:spacing w:line="480" w:lineRule="auto"/>
        <w:ind w:left="360"/>
        <w:rPr>
          <w:rFonts w:cs="Times New Roman"/>
          <w:szCs w:val="24"/>
        </w:rPr>
      </w:pPr>
      <w:proofErr w:type="gramStart"/>
      <w:r w:rsidRPr="00B93AB5">
        <w:rPr>
          <w:rFonts w:cs="Times New Roman"/>
          <w:szCs w:val="24"/>
        </w:rPr>
        <w:t>Menyediakan solusi logistik yang efektif dan terintegrasi bagi pelanggan, sekaligus berperan dalam memperkuat daya saing logistik di tingkat nasional.</w:t>
      </w:r>
      <w:proofErr w:type="gramEnd"/>
      <w:r w:rsidRPr="00B93AB5">
        <w:rPr>
          <w:rFonts w:cs="Times New Roman"/>
          <w:szCs w:val="24"/>
        </w:rPr>
        <w:t xml:space="preserve"> </w:t>
      </w:r>
      <w:proofErr w:type="gramStart"/>
      <w:r w:rsidRPr="00B93AB5">
        <w:rPr>
          <w:rFonts w:cs="Times New Roman"/>
          <w:szCs w:val="24"/>
        </w:rPr>
        <w:t>Berkontribusi secara optimal terhadap perolehan laba perusahaan serta membangun sinergi bisnis yang kuat bersama PT Pos Indonesia.</w:t>
      </w:r>
      <w:proofErr w:type="gramEnd"/>
      <w:r w:rsidRPr="00B93AB5">
        <w:rPr>
          <w:rFonts w:cs="Times New Roman"/>
          <w:szCs w:val="24"/>
        </w:rPr>
        <w:t xml:space="preserve"> </w:t>
      </w:r>
      <w:proofErr w:type="gramStart"/>
      <w:r w:rsidRPr="00B93AB5">
        <w:rPr>
          <w:rFonts w:cs="Times New Roman"/>
          <w:szCs w:val="24"/>
        </w:rPr>
        <w:t xml:space="preserve">Menjalin kemitraan strategis dengan para mitra kerja yang </w:t>
      </w:r>
      <w:r w:rsidRPr="00B93AB5">
        <w:rPr>
          <w:rFonts w:cs="Times New Roman"/>
          <w:szCs w:val="24"/>
        </w:rPr>
        <w:lastRenderedPageBreak/>
        <w:t>memberikan manfaat timbal balik, serta secara berkelanjutan mengembangkan kompetensi karyawan dan kapasitas organisasi agar mampu bersaing di tingkat nasional.</w:t>
      </w:r>
      <w:proofErr w:type="gramEnd"/>
    </w:p>
    <w:p w:rsidR="002F2761" w:rsidRPr="00010F27" w:rsidRDefault="002F2761" w:rsidP="002F2761">
      <w:pPr>
        <w:pStyle w:val="ListParagraph"/>
        <w:numPr>
          <w:ilvl w:val="0"/>
          <w:numId w:val="2"/>
        </w:numPr>
        <w:spacing w:line="480" w:lineRule="auto"/>
        <w:ind w:left="360"/>
        <w:rPr>
          <w:rFonts w:cs="Times New Roman"/>
          <w:szCs w:val="24"/>
        </w:rPr>
      </w:pPr>
      <w:r w:rsidRPr="00010F27">
        <w:rPr>
          <w:rFonts w:cs="Times New Roman"/>
          <w:szCs w:val="24"/>
        </w:rPr>
        <w:t>Tujuan</w:t>
      </w:r>
    </w:p>
    <w:p w:rsidR="002F2761" w:rsidRDefault="002F2761" w:rsidP="002F2761">
      <w:pPr>
        <w:pStyle w:val="ListParagraph"/>
        <w:spacing w:line="480" w:lineRule="auto"/>
        <w:ind w:left="360"/>
        <w:rPr>
          <w:rFonts w:cs="Times New Roman"/>
          <w:szCs w:val="24"/>
        </w:rPr>
      </w:pPr>
      <w:r w:rsidRPr="00010F27">
        <w:rPr>
          <w:rFonts w:cs="Times New Roman"/>
          <w:szCs w:val="24"/>
        </w:rPr>
        <w:t>Meningkatkan efisiensi dan efektivitas dalam layanan logistik untuk memenuhi kebutuhan pelanggan, memperluas jaringan distribusi dan layanan logistik di seluruh Indonesiam meningkatkan kualitas dan kompetensi sumber daya manusia dalam industri logistic, dan membangun kemitraan strategis yang saling menguntungkan dengan berbagai pihak terkait.</w:t>
      </w:r>
    </w:p>
    <w:p w:rsidR="002F2761" w:rsidRDefault="002F2761" w:rsidP="002F2761">
      <w:pPr>
        <w:pStyle w:val="Heading3"/>
      </w:pPr>
      <w:bookmarkStart w:id="20" w:name="_Toc208183921"/>
      <w:r w:rsidRPr="00010F27">
        <w:t>Struktur Organisasi PT XYZ</w:t>
      </w:r>
      <w:bookmarkEnd w:id="20"/>
      <w:r w:rsidRPr="00010F27">
        <w:t xml:space="preserve"> </w:t>
      </w:r>
    </w:p>
    <w:p w:rsidR="002F2761" w:rsidRDefault="002F2761" w:rsidP="002F2761">
      <w:pPr>
        <w:keepNext/>
      </w:pPr>
      <w:r>
        <w:rPr>
          <w:noProof/>
          <w:lang w:val="id-ID" w:eastAsia="id-ID"/>
        </w:rPr>
        <w:drawing>
          <wp:inline distT="0" distB="0" distL="0" distR="0" wp14:anchorId="158F6419" wp14:editId="38FFD744">
            <wp:extent cx="5039995" cy="2835275"/>
            <wp:effectExtent l="0" t="0" r="825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39995" cy="2835275"/>
                    </a:xfrm>
                    <a:prstGeom prst="rect">
                      <a:avLst/>
                    </a:prstGeom>
                  </pic:spPr>
                </pic:pic>
              </a:graphicData>
            </a:graphic>
          </wp:inline>
        </w:drawing>
      </w:r>
    </w:p>
    <w:p w:rsidR="002F2761" w:rsidRPr="00AA42A2" w:rsidRDefault="002F2761" w:rsidP="002F2761">
      <w:pPr>
        <w:pStyle w:val="Caption"/>
        <w:jc w:val="center"/>
        <w:rPr>
          <w:i w:val="0"/>
          <w:iCs w:val="0"/>
          <w:color w:val="auto"/>
          <w:sz w:val="24"/>
          <w:szCs w:val="24"/>
          <w:lang w:val="id-ID"/>
        </w:rPr>
      </w:pPr>
      <w:bookmarkStart w:id="21" w:name="_Toc207309687"/>
      <w:proofErr w:type="gramStart"/>
      <w:r w:rsidRPr="00AA42A2">
        <w:rPr>
          <w:b/>
          <w:bCs/>
          <w:i w:val="0"/>
          <w:iCs w:val="0"/>
          <w:color w:val="auto"/>
          <w:sz w:val="24"/>
          <w:szCs w:val="24"/>
        </w:rPr>
        <w:t>Gambar 4.</w:t>
      </w:r>
      <w:proofErr w:type="gramEnd"/>
      <w:r w:rsidRPr="00AA42A2">
        <w:rPr>
          <w:b/>
          <w:bCs/>
          <w:i w:val="0"/>
          <w:iCs w:val="0"/>
          <w:color w:val="auto"/>
          <w:sz w:val="24"/>
          <w:szCs w:val="24"/>
        </w:rPr>
        <w:t xml:space="preserve"> </w:t>
      </w:r>
      <w:r w:rsidRPr="00AA42A2">
        <w:rPr>
          <w:b/>
          <w:bCs/>
          <w:i w:val="0"/>
          <w:iCs w:val="0"/>
          <w:color w:val="auto"/>
          <w:sz w:val="24"/>
          <w:szCs w:val="24"/>
        </w:rPr>
        <w:fldChar w:fldCharType="begin"/>
      </w:r>
      <w:r w:rsidRPr="00AA42A2">
        <w:rPr>
          <w:b/>
          <w:bCs/>
          <w:i w:val="0"/>
          <w:iCs w:val="0"/>
          <w:color w:val="auto"/>
          <w:sz w:val="24"/>
          <w:szCs w:val="24"/>
        </w:rPr>
        <w:instrText xml:space="preserve"> SEQ Gambar_4. \* ARABIC </w:instrText>
      </w:r>
      <w:r w:rsidRPr="00AA42A2">
        <w:rPr>
          <w:b/>
          <w:bCs/>
          <w:i w:val="0"/>
          <w:iCs w:val="0"/>
          <w:color w:val="auto"/>
          <w:sz w:val="24"/>
          <w:szCs w:val="24"/>
        </w:rPr>
        <w:fldChar w:fldCharType="separate"/>
      </w:r>
      <w:r>
        <w:rPr>
          <w:b/>
          <w:bCs/>
          <w:i w:val="0"/>
          <w:iCs w:val="0"/>
          <w:noProof/>
          <w:color w:val="auto"/>
          <w:sz w:val="24"/>
          <w:szCs w:val="24"/>
        </w:rPr>
        <w:t>2</w:t>
      </w:r>
      <w:r w:rsidRPr="00AA42A2">
        <w:rPr>
          <w:b/>
          <w:bCs/>
          <w:i w:val="0"/>
          <w:iCs w:val="0"/>
          <w:color w:val="auto"/>
          <w:sz w:val="24"/>
          <w:szCs w:val="24"/>
        </w:rPr>
        <w:fldChar w:fldCharType="end"/>
      </w:r>
      <w:r w:rsidRPr="00AA42A2">
        <w:rPr>
          <w:i w:val="0"/>
          <w:iCs w:val="0"/>
          <w:color w:val="auto"/>
          <w:sz w:val="24"/>
          <w:szCs w:val="24"/>
        </w:rPr>
        <w:t xml:space="preserve"> Struktur Organisasi PT XYZ</w:t>
      </w:r>
      <w:bookmarkEnd w:id="21"/>
      <w:r>
        <w:rPr>
          <w:i w:val="0"/>
          <w:iCs w:val="0"/>
          <w:color w:val="auto"/>
          <w:sz w:val="24"/>
          <w:szCs w:val="24"/>
        </w:rPr>
        <w:t xml:space="preserve"> Jakarta</w:t>
      </w:r>
    </w:p>
    <w:p w:rsidR="002F2761" w:rsidRDefault="002F2761" w:rsidP="002F2761">
      <w:pPr>
        <w:tabs>
          <w:tab w:val="left" w:pos="2120"/>
        </w:tabs>
        <w:spacing w:after="0" w:line="480" w:lineRule="auto"/>
        <w:ind w:left="567"/>
        <w:jc w:val="center"/>
        <w:rPr>
          <w:rFonts w:cs="Times New Roman"/>
          <w:szCs w:val="24"/>
        </w:rPr>
      </w:pPr>
      <w:r>
        <w:rPr>
          <w:rFonts w:cs="Times New Roman"/>
          <w:szCs w:val="24"/>
        </w:rPr>
        <w:t>Sumber: Data diolah Penulis, 2025</w:t>
      </w:r>
    </w:p>
    <w:p w:rsidR="002F2761" w:rsidRPr="00B93AB5" w:rsidRDefault="002F2761" w:rsidP="002F2761">
      <w:pPr>
        <w:pStyle w:val="ListParagraph"/>
        <w:numPr>
          <w:ilvl w:val="0"/>
          <w:numId w:val="7"/>
        </w:numPr>
        <w:tabs>
          <w:tab w:val="left" w:pos="1134"/>
          <w:tab w:val="left" w:pos="2120"/>
        </w:tabs>
        <w:spacing w:after="0" w:line="480" w:lineRule="auto"/>
        <w:ind w:left="993" w:hanging="426"/>
        <w:rPr>
          <w:rFonts w:cs="Times New Roman"/>
          <w:i/>
          <w:iCs/>
          <w:szCs w:val="24"/>
        </w:rPr>
      </w:pPr>
      <w:r w:rsidRPr="00B93AB5">
        <w:rPr>
          <w:rFonts w:cs="Times New Roman"/>
          <w:i/>
          <w:iCs/>
          <w:szCs w:val="24"/>
        </w:rPr>
        <w:t>Operation Directorate</w:t>
      </w:r>
    </w:p>
    <w:p w:rsidR="002F2761" w:rsidRDefault="002F2761" w:rsidP="002F2761">
      <w:pPr>
        <w:tabs>
          <w:tab w:val="left" w:pos="2120"/>
        </w:tabs>
        <w:spacing w:after="0" w:line="480" w:lineRule="auto"/>
        <w:ind w:left="567" w:firstLine="425"/>
        <w:rPr>
          <w:rFonts w:cs="Times New Roman"/>
          <w:szCs w:val="24"/>
        </w:rPr>
      </w:pPr>
      <w:proofErr w:type="gramStart"/>
      <w:r>
        <w:rPr>
          <w:rFonts w:cs="Times New Roman"/>
          <w:szCs w:val="24"/>
        </w:rPr>
        <w:t>D</w:t>
      </w:r>
      <w:r w:rsidRPr="004949EF">
        <w:rPr>
          <w:rFonts w:cs="Times New Roman"/>
          <w:szCs w:val="24"/>
        </w:rPr>
        <w:t>irektorat Operasional merupakan unit tertinggi dalam struktur ini yang bertanggung jawab atas keseluruhan kegiatan operasional logistik perusahaan.</w:t>
      </w:r>
      <w:proofErr w:type="gramEnd"/>
      <w:r w:rsidRPr="004949EF">
        <w:rPr>
          <w:rFonts w:cs="Times New Roman"/>
          <w:szCs w:val="24"/>
        </w:rPr>
        <w:t xml:space="preserve"> </w:t>
      </w:r>
      <w:proofErr w:type="gramStart"/>
      <w:r w:rsidRPr="004949EF">
        <w:rPr>
          <w:rFonts w:cs="Times New Roman"/>
          <w:szCs w:val="24"/>
        </w:rPr>
        <w:t xml:space="preserve">Direktorat ini berfungsi sebagai pengambil kebijakan utama dan pengendali strategi operasional, termasuk pengawasan terhadap efektivitas distribusi, pengelolaan proyek </w:t>
      </w:r>
      <w:r w:rsidRPr="004949EF">
        <w:rPr>
          <w:rFonts w:cs="Times New Roman"/>
          <w:szCs w:val="24"/>
        </w:rPr>
        <w:lastRenderedPageBreak/>
        <w:t>logistik, hingga pengendalian vendor dan biaya.</w:t>
      </w:r>
      <w:proofErr w:type="gramEnd"/>
      <w:r w:rsidRPr="004949EF">
        <w:rPr>
          <w:rFonts w:cs="Times New Roman"/>
          <w:szCs w:val="24"/>
        </w:rPr>
        <w:t xml:space="preserve"> Direktorat Operasional membawahi tiga divisi utama, yaitu:</w:t>
      </w:r>
    </w:p>
    <w:p w:rsidR="002F2761" w:rsidRPr="00B93AB5" w:rsidRDefault="002F2761" w:rsidP="002F2761">
      <w:pPr>
        <w:pStyle w:val="ListParagraph"/>
        <w:numPr>
          <w:ilvl w:val="0"/>
          <w:numId w:val="7"/>
        </w:numPr>
        <w:tabs>
          <w:tab w:val="left" w:pos="993"/>
          <w:tab w:val="left" w:pos="2120"/>
        </w:tabs>
        <w:spacing w:after="0" w:line="480" w:lineRule="auto"/>
        <w:ind w:hanging="720"/>
        <w:rPr>
          <w:rFonts w:cs="Times New Roman"/>
          <w:i/>
          <w:iCs/>
          <w:szCs w:val="24"/>
        </w:rPr>
      </w:pPr>
      <w:r w:rsidRPr="00B93AB5">
        <w:rPr>
          <w:i/>
          <w:iCs/>
        </w:rPr>
        <w:t>Distribution Management Division</w:t>
      </w:r>
    </w:p>
    <w:p w:rsidR="002F2761" w:rsidRDefault="002F2761" w:rsidP="002F2761">
      <w:pPr>
        <w:pStyle w:val="ListParagraph"/>
        <w:tabs>
          <w:tab w:val="left" w:pos="567"/>
          <w:tab w:val="left" w:pos="709"/>
          <w:tab w:val="left" w:pos="2120"/>
        </w:tabs>
        <w:spacing w:after="0" w:line="480" w:lineRule="auto"/>
        <w:ind w:left="567" w:firstLine="426"/>
      </w:pPr>
      <w:proofErr w:type="gramStart"/>
      <w:r>
        <w:t>Divisi ini berfokus pada pengelolaan distribusi barang dan unit kendaraan, baik dalam skala domestik maupun internasional.</w:t>
      </w:r>
      <w:proofErr w:type="gramEnd"/>
      <w:r>
        <w:t xml:space="preserve"> Divisi ini terbagi menjadi tiga departemen:</w:t>
      </w:r>
    </w:p>
    <w:p w:rsidR="002F2761" w:rsidRDefault="002F2761" w:rsidP="002F2761">
      <w:pPr>
        <w:pStyle w:val="ListParagraph"/>
        <w:tabs>
          <w:tab w:val="left" w:pos="567"/>
          <w:tab w:val="left" w:pos="709"/>
          <w:tab w:val="left" w:pos="2120"/>
        </w:tabs>
        <w:spacing w:after="0" w:line="480" w:lineRule="auto"/>
        <w:ind w:left="567" w:firstLine="426"/>
      </w:pPr>
    </w:p>
    <w:p w:rsidR="002F2761" w:rsidRPr="00B93AB5" w:rsidRDefault="002F2761" w:rsidP="002F2761">
      <w:pPr>
        <w:pStyle w:val="ListParagraph"/>
        <w:numPr>
          <w:ilvl w:val="0"/>
          <w:numId w:val="8"/>
        </w:numPr>
        <w:tabs>
          <w:tab w:val="left" w:pos="1276"/>
          <w:tab w:val="left" w:pos="2120"/>
        </w:tabs>
        <w:spacing w:after="0" w:line="480" w:lineRule="auto"/>
        <w:ind w:hanging="1003"/>
        <w:rPr>
          <w:rFonts w:cs="Times New Roman"/>
          <w:i/>
          <w:iCs/>
          <w:szCs w:val="24"/>
        </w:rPr>
      </w:pPr>
      <w:r w:rsidRPr="00B93AB5">
        <w:rPr>
          <w:rFonts w:cs="Times New Roman"/>
          <w:i/>
          <w:iCs/>
          <w:szCs w:val="24"/>
        </w:rPr>
        <w:t>Postal &amp; Fleet Management Department</w:t>
      </w:r>
    </w:p>
    <w:p w:rsidR="002F2761" w:rsidRDefault="002F2761" w:rsidP="002F2761">
      <w:pPr>
        <w:pStyle w:val="ListParagraph"/>
        <w:tabs>
          <w:tab w:val="left" w:pos="1276"/>
        </w:tabs>
        <w:spacing w:after="0" w:line="480" w:lineRule="auto"/>
        <w:ind w:left="1276"/>
        <w:rPr>
          <w:rFonts w:cs="Times New Roman"/>
          <w:szCs w:val="24"/>
        </w:rPr>
      </w:pPr>
      <w:proofErr w:type="gramStart"/>
      <w:r w:rsidRPr="00C5260F">
        <w:rPr>
          <w:rFonts w:cs="Times New Roman"/>
          <w:szCs w:val="24"/>
        </w:rPr>
        <w:t>Bertanggung jawab atas pengelolaan armada kendaraan operasional dan jasa pengiriman pos. Termasuk dalam tugasnya adalah perencanaan rute, pemeliharaan kendaraan, serta penjadwalan dan rotasi armada untuk menjamin efisiensi pengiriman.</w:t>
      </w:r>
      <w:proofErr w:type="gramEnd"/>
    </w:p>
    <w:p w:rsidR="002F2761" w:rsidRPr="00B93AB5" w:rsidRDefault="002F2761" w:rsidP="002F2761">
      <w:pPr>
        <w:pStyle w:val="ListParagraph"/>
        <w:numPr>
          <w:ilvl w:val="0"/>
          <w:numId w:val="8"/>
        </w:numPr>
        <w:tabs>
          <w:tab w:val="left" w:pos="1276"/>
          <w:tab w:val="left" w:pos="2120"/>
        </w:tabs>
        <w:spacing w:after="0" w:line="480" w:lineRule="auto"/>
        <w:ind w:hanging="1003"/>
        <w:rPr>
          <w:rFonts w:cs="Times New Roman"/>
          <w:i/>
          <w:iCs/>
          <w:szCs w:val="24"/>
        </w:rPr>
      </w:pPr>
      <w:r w:rsidRPr="00B93AB5">
        <w:rPr>
          <w:i/>
          <w:iCs/>
        </w:rPr>
        <w:t>Domestic Distribution Department</w:t>
      </w:r>
    </w:p>
    <w:p w:rsidR="002F2761" w:rsidRPr="00C5260F" w:rsidRDefault="002F2761" w:rsidP="002F2761">
      <w:pPr>
        <w:pStyle w:val="ListParagraph"/>
        <w:tabs>
          <w:tab w:val="left" w:pos="1276"/>
        </w:tabs>
        <w:spacing w:after="0" w:line="480" w:lineRule="auto"/>
        <w:ind w:left="1276"/>
        <w:rPr>
          <w:rFonts w:cs="Times New Roman"/>
          <w:szCs w:val="24"/>
        </w:rPr>
      </w:pPr>
      <w:proofErr w:type="gramStart"/>
      <w:r>
        <w:t>Menangani seluruh aktivitas distribusi dalam wilayah Indonesia.</w:t>
      </w:r>
      <w:proofErr w:type="gramEnd"/>
      <w:r>
        <w:t xml:space="preserve"> </w:t>
      </w:r>
      <w:proofErr w:type="gramStart"/>
      <w:r>
        <w:t>Fokus utamanya adalah menjamin ketepatan waktu pengiriman, pengelolaan gudang transit domestik, dan pengawasan pengiriman ke pelanggan akhir.</w:t>
      </w:r>
      <w:proofErr w:type="gramEnd"/>
    </w:p>
    <w:p w:rsidR="002F2761" w:rsidRPr="00B93AB5" w:rsidRDefault="002F2761" w:rsidP="002F2761">
      <w:pPr>
        <w:pStyle w:val="ListParagraph"/>
        <w:numPr>
          <w:ilvl w:val="0"/>
          <w:numId w:val="8"/>
        </w:numPr>
        <w:tabs>
          <w:tab w:val="left" w:pos="1276"/>
          <w:tab w:val="left" w:pos="2120"/>
        </w:tabs>
        <w:spacing w:after="0" w:line="480" w:lineRule="auto"/>
        <w:ind w:hanging="1003"/>
        <w:rPr>
          <w:rFonts w:cs="Times New Roman"/>
          <w:i/>
          <w:iCs/>
          <w:szCs w:val="24"/>
        </w:rPr>
      </w:pPr>
      <w:r w:rsidRPr="00B93AB5">
        <w:rPr>
          <w:i/>
          <w:iCs/>
        </w:rPr>
        <w:t>International Distribution Department</w:t>
      </w:r>
    </w:p>
    <w:p w:rsidR="002F2761" w:rsidRDefault="002F2761" w:rsidP="002F2761">
      <w:pPr>
        <w:pStyle w:val="ListParagraph"/>
        <w:tabs>
          <w:tab w:val="left" w:pos="1276"/>
        </w:tabs>
        <w:spacing w:after="0" w:line="480" w:lineRule="auto"/>
        <w:ind w:left="1276"/>
        <w:rPr>
          <w:rFonts w:cs="Times New Roman"/>
          <w:szCs w:val="24"/>
        </w:rPr>
      </w:pPr>
      <w:proofErr w:type="gramStart"/>
      <w:r w:rsidRPr="00C5260F">
        <w:rPr>
          <w:rFonts w:cs="Times New Roman"/>
          <w:szCs w:val="24"/>
        </w:rPr>
        <w:t>Bertanggung jawab terhadap pengelolaan pengiriman barang lintas negara.</w:t>
      </w:r>
      <w:proofErr w:type="gramEnd"/>
      <w:r w:rsidRPr="00C5260F">
        <w:rPr>
          <w:rFonts w:cs="Times New Roman"/>
          <w:szCs w:val="24"/>
        </w:rPr>
        <w:t xml:space="preserve"> Termasuk kegiatan ekspor-impor, pemenuhan dokumen internasional, serta kerja </w:t>
      </w:r>
      <w:proofErr w:type="gramStart"/>
      <w:r w:rsidRPr="00C5260F">
        <w:rPr>
          <w:rFonts w:cs="Times New Roman"/>
          <w:szCs w:val="24"/>
        </w:rPr>
        <w:t>sama</w:t>
      </w:r>
      <w:proofErr w:type="gramEnd"/>
      <w:r w:rsidRPr="00C5260F">
        <w:rPr>
          <w:rFonts w:cs="Times New Roman"/>
          <w:szCs w:val="24"/>
        </w:rPr>
        <w:t xml:space="preserve"> dengan mitra logistik luar negeri.</w:t>
      </w:r>
    </w:p>
    <w:p w:rsidR="002F2761" w:rsidRPr="00B93AB5" w:rsidRDefault="002F2761" w:rsidP="002F2761">
      <w:pPr>
        <w:pStyle w:val="ListParagraph"/>
        <w:numPr>
          <w:ilvl w:val="0"/>
          <w:numId w:val="7"/>
        </w:numPr>
        <w:tabs>
          <w:tab w:val="left" w:pos="993"/>
          <w:tab w:val="left" w:pos="1276"/>
        </w:tabs>
        <w:spacing w:after="0" w:line="480" w:lineRule="auto"/>
        <w:ind w:hanging="720"/>
        <w:rPr>
          <w:rFonts w:cs="Times New Roman"/>
          <w:i/>
          <w:iCs/>
          <w:szCs w:val="24"/>
        </w:rPr>
      </w:pPr>
      <w:r w:rsidRPr="00B93AB5">
        <w:rPr>
          <w:rFonts w:cs="Times New Roman"/>
          <w:i/>
          <w:iCs/>
          <w:szCs w:val="24"/>
        </w:rPr>
        <w:t>Project &amp; Contract Logistics Division</w:t>
      </w:r>
    </w:p>
    <w:p w:rsidR="002F2761" w:rsidRDefault="002F2761" w:rsidP="002F2761">
      <w:pPr>
        <w:pStyle w:val="ListParagraph"/>
        <w:tabs>
          <w:tab w:val="left" w:pos="709"/>
          <w:tab w:val="left" w:pos="993"/>
        </w:tabs>
        <w:spacing w:after="0" w:line="480" w:lineRule="auto"/>
        <w:ind w:left="567" w:firstLine="426"/>
      </w:pPr>
      <w:proofErr w:type="gramStart"/>
      <w:r>
        <w:t>Divisi ini menangani proyek logistik berskala besar dan layanan kontrak logistik jangka panjang, baik untuk proyek pemerintah maupun swasta.</w:t>
      </w:r>
      <w:proofErr w:type="gramEnd"/>
      <w:r>
        <w:t xml:space="preserve"> Divisi ini terdiri atas:</w:t>
      </w:r>
    </w:p>
    <w:p w:rsidR="002F2761" w:rsidRPr="00B93AB5" w:rsidRDefault="002F2761" w:rsidP="002F2761">
      <w:pPr>
        <w:pStyle w:val="ListParagraph"/>
        <w:numPr>
          <w:ilvl w:val="0"/>
          <w:numId w:val="9"/>
        </w:numPr>
        <w:tabs>
          <w:tab w:val="left" w:pos="709"/>
          <w:tab w:val="left" w:pos="1276"/>
        </w:tabs>
        <w:spacing w:after="0" w:line="480" w:lineRule="auto"/>
        <w:ind w:hanging="1003"/>
        <w:rPr>
          <w:i/>
          <w:iCs/>
        </w:rPr>
      </w:pPr>
      <w:r w:rsidRPr="00B93AB5">
        <w:rPr>
          <w:i/>
          <w:iCs/>
        </w:rPr>
        <w:t>Project Logistics Department</w:t>
      </w:r>
    </w:p>
    <w:p w:rsidR="002F2761" w:rsidRDefault="002F2761" w:rsidP="002F2761">
      <w:pPr>
        <w:spacing w:line="480" w:lineRule="auto"/>
        <w:ind w:left="1276"/>
      </w:pPr>
      <w:proofErr w:type="gramStart"/>
      <w:r w:rsidRPr="00304A8D">
        <w:lastRenderedPageBreak/>
        <w:t>Mengelola kegiatan logistik yang berkaitan dengan proyek-proyek besar,</w:t>
      </w:r>
      <w:r>
        <w:t xml:space="preserve"> </w:t>
      </w:r>
      <w:r w:rsidRPr="00304A8D">
        <w:t>seperti distribusi alat berat, material konstruksi, dan logistik industri.</w:t>
      </w:r>
      <w:proofErr w:type="gramEnd"/>
      <w:r w:rsidRPr="00304A8D">
        <w:t xml:space="preserve"> </w:t>
      </w:r>
      <w:proofErr w:type="gramStart"/>
      <w:r w:rsidRPr="00304A8D">
        <w:t>Bertanggung jawab atas perencanaan logistik proyek dari hulu ke hilir.</w:t>
      </w:r>
      <w:proofErr w:type="gramEnd"/>
    </w:p>
    <w:p w:rsidR="002F2761" w:rsidRPr="00B93AB5" w:rsidRDefault="002F2761" w:rsidP="002F2761">
      <w:pPr>
        <w:pStyle w:val="ListParagraph"/>
        <w:numPr>
          <w:ilvl w:val="0"/>
          <w:numId w:val="10"/>
        </w:numPr>
        <w:tabs>
          <w:tab w:val="left" w:pos="1276"/>
        </w:tabs>
        <w:spacing w:line="480" w:lineRule="auto"/>
        <w:ind w:hanging="1003"/>
        <w:rPr>
          <w:i/>
          <w:iCs/>
        </w:rPr>
      </w:pPr>
      <w:r w:rsidRPr="00B93AB5">
        <w:rPr>
          <w:i/>
          <w:iCs/>
        </w:rPr>
        <w:t>Unit Operation Contract Logistics</w:t>
      </w:r>
    </w:p>
    <w:p w:rsidR="002F2761" w:rsidRDefault="002F2761" w:rsidP="002F2761">
      <w:pPr>
        <w:pStyle w:val="ListParagraph"/>
        <w:tabs>
          <w:tab w:val="left" w:pos="1276"/>
        </w:tabs>
        <w:spacing w:line="480" w:lineRule="auto"/>
        <w:ind w:left="1276"/>
      </w:pPr>
      <w:proofErr w:type="gramStart"/>
      <w:r>
        <w:t>Merupakan unit-unit pelaksana operasional kontrak logistik yang tersebar di berbagai lokasi proyek atau cabang.</w:t>
      </w:r>
      <w:proofErr w:type="gramEnd"/>
      <w:r>
        <w:t xml:space="preserve"> </w:t>
      </w:r>
      <w:proofErr w:type="gramStart"/>
      <w:r>
        <w:t>Unit ini bertugas menjalankan SOP distribusi berdasarkan kontrak kerja dengan klien tertentu, termasuk manajemen SDM lapangan, kendaraan, dan peralatan.</w:t>
      </w:r>
      <w:proofErr w:type="gramEnd"/>
    </w:p>
    <w:p w:rsidR="002F2761" w:rsidRPr="00B93AB5" w:rsidRDefault="002F2761" w:rsidP="002F2761">
      <w:pPr>
        <w:pStyle w:val="ListParagraph"/>
        <w:numPr>
          <w:ilvl w:val="0"/>
          <w:numId w:val="7"/>
        </w:numPr>
        <w:tabs>
          <w:tab w:val="left" w:pos="851"/>
          <w:tab w:val="left" w:pos="1276"/>
        </w:tabs>
        <w:spacing w:after="0" w:line="480" w:lineRule="auto"/>
        <w:ind w:hanging="720"/>
        <w:rPr>
          <w:i/>
          <w:iCs/>
        </w:rPr>
      </w:pPr>
      <w:r w:rsidRPr="00B93AB5">
        <w:rPr>
          <w:i/>
          <w:iCs/>
        </w:rPr>
        <w:t>Vendor Management &amp; Cost Control Division</w:t>
      </w:r>
    </w:p>
    <w:p w:rsidR="002F2761" w:rsidRDefault="002F2761" w:rsidP="002F2761">
      <w:pPr>
        <w:spacing w:after="0" w:line="480" w:lineRule="auto"/>
        <w:ind w:left="567" w:firstLine="283"/>
      </w:pPr>
      <w:proofErr w:type="gramStart"/>
      <w:r w:rsidRPr="00304A8D">
        <w:t>Divisi ini bertanggung jawab atas hubungan dengan pihak ketiga, termasuk vendor logistik, serta melakukan pengendalian biaya operasional secara terukur.</w:t>
      </w:r>
      <w:proofErr w:type="gramEnd"/>
      <w:r w:rsidRPr="00304A8D">
        <w:t xml:space="preserve"> Divisi ini terbagi menjadi:</w:t>
      </w:r>
    </w:p>
    <w:p w:rsidR="002F2761" w:rsidRPr="00B93AB5" w:rsidRDefault="002F2761" w:rsidP="002F2761">
      <w:pPr>
        <w:pStyle w:val="ListParagraph"/>
        <w:numPr>
          <w:ilvl w:val="0"/>
          <w:numId w:val="11"/>
        </w:numPr>
        <w:tabs>
          <w:tab w:val="left" w:pos="1276"/>
        </w:tabs>
        <w:spacing w:after="0" w:line="480" w:lineRule="auto"/>
        <w:ind w:hanging="1003"/>
        <w:rPr>
          <w:i/>
          <w:iCs/>
        </w:rPr>
      </w:pPr>
      <w:r w:rsidRPr="00B93AB5">
        <w:rPr>
          <w:i/>
          <w:iCs/>
        </w:rPr>
        <w:t>Vendor Management Department</w:t>
      </w:r>
    </w:p>
    <w:p w:rsidR="002F2761" w:rsidRDefault="002F2761" w:rsidP="002F2761">
      <w:pPr>
        <w:pStyle w:val="ListParagraph"/>
        <w:spacing w:after="0" w:line="480" w:lineRule="auto"/>
        <w:ind w:left="1276"/>
      </w:pPr>
      <w:r w:rsidRPr="00FE63DA">
        <w:t xml:space="preserve">Bertugas menjalin dan mengelola kerja </w:t>
      </w:r>
      <w:proofErr w:type="gramStart"/>
      <w:r w:rsidRPr="00FE63DA">
        <w:t>sama</w:t>
      </w:r>
      <w:proofErr w:type="gramEnd"/>
      <w:r w:rsidRPr="00FE63DA">
        <w:t xml:space="preserve"> dengan vendor atau penyedia jasa logistik lainnya. </w:t>
      </w:r>
      <w:proofErr w:type="gramStart"/>
      <w:r w:rsidRPr="00FE63DA">
        <w:t xml:space="preserve">Meliputi seleksi vendor, penyusunan </w:t>
      </w:r>
      <w:r w:rsidRPr="00B131B6">
        <w:rPr>
          <w:i/>
          <w:iCs/>
        </w:rPr>
        <w:t>Service Level Agreement</w:t>
      </w:r>
      <w:r w:rsidRPr="00FE63DA">
        <w:t xml:space="preserve"> (SLA), serta evaluasi kinerja dan kepatuhan vendor terhadap kontrak.</w:t>
      </w:r>
      <w:proofErr w:type="gramEnd"/>
    </w:p>
    <w:p w:rsidR="002F2761" w:rsidRPr="00B131B6" w:rsidRDefault="002F2761" w:rsidP="002F2761">
      <w:pPr>
        <w:pStyle w:val="ListParagraph"/>
        <w:numPr>
          <w:ilvl w:val="0"/>
          <w:numId w:val="11"/>
        </w:numPr>
        <w:tabs>
          <w:tab w:val="left" w:pos="1276"/>
        </w:tabs>
        <w:spacing w:after="0" w:line="480" w:lineRule="auto"/>
        <w:ind w:hanging="1003"/>
        <w:rPr>
          <w:i/>
          <w:iCs/>
        </w:rPr>
      </w:pPr>
      <w:r w:rsidRPr="00B131B6">
        <w:rPr>
          <w:i/>
          <w:iCs/>
        </w:rPr>
        <w:t>Cost Control Department</w:t>
      </w:r>
    </w:p>
    <w:p w:rsidR="002F2761" w:rsidRDefault="002F2761" w:rsidP="002F2761">
      <w:pPr>
        <w:pStyle w:val="ListParagraph"/>
        <w:spacing w:before="240" w:after="0" w:line="480" w:lineRule="auto"/>
        <w:ind w:left="1276"/>
      </w:pPr>
      <w:proofErr w:type="gramStart"/>
      <w:r w:rsidRPr="00FE63DA">
        <w:t>Fokus pada pengendalian biaya operasional seluruh divisi.</w:t>
      </w:r>
      <w:proofErr w:type="gramEnd"/>
      <w:r w:rsidRPr="00FE63DA">
        <w:t xml:space="preserve"> </w:t>
      </w:r>
      <w:proofErr w:type="gramStart"/>
      <w:r w:rsidRPr="00FE63DA">
        <w:t>Bertugas melakukan analisis biaya, monitoring anggaran, serta membuat laporan efisiensi dan rekomendasi penghematan.</w:t>
      </w:r>
      <w:proofErr w:type="gramEnd"/>
    </w:p>
    <w:p w:rsidR="002F2761" w:rsidRPr="00FB4E61" w:rsidRDefault="002F2761" w:rsidP="002F2761">
      <w:pPr>
        <w:pStyle w:val="Heading2"/>
      </w:pPr>
      <w:bookmarkStart w:id="22" w:name="_Toc208183922"/>
      <w:r w:rsidRPr="00FB4E61">
        <w:t>Hasil Penelitian dan Pembahasan</w:t>
      </w:r>
      <w:bookmarkEnd w:id="22"/>
    </w:p>
    <w:p w:rsidR="002F2761" w:rsidRPr="00914B19" w:rsidRDefault="002F2761" w:rsidP="002F2761">
      <w:pPr>
        <w:spacing w:after="0" w:line="480" w:lineRule="auto"/>
        <w:ind w:firstLine="426"/>
        <w:rPr>
          <w:rFonts w:cs="Times New Roman"/>
          <w:szCs w:val="24"/>
        </w:rPr>
      </w:pPr>
      <w:r w:rsidRPr="00246BE7">
        <w:rPr>
          <w:rFonts w:cs="Times New Roman"/>
          <w:szCs w:val="24"/>
          <w:lang w:val="id"/>
        </w:rPr>
        <w:t>Penelitian ini bertujuan untuk mengkaji secara mendalam penyebab keterlambatan unit kendaraan dalam pelaksanaan proyek bisnis yang dijalankan oleh PT XYZ</w:t>
      </w:r>
      <w:r>
        <w:rPr>
          <w:rFonts w:cs="Times New Roman"/>
          <w:szCs w:val="24"/>
        </w:rPr>
        <w:t xml:space="preserve"> Jakarta</w:t>
      </w:r>
      <w:r w:rsidRPr="00246BE7">
        <w:rPr>
          <w:rFonts w:cs="Times New Roman"/>
          <w:szCs w:val="24"/>
          <w:lang w:val="id"/>
        </w:rPr>
        <w:t xml:space="preserve">. Pokok bahasan dari penelitian ini berfokus pada faktor-faktor apa </w:t>
      </w:r>
      <w:r>
        <w:rPr>
          <w:rFonts w:cs="Times New Roman"/>
          <w:szCs w:val="24"/>
        </w:rPr>
        <w:t>yang mempengaruhi keterlambatan yang dipengaruhi dari pihak internal maupun eksternal.</w:t>
      </w:r>
    </w:p>
    <w:p w:rsidR="002F2761" w:rsidRPr="009F3AAA" w:rsidRDefault="002F2761" w:rsidP="002F2761">
      <w:pPr>
        <w:pStyle w:val="Heading3"/>
      </w:pPr>
      <w:bookmarkStart w:id="23" w:name="_Toc208183923"/>
      <w:r w:rsidRPr="009F3AAA">
        <w:lastRenderedPageBreak/>
        <w:t>Identifikasi Permasalahan Keterlambatan</w:t>
      </w:r>
      <w:bookmarkEnd w:id="23"/>
    </w:p>
    <w:p w:rsidR="002F2761" w:rsidRDefault="002F2761" w:rsidP="002F2761">
      <w:pPr>
        <w:pStyle w:val="NormalWeb"/>
        <w:spacing w:before="0" w:beforeAutospacing="0" w:line="480" w:lineRule="auto"/>
        <w:ind w:left="142" w:firstLine="426"/>
        <w:jc w:val="both"/>
      </w:pPr>
      <w:r w:rsidRPr="009F3AAA">
        <w:t>Berdasarkan wawancara kualitatif de</w:t>
      </w:r>
      <w:r>
        <w:t xml:space="preserve">ngan informan A-1 dan A-2 mengenai faktor </w:t>
      </w:r>
      <w:proofErr w:type="gramStart"/>
      <w:r>
        <w:t>apa</w:t>
      </w:r>
      <w:proofErr w:type="gramEnd"/>
      <w:r>
        <w:t xml:space="preserve"> saja yang menybebabkan keterlambatan. </w:t>
      </w:r>
      <w:proofErr w:type="gramStart"/>
      <w:r>
        <w:t>Informan memberikan banyaknya variasi yang menyebabkan keterlambatan.</w:t>
      </w:r>
      <w:proofErr w:type="gramEnd"/>
      <w:r>
        <w:t xml:space="preserve"> </w:t>
      </w:r>
      <w:proofErr w:type="gramStart"/>
      <w:r>
        <w:t>Khusunya dalam pihak eksternal.</w:t>
      </w:r>
      <w:proofErr w:type="gramEnd"/>
      <w:r>
        <w:t xml:space="preserve"> Informan A-1 menyatakan:</w:t>
      </w:r>
    </w:p>
    <w:p w:rsidR="002F2761" w:rsidRDefault="002F2761" w:rsidP="002F2761">
      <w:pPr>
        <w:pStyle w:val="NormalWeb"/>
        <w:spacing w:before="0" w:beforeAutospacing="0"/>
        <w:ind w:left="1701"/>
        <w:jc w:val="both"/>
      </w:pPr>
      <w:proofErr w:type="gramStart"/>
      <w:r>
        <w:t xml:space="preserve">“Kinerja </w:t>
      </w:r>
      <w:r w:rsidRPr="00610F16">
        <w:t>pengemudi memberikan dampak yang besar untuk mencapai pemenuhan target, terdapat kelalaian yang sering dilakukan pengemudi seperti menjalankan rutinitas pengecekan kendaraan.</w:t>
      </w:r>
      <w:proofErr w:type="gramEnd"/>
      <w:r w:rsidRPr="00610F16">
        <w:t xml:space="preserve"> </w:t>
      </w:r>
      <w:proofErr w:type="gramStart"/>
      <w:r w:rsidRPr="00610F16">
        <w:t xml:space="preserve">Jadinya banyak unit kendaraan yang mengalami </w:t>
      </w:r>
      <w:r w:rsidRPr="00610F16">
        <w:rPr>
          <w:i/>
          <w:iCs/>
        </w:rPr>
        <w:t xml:space="preserve">trouble </w:t>
      </w:r>
      <w:r w:rsidRPr="00610F16">
        <w:t>sehingga perlu dilakukan full maintenance terhadap banyak unit khususnya pengiriman ke Me</w:t>
      </w:r>
      <w:r>
        <w:t>dan.</w:t>
      </w:r>
      <w:proofErr w:type="gramEnd"/>
      <w:r>
        <w:t xml:space="preserve"> </w:t>
      </w:r>
      <w:proofErr w:type="gramStart"/>
      <w:r>
        <w:t xml:space="preserve">Gara-gara ini juga pembengkakan pembiayaan terjadi karena SOP untuk </w:t>
      </w:r>
      <w:r w:rsidRPr="0088591B">
        <w:rPr>
          <w:i/>
          <w:iCs/>
        </w:rPr>
        <w:t>Driver</w:t>
      </w:r>
      <w:r>
        <w:t xml:space="preserve"> tidak dijalankan”.</w:t>
      </w:r>
      <w:proofErr w:type="gramEnd"/>
      <w:r>
        <w:t xml:space="preserve"> </w:t>
      </w:r>
      <w:r w:rsidRPr="0081643D">
        <w:t xml:space="preserve">(Wawancara Tanggal </w:t>
      </w:r>
      <w:r>
        <w:t>12 Juni 2025</w:t>
      </w:r>
      <w:r w:rsidRPr="0081643D">
        <w:t>)</w:t>
      </w:r>
    </w:p>
    <w:p w:rsidR="002F2761" w:rsidRDefault="002F2761" w:rsidP="002F2761">
      <w:pPr>
        <w:pStyle w:val="NormalWeb"/>
        <w:spacing w:before="0" w:beforeAutospacing="0" w:line="360" w:lineRule="auto"/>
        <w:ind w:left="142" w:firstLine="426"/>
        <w:jc w:val="both"/>
      </w:pPr>
      <w:r>
        <w:t xml:space="preserve">Hasil wawancara kepada informan A-2 juga memiliki pertanyaan yang </w:t>
      </w:r>
      <w:proofErr w:type="gramStart"/>
      <w:r>
        <w:t>sama</w:t>
      </w:r>
      <w:proofErr w:type="gramEnd"/>
      <w:r>
        <w:t>, informan A-2 Menyatakan:</w:t>
      </w:r>
    </w:p>
    <w:p w:rsidR="002F2761" w:rsidRDefault="002F2761" w:rsidP="002F2761">
      <w:pPr>
        <w:pStyle w:val="NormalWeb"/>
        <w:spacing w:before="0" w:beforeAutospacing="0"/>
        <w:ind w:left="1701"/>
        <w:jc w:val="both"/>
      </w:pPr>
      <w:proofErr w:type="gramStart"/>
      <w:r>
        <w:t xml:space="preserve">“Penerapan SOP yang diberikan untuk </w:t>
      </w:r>
      <w:r w:rsidRPr="0088591B">
        <w:rPr>
          <w:i/>
          <w:iCs/>
        </w:rPr>
        <w:t>Driver</w:t>
      </w:r>
      <w:r>
        <w:t xml:space="preserve"> perusahaan ini juga banyak yang tidak dijalankan mas, contohnya kemarin kita memiliki truk yang mengalami </w:t>
      </w:r>
      <w:r w:rsidRPr="004415DF">
        <w:rPr>
          <w:i/>
          <w:iCs/>
        </w:rPr>
        <w:t>accidental</w:t>
      </w:r>
      <w:r>
        <w:rPr>
          <w:i/>
          <w:iCs/>
        </w:rPr>
        <w:t xml:space="preserve"> </w:t>
      </w:r>
      <w:r>
        <w:t>dalam pengiriman yang kebakaran kemarin itu.</w:t>
      </w:r>
      <w:proofErr w:type="gramEnd"/>
      <w:r>
        <w:t xml:space="preserve"> Semacam SOP penerapan keselamatan kerja pun tidak diterapkan juga, bahkan juga mereka katanya belum mengerti mas </w:t>
      </w:r>
      <w:proofErr w:type="gramStart"/>
      <w:r>
        <w:t>cara</w:t>
      </w:r>
      <w:proofErr w:type="gramEnd"/>
      <w:r>
        <w:t xml:space="preserve"> memakai APAR keselamatan. </w:t>
      </w:r>
      <w:proofErr w:type="gramStart"/>
      <w:r>
        <w:t>Jadi kalua masalah terlambat sih memang sudah sering tetapi ya memang kita belum memberikan semacam ultimatatum lah namanya untuk memberatkan mereka.”</w:t>
      </w:r>
      <w:proofErr w:type="gramEnd"/>
      <w:r>
        <w:t xml:space="preserve"> </w:t>
      </w:r>
      <w:r w:rsidRPr="0081643D">
        <w:t xml:space="preserve">(Wawancara Tanggal </w:t>
      </w:r>
      <w:r>
        <w:t>12 Juni 2025</w:t>
      </w:r>
      <w:r w:rsidRPr="0081643D">
        <w:t>)</w:t>
      </w:r>
    </w:p>
    <w:p w:rsidR="002F2761" w:rsidRDefault="002F2761" w:rsidP="002F2761">
      <w:pPr>
        <w:pStyle w:val="NormalWeb"/>
        <w:tabs>
          <w:tab w:val="left" w:pos="142"/>
        </w:tabs>
        <w:spacing w:before="0" w:beforeAutospacing="0" w:line="360" w:lineRule="auto"/>
        <w:ind w:left="142" w:firstLine="567"/>
        <w:jc w:val="both"/>
      </w:pPr>
      <w:proofErr w:type="gramStart"/>
      <w:r>
        <w:t>Berdasarkan hasil pernyataan dari informan A-1 dan A-2 mengenai faktor keterlambatan, kelalaian pengemudi menjadi factor utama dalam masalah ini.</w:t>
      </w:r>
      <w:proofErr w:type="gramEnd"/>
      <w:r>
        <w:t xml:space="preserve"> Kemudian peneliti ingin memastikan Kembali dengan melakukan wawancara terhadap informan A-3 dan A-4 untuk memvalidasi pernyataan informan A-1 dan A-2. Berikut pernyataan dari informan A-3 dan A-4:</w:t>
      </w:r>
    </w:p>
    <w:p w:rsidR="002F2761" w:rsidRDefault="002F2761" w:rsidP="002F2761">
      <w:pPr>
        <w:pStyle w:val="NormalWeb"/>
        <w:tabs>
          <w:tab w:val="left" w:pos="1276"/>
        </w:tabs>
        <w:ind w:left="1701"/>
        <w:jc w:val="both"/>
      </w:pPr>
      <w:r>
        <w:t xml:space="preserve">“Saya selalu mengikuti SOP </w:t>
      </w:r>
      <w:proofErr w:type="gramStart"/>
      <w:r>
        <w:t>mas</w:t>
      </w:r>
      <w:proofErr w:type="gramEnd"/>
      <w:r>
        <w:t xml:space="preserve"> pengecekan sebelum berangkat. </w:t>
      </w:r>
      <w:proofErr w:type="gramStart"/>
      <w:r>
        <w:t>Setiap pagi kami juga mengecek mesin, rem, dan kelengkapan dokumen ada semua kok.</w:t>
      </w:r>
      <w:proofErr w:type="gramEnd"/>
      <w:r>
        <w:t xml:space="preserve"> Kalau terjadi kerusakan di jalan, itu biasanya karena komponen memang sudah aus dan stok suku cadang kosong jadi ya terpaksa terus beroperasi </w:t>
      </w:r>
      <w:proofErr w:type="gramStart"/>
      <w:r>
        <w:t>saja .”</w:t>
      </w:r>
      <w:proofErr w:type="gramEnd"/>
      <w:r w:rsidRPr="0081643D">
        <w:t xml:space="preserve">(Wawancara Tanggal </w:t>
      </w:r>
      <w:r>
        <w:t>13 Juni 2025</w:t>
      </w:r>
      <w:r w:rsidRPr="0081643D">
        <w:t>)</w:t>
      </w:r>
    </w:p>
    <w:p w:rsidR="002F2761" w:rsidRDefault="002F2761" w:rsidP="002F2761">
      <w:pPr>
        <w:pStyle w:val="NormalWeb"/>
        <w:ind w:firstLine="567"/>
        <w:jc w:val="both"/>
      </w:pPr>
      <w:r>
        <w:t>Kemudian informan A-4 juga menambahkan</w:t>
      </w:r>
    </w:p>
    <w:p w:rsidR="002F2761" w:rsidRDefault="002F2761" w:rsidP="002F2761">
      <w:pPr>
        <w:pStyle w:val="NormalWeb"/>
        <w:ind w:left="1701"/>
        <w:jc w:val="both"/>
      </w:pPr>
      <w:r>
        <w:t>“</w:t>
      </w:r>
      <w:r w:rsidRPr="007E1320">
        <w:t xml:space="preserve">Selalu ada cek dan tanda tangan untuk penggunaan APAR </w:t>
      </w:r>
      <w:proofErr w:type="gramStart"/>
      <w:r>
        <w:t>mas</w:t>
      </w:r>
      <w:proofErr w:type="gramEnd"/>
      <w:r>
        <w:t xml:space="preserve"> kami juga selalu melakukan pengecekan</w:t>
      </w:r>
      <w:r w:rsidRPr="007E1320">
        <w:t xml:space="preserve"> alat keselamatan </w:t>
      </w:r>
      <w:r>
        <w:t>juga kok</w:t>
      </w:r>
      <w:r w:rsidRPr="007E1320">
        <w:t xml:space="preserve"> sebelum perjalanan. </w:t>
      </w:r>
      <w:proofErr w:type="gramStart"/>
      <w:r w:rsidRPr="007E1320">
        <w:t>Kami juga mendapat pelatihan ulang setiap kuartal.</w:t>
      </w:r>
      <w:proofErr w:type="gramEnd"/>
      <w:r w:rsidRPr="007E1320">
        <w:t xml:space="preserve"> </w:t>
      </w:r>
      <w:proofErr w:type="gramStart"/>
      <w:r>
        <w:t xml:space="preserve">Sepertinya </w:t>
      </w:r>
      <w:r>
        <w:lastRenderedPageBreak/>
        <w:t xml:space="preserve">emang </w:t>
      </w:r>
      <w:r w:rsidRPr="007E1320">
        <w:t>keterlambatan</w:t>
      </w:r>
      <w:r>
        <w:t xml:space="preserve"> mah</w:t>
      </w:r>
      <w:r w:rsidRPr="007E1320">
        <w:t xml:space="preserve"> lebih sering disebabkan oleh kondisi jalan atau keterlambatan persetujuan dokumen, bukan karena </w:t>
      </w:r>
      <w:r w:rsidRPr="0088591B">
        <w:rPr>
          <w:i/>
          <w:iCs/>
        </w:rPr>
        <w:t>Driver</w:t>
      </w:r>
      <w:r w:rsidRPr="007E1320">
        <w:t>.</w:t>
      </w:r>
      <w:r>
        <w:t>”</w:t>
      </w:r>
      <w:proofErr w:type="gramEnd"/>
      <w:r>
        <w:t xml:space="preserve"> </w:t>
      </w:r>
      <w:r w:rsidRPr="0081643D">
        <w:t xml:space="preserve">(Wawancara Tanggal </w:t>
      </w:r>
      <w:r>
        <w:t>13 Juni 2025</w:t>
      </w:r>
      <w:r w:rsidRPr="0081643D">
        <w:t>)</w:t>
      </w:r>
    </w:p>
    <w:p w:rsidR="002F2761" w:rsidRDefault="002F2761" w:rsidP="002F2761">
      <w:pPr>
        <w:pStyle w:val="NormalWeb"/>
        <w:spacing w:line="360" w:lineRule="auto"/>
        <w:ind w:left="142" w:firstLine="426"/>
        <w:jc w:val="both"/>
      </w:pPr>
      <w:r>
        <w:t xml:space="preserve">Kemudian dari hasil pernyataan yang diberikan informan A-3 dan A-4, peneliti melakukan validasi kepada informan A-1 sebagai </w:t>
      </w:r>
      <w:r>
        <w:rPr>
          <w:i/>
          <w:iCs/>
        </w:rPr>
        <w:t>Key</w:t>
      </w:r>
      <w:r>
        <w:t xml:space="preserve"> informan, namun juga terdapat tambahan yang penting dari informan A-2. </w:t>
      </w:r>
    </w:p>
    <w:p w:rsidR="002F2761" w:rsidRDefault="002F2761" w:rsidP="002F2761">
      <w:pPr>
        <w:pStyle w:val="NormalWeb"/>
        <w:ind w:left="1701"/>
        <w:jc w:val="both"/>
      </w:pPr>
      <w:r w:rsidRPr="0081643D">
        <w:t xml:space="preserve">“Memang benar </w:t>
      </w:r>
      <w:proofErr w:type="gramStart"/>
      <w:r>
        <w:t>mas</w:t>
      </w:r>
      <w:proofErr w:type="gramEnd"/>
      <w:r>
        <w:t xml:space="preserve"> </w:t>
      </w:r>
      <w:r w:rsidRPr="0081643D">
        <w:t xml:space="preserve">beberapa </w:t>
      </w:r>
      <w:r w:rsidRPr="0088591B">
        <w:rPr>
          <w:i/>
          <w:iCs/>
        </w:rPr>
        <w:t>Driver</w:t>
      </w:r>
      <w:r w:rsidRPr="0081643D">
        <w:t xml:space="preserve"> telah mengikuti SOP pengecekan harian, namun kami </w:t>
      </w:r>
      <w:r>
        <w:t>ada sadar</w:t>
      </w:r>
      <w:r w:rsidRPr="0081643D">
        <w:t xml:space="preserve"> bahwa koordinasi internal di manajemen armada kurang optimal. </w:t>
      </w:r>
      <w:proofErr w:type="gramStart"/>
      <w:r w:rsidRPr="0081643D">
        <w:t>Ada jeda antara permintaan servis dan persetujuan jadwal maintenance, sehingga unit kadang keluar dari bengkel tanpa cek ulang.</w:t>
      </w:r>
      <w:proofErr w:type="gramEnd"/>
      <w:r w:rsidRPr="0081643D">
        <w:t xml:space="preserve"> </w:t>
      </w:r>
      <w:proofErr w:type="gramStart"/>
      <w:r w:rsidRPr="0081643D">
        <w:t>Kami, di bagian manajemen armada, juga perlu memperbaiki prosedur pelaporan dan penjadwalan, sehingga semua pihak</w:t>
      </w:r>
      <w:r>
        <w:t xml:space="preserve"> </w:t>
      </w:r>
      <w:r w:rsidRPr="0081643D">
        <w:t xml:space="preserve">termasuk </w:t>
      </w:r>
      <w:r w:rsidRPr="0088591B">
        <w:rPr>
          <w:i/>
          <w:iCs/>
        </w:rPr>
        <w:t>Driver</w:t>
      </w:r>
      <w:r>
        <w:t xml:space="preserve"> </w:t>
      </w:r>
      <w:r w:rsidRPr="0081643D">
        <w:t>bekerja dalam kerangka yang jelas dan terstruktur.”</w:t>
      </w:r>
      <w:proofErr w:type="gramEnd"/>
      <w:r>
        <w:t xml:space="preserve"> </w:t>
      </w:r>
      <w:r w:rsidRPr="0081643D">
        <w:t xml:space="preserve">(Wawancara Tanggal </w:t>
      </w:r>
      <w:r>
        <w:t>16 juni 2025</w:t>
      </w:r>
      <w:r w:rsidRPr="0081643D">
        <w:t>)</w:t>
      </w:r>
    </w:p>
    <w:p w:rsidR="002F2761" w:rsidRDefault="002F2761" w:rsidP="002F2761">
      <w:pPr>
        <w:pStyle w:val="NormalWeb"/>
        <w:ind w:left="142"/>
        <w:jc w:val="both"/>
      </w:pPr>
      <w:r>
        <w:t>Kemudian tambahan dari pernyataan informan A-2</w:t>
      </w:r>
    </w:p>
    <w:p w:rsidR="002F2761" w:rsidRDefault="002F2761" w:rsidP="002F2761">
      <w:pPr>
        <w:pStyle w:val="NormalWeb"/>
        <w:ind w:left="1701"/>
        <w:jc w:val="both"/>
      </w:pPr>
      <w:proofErr w:type="gramStart"/>
      <w:r w:rsidRPr="0081643D">
        <w:t>“Kami bertanggung jawab memastikan pengemudi mendapatkan SOP terbaru dan pelatihan.</w:t>
      </w:r>
      <w:proofErr w:type="gramEnd"/>
      <w:r w:rsidRPr="0081643D">
        <w:t xml:space="preserve"> Namun, terkadang update dokumen dan modul pelatihan terlambat disebarkan karena proses administrasi internal memakan waktu. </w:t>
      </w:r>
      <w:proofErr w:type="gramStart"/>
      <w:r w:rsidRPr="0081643D">
        <w:t>Sehingga beberapa pengemudi belum menerima revisi SOP lengkap, dan itu juga menjadi faktor tambahan keterlambatan.”</w:t>
      </w:r>
      <w:proofErr w:type="gramEnd"/>
      <w:r>
        <w:t xml:space="preserve"> </w:t>
      </w:r>
      <w:r w:rsidRPr="0081643D">
        <w:t xml:space="preserve">(Wawancara Tanggal </w:t>
      </w:r>
      <w:r>
        <w:t>16 juni 2025</w:t>
      </w:r>
      <w:r w:rsidRPr="0081643D">
        <w:t>)</w:t>
      </w:r>
    </w:p>
    <w:p w:rsidR="002F2761" w:rsidRDefault="002F2761" w:rsidP="002F2761">
      <w:pPr>
        <w:pStyle w:val="Heading3"/>
      </w:pPr>
      <w:bookmarkStart w:id="24" w:name="_Toc208183924"/>
      <w:r>
        <w:t>Efektivitas dan efisensi proses pengiriman unit kendaraan</w:t>
      </w:r>
      <w:bookmarkEnd w:id="24"/>
    </w:p>
    <w:p w:rsidR="002F2761" w:rsidRDefault="002F2761" w:rsidP="002F2761">
      <w:pPr>
        <w:spacing w:line="480" w:lineRule="auto"/>
        <w:ind w:firstLine="567"/>
      </w:pPr>
      <w:r w:rsidRPr="001D1E88">
        <w:t>Efektivitas dan efisiensi merupakan dua indikator utama dalam menilai keberhasilan proses pengiriman unit kendaraan di proyek PT XYZ. Efektivitas diukur dari kemampuan perusahaan dalam mencapai target waktu pengiriman, sementara efisiensi dinilai dari penggunaan sumber daya secara optimal, termasuk waktu, biaya, dan tenaga kerja.</w:t>
      </w:r>
    </w:p>
    <w:p w:rsidR="002F2761" w:rsidRPr="001D1E88" w:rsidRDefault="002F2761" w:rsidP="002F2761">
      <w:pPr>
        <w:pStyle w:val="Heading4"/>
        <w:ind w:left="4536" w:hanging="4252"/>
      </w:pPr>
      <w:bookmarkStart w:id="25" w:name="_Toc208183925"/>
      <w:r>
        <w:t>Pembagian Beban Kerja Yang Tidak Merata</w:t>
      </w:r>
      <w:bookmarkEnd w:id="25"/>
    </w:p>
    <w:p w:rsidR="002F2761" w:rsidRDefault="002F2761" w:rsidP="002F2761">
      <w:pPr>
        <w:spacing w:line="480" w:lineRule="auto"/>
        <w:ind w:left="284" w:firstLine="425"/>
      </w:pPr>
      <w:proofErr w:type="gramStart"/>
      <w:r>
        <w:t>Berdasarkan hasil wawancara dengan informan A-1 dan A-2, ditemukan bahwa beban kerja tidak merata menjadi salah satu penyebab utama keterlambatan.</w:t>
      </w:r>
      <w:proofErr w:type="gramEnd"/>
      <w:r>
        <w:t xml:space="preserve"> </w:t>
      </w:r>
      <w:proofErr w:type="gramStart"/>
      <w:r>
        <w:t>Pengemudi sering kali menerima penugasan secara mendadak, tanpa memperhatikan kapasitas kerja sebelumnya.</w:t>
      </w:r>
      <w:proofErr w:type="gramEnd"/>
      <w:r>
        <w:t xml:space="preserve"> Informan A-3 menyatakan:</w:t>
      </w:r>
    </w:p>
    <w:p w:rsidR="002F2761" w:rsidRDefault="002F2761" w:rsidP="002F2761">
      <w:pPr>
        <w:spacing w:line="240" w:lineRule="auto"/>
        <w:ind w:left="1701"/>
      </w:pPr>
      <w:proofErr w:type="gramStart"/>
      <w:r>
        <w:lastRenderedPageBreak/>
        <w:t>"Kadang dalam satu hari kami dapat rute yang jauh, lalu sore disuruh kirim lagi.</w:t>
      </w:r>
      <w:proofErr w:type="gramEnd"/>
      <w:r>
        <w:t xml:space="preserve"> </w:t>
      </w:r>
      <w:proofErr w:type="gramStart"/>
      <w:r>
        <w:t>Tidak ada koordinasi, kami juga tidak diberi waktu istirahat cukup."</w:t>
      </w:r>
      <w:proofErr w:type="gramEnd"/>
      <w:r>
        <w:t xml:space="preserve"> </w:t>
      </w:r>
      <w:r w:rsidRPr="0081643D">
        <w:t xml:space="preserve">(Wawancara Tanggal </w:t>
      </w:r>
      <w:r>
        <w:t>13 Juni 2025</w:t>
      </w:r>
      <w:r w:rsidRPr="0081643D">
        <w:t>)</w:t>
      </w:r>
    </w:p>
    <w:p w:rsidR="002F2761" w:rsidRDefault="002F2761" w:rsidP="002F2761">
      <w:pPr>
        <w:spacing w:before="240" w:line="480" w:lineRule="auto"/>
        <w:ind w:left="284" w:firstLine="425"/>
      </w:pPr>
      <w:proofErr w:type="gramStart"/>
      <w:r>
        <w:t>Kondisi ini berpengaruh langsung terhadap penurunan efektivitas, karena pengemudi kelelahan dan kurang fokus, yang dapat memicu keterlambatan bahkan risiko kecelakaan.</w:t>
      </w:r>
      <w:proofErr w:type="gramEnd"/>
    </w:p>
    <w:p w:rsidR="002F2761" w:rsidRDefault="002F2761" w:rsidP="002F2761">
      <w:pPr>
        <w:spacing w:line="480" w:lineRule="auto"/>
        <w:ind w:firstLine="709"/>
      </w:pPr>
      <w:r>
        <w:t>Informan A-1 sebagai key informan dari manajemen armada menyatakan:</w:t>
      </w:r>
    </w:p>
    <w:p w:rsidR="002F2761" w:rsidRDefault="002F2761" w:rsidP="002F2761">
      <w:pPr>
        <w:spacing w:line="240" w:lineRule="auto"/>
        <w:ind w:left="1701"/>
      </w:pPr>
      <w:proofErr w:type="gramStart"/>
      <w:r>
        <w:t>"Kami akui memang ada beberapa kali kesalahan dalam penjadwalan.</w:t>
      </w:r>
      <w:proofErr w:type="gramEnd"/>
      <w:r>
        <w:t xml:space="preserve"> Kadang karena keterbatasan personel, </w:t>
      </w:r>
      <w:proofErr w:type="gramStart"/>
      <w:r>
        <w:t>tim</w:t>
      </w:r>
      <w:proofErr w:type="gramEnd"/>
      <w:r>
        <w:t xml:space="preserve"> operasional menugaskan </w:t>
      </w:r>
      <w:r w:rsidRPr="0088591B">
        <w:rPr>
          <w:i/>
          <w:iCs/>
        </w:rPr>
        <w:t>Driver</w:t>
      </w:r>
      <w:r>
        <w:t xml:space="preserve"> yang belum sempat istirahat. </w:t>
      </w:r>
      <w:proofErr w:type="gramStart"/>
      <w:r>
        <w:t>Ini sedang kami evaluasi."</w:t>
      </w:r>
      <w:proofErr w:type="gramEnd"/>
      <w:r>
        <w:t xml:space="preserve"> </w:t>
      </w:r>
      <w:r w:rsidRPr="0081643D">
        <w:t xml:space="preserve">(Wawancara Tanggal </w:t>
      </w:r>
      <w:r>
        <w:t>16 juni 2025</w:t>
      </w:r>
      <w:r w:rsidRPr="0081643D">
        <w:t>)</w:t>
      </w:r>
    </w:p>
    <w:p w:rsidR="002F2761" w:rsidRDefault="002F2761" w:rsidP="002F2761">
      <w:pPr>
        <w:spacing w:before="240" w:line="480" w:lineRule="auto"/>
        <w:ind w:left="284" w:firstLine="425"/>
      </w:pPr>
      <w:r>
        <w:t>Pernyataan ini menunjukkan bahwa faktor pembagian kerja yang tidak merata turut memengaruhi proses distribusi secara signifikan.</w:t>
      </w:r>
    </w:p>
    <w:p w:rsidR="002F2761" w:rsidRDefault="002F2761" w:rsidP="002F2761">
      <w:pPr>
        <w:pStyle w:val="Heading4"/>
        <w:ind w:left="709"/>
      </w:pPr>
      <w:r>
        <w:t xml:space="preserve"> </w:t>
      </w:r>
      <w:bookmarkStart w:id="26" w:name="_Toc208183926"/>
      <w:r>
        <w:t>Kurangnya Pelatihan dan Sosialisasi SOP</w:t>
      </w:r>
      <w:bookmarkEnd w:id="26"/>
    </w:p>
    <w:p w:rsidR="002F2761" w:rsidRDefault="002F2761" w:rsidP="002F2761">
      <w:pPr>
        <w:spacing w:line="480" w:lineRule="auto"/>
        <w:ind w:left="284" w:firstLine="425"/>
      </w:pPr>
      <w:proofErr w:type="gramStart"/>
      <w:r>
        <w:t>Efektivitas kerja juga bergantung pada sejauh mana karyawan memahami dan menjalankan prosedur standar.</w:t>
      </w:r>
      <w:proofErr w:type="gramEnd"/>
      <w:r>
        <w:t xml:space="preserve"> Informan A-1 menyatakan bahwa banyak pengemudi belum sepenuhnya menjalankan SOP pengecekan kendaraan dan keselamatan kerja:</w:t>
      </w:r>
    </w:p>
    <w:p w:rsidR="002F2761" w:rsidRDefault="002F2761" w:rsidP="002F2761">
      <w:pPr>
        <w:tabs>
          <w:tab w:val="left" w:pos="1276"/>
          <w:tab w:val="left" w:pos="1560"/>
        </w:tabs>
        <w:ind w:left="1701"/>
      </w:pPr>
      <w:proofErr w:type="gramStart"/>
      <w:r>
        <w:t>"Ada SOP tertulis, tapi dalam praktiknya pengemudi sering lewati pengecekan awal kendaraan.</w:t>
      </w:r>
      <w:proofErr w:type="gramEnd"/>
      <w:r>
        <w:t xml:space="preserve"> </w:t>
      </w:r>
      <w:proofErr w:type="gramStart"/>
      <w:r>
        <w:t>Dampaknya, unit sering bermasalah di jalan."</w:t>
      </w:r>
      <w:proofErr w:type="gramEnd"/>
      <w:r>
        <w:t xml:space="preserve"> </w:t>
      </w:r>
      <w:r w:rsidRPr="0081643D">
        <w:t xml:space="preserve">(Wawancara Tanggal </w:t>
      </w:r>
      <w:r>
        <w:t>16 juni 2025</w:t>
      </w:r>
      <w:r w:rsidRPr="0081643D">
        <w:t>)</w:t>
      </w:r>
    </w:p>
    <w:p w:rsidR="002F2761" w:rsidRDefault="002F2761" w:rsidP="002F2761">
      <w:pPr>
        <w:spacing w:line="480" w:lineRule="auto"/>
        <w:ind w:left="284" w:firstLine="425"/>
      </w:pPr>
      <w:r>
        <w:t>Sementara itu, informan A-2 mengungkapkan bahwa kecelakaan kecil dalam pengiriman terjadi akibat ketidaktahuan pengemudi terhadap prosedur keselamatan:</w:t>
      </w:r>
    </w:p>
    <w:p w:rsidR="002F2761" w:rsidRDefault="002F2761" w:rsidP="002F2761">
      <w:pPr>
        <w:ind w:left="1701"/>
      </w:pPr>
      <w:r>
        <w:t xml:space="preserve">"Waktu kejadian contohnya yang tidak berkaitan dengan keterlambatan tapi contoh gitu mas, jadi waktu ada truk kebakaran, kami </w:t>
      </w:r>
      <w:proofErr w:type="gramStart"/>
      <w:r>
        <w:t>tanya</w:t>
      </w:r>
      <w:proofErr w:type="gramEnd"/>
      <w:r>
        <w:t xml:space="preserve"> ke pengemudi dan ternyata dia tidak tahu cara pakai APAR. </w:t>
      </w:r>
      <w:proofErr w:type="gramStart"/>
      <w:r>
        <w:t>Jadi memang pelatihan memang belum rutin dilakukan."</w:t>
      </w:r>
      <w:proofErr w:type="gramEnd"/>
      <w:r>
        <w:t xml:space="preserve"> </w:t>
      </w:r>
      <w:r w:rsidRPr="0081643D">
        <w:t xml:space="preserve">(Wawancara Tanggal </w:t>
      </w:r>
      <w:r>
        <w:t>16 juni 2025</w:t>
      </w:r>
      <w:r w:rsidRPr="0081643D">
        <w:t>)</w:t>
      </w:r>
    </w:p>
    <w:p w:rsidR="002F2761" w:rsidRDefault="002F2761" w:rsidP="002F2761">
      <w:pPr>
        <w:spacing w:line="480" w:lineRule="auto"/>
        <w:ind w:left="284" w:firstLine="425"/>
      </w:pPr>
      <w:proofErr w:type="gramStart"/>
      <w:r>
        <w:t>Namun, informasi ini ditanggapi berbeda oleh informan A-3 dan A-4.</w:t>
      </w:r>
      <w:proofErr w:type="gramEnd"/>
      <w:r>
        <w:t xml:space="preserve"> Mereka menyatakan bahwa:</w:t>
      </w:r>
    </w:p>
    <w:p w:rsidR="002F2761" w:rsidRDefault="002F2761" w:rsidP="002F2761">
      <w:pPr>
        <w:ind w:left="1701"/>
      </w:pPr>
      <w:proofErr w:type="gramStart"/>
      <w:r>
        <w:t>"Kami selalu ikut SOP mas.</w:t>
      </w:r>
      <w:proofErr w:type="gramEnd"/>
      <w:r>
        <w:t xml:space="preserve"> </w:t>
      </w:r>
      <w:proofErr w:type="gramStart"/>
      <w:r>
        <w:t>Sebelum jalan kami cek semua, termasuk rem dan dokumen.</w:t>
      </w:r>
      <w:proofErr w:type="gramEnd"/>
      <w:r>
        <w:t xml:space="preserve"> </w:t>
      </w:r>
      <w:proofErr w:type="gramStart"/>
      <w:r>
        <w:t>Soal keterlambatan, itu lebih karena persetujuan dokumen yang lama atau jalan rusak."</w:t>
      </w:r>
      <w:proofErr w:type="gramEnd"/>
      <w:r>
        <w:t xml:space="preserve"> </w:t>
      </w:r>
      <w:r w:rsidRPr="0081643D">
        <w:t xml:space="preserve">(Wawancara Tanggal </w:t>
      </w:r>
      <w:r>
        <w:t>13 Juni 2025</w:t>
      </w:r>
      <w:r w:rsidRPr="0081643D">
        <w:t>)</w:t>
      </w:r>
    </w:p>
    <w:p w:rsidR="002F2761" w:rsidRDefault="002F2761" w:rsidP="002F2761">
      <w:pPr>
        <w:spacing w:line="480" w:lineRule="auto"/>
        <w:ind w:left="284" w:firstLine="425"/>
      </w:pPr>
      <w:proofErr w:type="gramStart"/>
      <w:r>
        <w:lastRenderedPageBreak/>
        <w:t>Pernyataan kontradiktif ini menunjukkan adanya gap komunikasi dan implementasi SOP antara manajemen dan pengemudi.</w:t>
      </w:r>
      <w:proofErr w:type="gramEnd"/>
      <w:r>
        <w:t xml:space="preserve"> Informan A-1 sebagai key informan mengakui:</w:t>
      </w:r>
    </w:p>
    <w:p w:rsidR="002F2761" w:rsidRDefault="002F2761" w:rsidP="002F2761">
      <w:pPr>
        <w:ind w:left="1701"/>
      </w:pPr>
      <w:proofErr w:type="gramStart"/>
      <w:r>
        <w:t>"Memang benar ada beberapa yang taat SOP, tapi ada juga yang longgar.</w:t>
      </w:r>
      <w:proofErr w:type="gramEnd"/>
      <w:r>
        <w:t xml:space="preserve"> Koordinasi internal memang juga harus diperbaiki sih </w:t>
      </w:r>
      <w:proofErr w:type="gramStart"/>
      <w:r>
        <w:t>mas</w:t>
      </w:r>
      <w:proofErr w:type="gramEnd"/>
      <w:r>
        <w:t xml:space="preserve"> agar armada berjalannya optimal gitu." </w:t>
      </w:r>
      <w:r w:rsidRPr="0081643D">
        <w:t xml:space="preserve">(Wawancara Tanggal </w:t>
      </w:r>
      <w:r>
        <w:t>16 juni 2025</w:t>
      </w:r>
      <w:r w:rsidRPr="0081643D">
        <w:t>)</w:t>
      </w:r>
    </w:p>
    <w:p w:rsidR="002F2761" w:rsidRDefault="002F2761" w:rsidP="002F2761">
      <w:pPr>
        <w:spacing w:line="480" w:lineRule="auto"/>
        <w:ind w:left="284" w:firstLine="425"/>
      </w:pPr>
      <w:proofErr w:type="gramStart"/>
      <w:r>
        <w:t>Dengan demikian, efektivitas pengiriman sangat bergantung pada pemahaman SOP, pelatihan yang konsisten, serta komunikasi antara divisi.</w:t>
      </w:r>
      <w:proofErr w:type="gramEnd"/>
    </w:p>
    <w:p w:rsidR="002F2761" w:rsidRPr="00B86F16" w:rsidRDefault="002F2761" w:rsidP="002F2761">
      <w:pPr>
        <w:pStyle w:val="Heading4"/>
        <w:ind w:left="709"/>
      </w:pPr>
      <w:bookmarkStart w:id="27" w:name="_Toc208183927"/>
      <w:r>
        <w:t>Dampak terhadap Efisiensi Operasional</w:t>
      </w:r>
      <w:bookmarkEnd w:id="27"/>
    </w:p>
    <w:p w:rsidR="002F2761" w:rsidRPr="002928B7" w:rsidRDefault="002F2761" w:rsidP="002F2761">
      <w:pPr>
        <w:pStyle w:val="BodyText"/>
        <w:spacing w:line="480" w:lineRule="auto"/>
        <w:ind w:left="284" w:right="140" w:firstLine="426"/>
        <w:rPr>
          <w:lang w:val="en-US"/>
        </w:rPr>
      </w:pPr>
      <w:proofErr w:type="gramStart"/>
      <w:r w:rsidRPr="002928B7">
        <w:rPr>
          <w:lang w:val="en-US"/>
        </w:rPr>
        <w:t>Ketidakefisienan muncul ketika terjadi penambahan biaya akibat keterlambatan, seperti biaya lembur, tambahan BBM, atau penggantian unit akibat kerusakan.</w:t>
      </w:r>
      <w:proofErr w:type="gramEnd"/>
      <w:r w:rsidRPr="002928B7">
        <w:rPr>
          <w:lang w:val="en-US"/>
        </w:rPr>
        <w:t xml:space="preserve"> Informan A-1 menjelaskan:</w:t>
      </w:r>
    </w:p>
    <w:p w:rsidR="002F2761" w:rsidRPr="002928B7" w:rsidRDefault="002F2761" w:rsidP="002F2761">
      <w:pPr>
        <w:pStyle w:val="BodyText"/>
        <w:ind w:left="1701" w:right="140"/>
        <w:rPr>
          <w:lang w:val="en-US"/>
        </w:rPr>
      </w:pPr>
      <w:proofErr w:type="gramStart"/>
      <w:r w:rsidRPr="002928B7">
        <w:rPr>
          <w:lang w:val="en-US"/>
        </w:rPr>
        <w:t>"Kalau unit rusak di jalan, operasional jadi terganggu.</w:t>
      </w:r>
      <w:proofErr w:type="gramEnd"/>
      <w:r w:rsidRPr="002928B7">
        <w:rPr>
          <w:lang w:val="en-US"/>
        </w:rPr>
        <w:t xml:space="preserve"> </w:t>
      </w:r>
      <w:proofErr w:type="gramStart"/>
      <w:r w:rsidRPr="002928B7">
        <w:rPr>
          <w:lang w:val="en-US"/>
        </w:rPr>
        <w:t>Kita harus siapkan kendaraan pengganti dan keluar biaya tambahan."</w:t>
      </w:r>
      <w:proofErr w:type="gramEnd"/>
      <w:r>
        <w:rPr>
          <w:lang w:val="en-US"/>
        </w:rPr>
        <w:t xml:space="preserve"> </w:t>
      </w:r>
      <w:r w:rsidRPr="002928B7">
        <w:rPr>
          <w:lang w:val="en-US"/>
        </w:rPr>
        <w:t>(Wawancara Tanggal 13 Juni 2025)</w:t>
      </w:r>
    </w:p>
    <w:p w:rsidR="002F2761" w:rsidRPr="002928B7" w:rsidRDefault="002F2761" w:rsidP="002F2761">
      <w:pPr>
        <w:pStyle w:val="BodyText"/>
        <w:spacing w:before="240" w:line="480" w:lineRule="auto"/>
        <w:ind w:left="284" w:right="140" w:firstLine="426"/>
        <w:rPr>
          <w:lang w:val="en-US"/>
        </w:rPr>
      </w:pPr>
      <w:r w:rsidRPr="002928B7">
        <w:rPr>
          <w:lang w:val="en-US"/>
        </w:rPr>
        <w:t>Sedangkan A-2 menambahkan:</w:t>
      </w:r>
    </w:p>
    <w:p w:rsidR="002F2761" w:rsidRDefault="002F2761" w:rsidP="002F2761">
      <w:pPr>
        <w:pStyle w:val="BodyText"/>
        <w:ind w:left="1701" w:right="140"/>
        <w:rPr>
          <w:lang w:val="en-US"/>
        </w:rPr>
      </w:pPr>
      <w:r w:rsidRPr="002928B7">
        <w:rPr>
          <w:lang w:val="en-US"/>
        </w:rPr>
        <w:t>"</w:t>
      </w:r>
      <w:r>
        <w:rPr>
          <w:lang w:val="en-US"/>
        </w:rPr>
        <w:t xml:space="preserve">Kadang juga ada </w:t>
      </w:r>
      <w:proofErr w:type="gramStart"/>
      <w:r>
        <w:rPr>
          <w:lang w:val="en-US"/>
        </w:rPr>
        <w:t>mas</w:t>
      </w:r>
      <w:proofErr w:type="gramEnd"/>
      <w:r>
        <w:rPr>
          <w:lang w:val="en-US"/>
        </w:rPr>
        <w:t xml:space="preserve"> b</w:t>
      </w:r>
      <w:r w:rsidRPr="002928B7">
        <w:rPr>
          <w:lang w:val="en-US"/>
        </w:rPr>
        <w:t xml:space="preserve">eberapa pengemudi menyimpang dari rute, atau sengaja memperlama perjalanan. </w:t>
      </w:r>
      <w:proofErr w:type="gramStart"/>
      <w:r w:rsidRPr="002928B7">
        <w:rPr>
          <w:lang w:val="en-US"/>
        </w:rPr>
        <w:t>Ini menyebabkan pemborosan BBM dan waktu."</w:t>
      </w:r>
      <w:proofErr w:type="gramEnd"/>
      <w:r>
        <w:rPr>
          <w:lang w:val="en-US"/>
        </w:rPr>
        <w:t xml:space="preserve"> </w:t>
      </w:r>
      <w:r w:rsidRPr="002928B7">
        <w:rPr>
          <w:lang w:val="en-US"/>
        </w:rPr>
        <w:t>(Wawancara Tanggal 13 Juni 2025)</w:t>
      </w:r>
    </w:p>
    <w:p w:rsidR="002F2761" w:rsidRPr="002928B7" w:rsidRDefault="002F2761" w:rsidP="002F2761">
      <w:pPr>
        <w:pStyle w:val="BodyText"/>
        <w:spacing w:line="480" w:lineRule="auto"/>
        <w:ind w:left="426" w:right="140" w:firstLine="283"/>
        <w:rPr>
          <w:lang w:val="en-US"/>
        </w:rPr>
      </w:pPr>
      <w:r w:rsidRPr="002928B7">
        <w:rPr>
          <w:lang w:val="en-US"/>
        </w:rPr>
        <w:t>Namun, menurut informan A-3:</w:t>
      </w:r>
    </w:p>
    <w:p w:rsidR="002F2761" w:rsidRDefault="002F2761" w:rsidP="002F2761">
      <w:pPr>
        <w:pStyle w:val="BodyText"/>
        <w:tabs>
          <w:tab w:val="left" w:pos="851"/>
        </w:tabs>
        <w:ind w:left="1701" w:right="140"/>
        <w:rPr>
          <w:lang w:val="en-US"/>
        </w:rPr>
      </w:pPr>
      <w:proofErr w:type="gramStart"/>
      <w:r w:rsidRPr="002928B7">
        <w:rPr>
          <w:lang w:val="en-US"/>
        </w:rPr>
        <w:t>"Kami nggak pernah sengaja lama</w:t>
      </w:r>
      <w:r>
        <w:rPr>
          <w:lang w:val="en-US"/>
        </w:rPr>
        <w:t xml:space="preserve"> mas</w:t>
      </w:r>
      <w:r w:rsidRPr="002928B7">
        <w:rPr>
          <w:lang w:val="en-US"/>
        </w:rPr>
        <w:t xml:space="preserve"> di jalan.</w:t>
      </w:r>
      <w:proofErr w:type="gramEnd"/>
      <w:r w:rsidRPr="002928B7">
        <w:rPr>
          <w:lang w:val="en-US"/>
        </w:rPr>
        <w:t xml:space="preserve"> Justru seringnya menunggu dokumen dan konfirmasi dari </w:t>
      </w:r>
      <w:proofErr w:type="gramStart"/>
      <w:r w:rsidRPr="002928B7">
        <w:rPr>
          <w:lang w:val="en-US"/>
        </w:rPr>
        <w:t>kantor</w:t>
      </w:r>
      <w:proofErr w:type="gramEnd"/>
      <w:r w:rsidRPr="002928B7">
        <w:rPr>
          <w:lang w:val="en-US"/>
        </w:rPr>
        <w:t>."</w:t>
      </w:r>
      <w:r>
        <w:rPr>
          <w:lang w:val="en-US"/>
        </w:rPr>
        <w:t xml:space="preserve"> </w:t>
      </w:r>
      <w:r w:rsidRPr="002928B7">
        <w:rPr>
          <w:lang w:val="en-US"/>
        </w:rPr>
        <w:t>(Wawancara Tanggal 1</w:t>
      </w:r>
      <w:r>
        <w:rPr>
          <w:lang w:val="en-US"/>
        </w:rPr>
        <w:t>3</w:t>
      </w:r>
      <w:r w:rsidRPr="002928B7">
        <w:rPr>
          <w:lang w:val="en-US"/>
        </w:rPr>
        <w:t xml:space="preserve"> Juni 2025)</w:t>
      </w:r>
    </w:p>
    <w:p w:rsidR="002F2761" w:rsidRDefault="002F2761" w:rsidP="002F2761">
      <w:pPr>
        <w:pStyle w:val="BodyText"/>
        <w:spacing w:line="480" w:lineRule="auto"/>
        <w:ind w:right="140"/>
        <w:rPr>
          <w:lang w:val="en-US"/>
        </w:rPr>
      </w:pPr>
    </w:p>
    <w:p w:rsidR="002F2761" w:rsidRPr="00DB001B" w:rsidRDefault="002F2761" w:rsidP="002F2761">
      <w:pPr>
        <w:pStyle w:val="BodyText"/>
        <w:spacing w:line="480" w:lineRule="auto"/>
        <w:ind w:left="284" w:right="140" w:firstLine="426"/>
        <w:rPr>
          <w:lang w:val="en-US"/>
        </w:rPr>
      </w:pPr>
      <w:r w:rsidRPr="00DB001B">
        <w:rPr>
          <w:lang w:val="en-US"/>
        </w:rPr>
        <w:t xml:space="preserve">Berdasarkan temuan di lapangan, efektivitas dan efisiensi proses pengiriman unit kendaraan di PT XYZ masih menghadapi berbagai tantangan, baik dari sisi pembagian beban kerja, pemahaman terhadap SOP, hingga kendala operasional di lapangan. </w:t>
      </w:r>
      <w:proofErr w:type="gramStart"/>
      <w:r w:rsidRPr="00DB001B">
        <w:rPr>
          <w:lang w:val="en-US"/>
        </w:rPr>
        <w:t>Ketidakseimbangan pembagian tugas dan kurangnya pelatihan menjadi faktor utama yang menghambat kelancaran distribusi.</w:t>
      </w:r>
      <w:proofErr w:type="gramEnd"/>
      <w:r w:rsidRPr="00DB001B">
        <w:rPr>
          <w:lang w:val="en-US"/>
        </w:rPr>
        <w:t xml:space="preserve"> </w:t>
      </w:r>
      <w:proofErr w:type="gramStart"/>
      <w:r w:rsidRPr="00DB001B">
        <w:rPr>
          <w:lang w:val="en-US"/>
        </w:rPr>
        <w:t>Meski sebagian pengemudi mengaku telah mematuhi SOP, terdapat celah dalam penerapan dan pengawasan yang menimbulkan perbedaan persepsi antara manajemen dan pelaksana.</w:t>
      </w:r>
      <w:proofErr w:type="gramEnd"/>
    </w:p>
    <w:p w:rsidR="002F2761" w:rsidRDefault="002F2761" w:rsidP="002F2761">
      <w:pPr>
        <w:pStyle w:val="BodyText"/>
        <w:spacing w:line="480" w:lineRule="auto"/>
        <w:ind w:left="284" w:right="140" w:firstLine="426"/>
        <w:rPr>
          <w:lang w:val="en-US"/>
        </w:rPr>
      </w:pPr>
      <w:proofErr w:type="gramStart"/>
      <w:r w:rsidRPr="00DB001B">
        <w:rPr>
          <w:lang w:val="en-US"/>
        </w:rPr>
        <w:lastRenderedPageBreak/>
        <w:t>Titik terang muncul dari kesadaran pihak manajemen bahwa perlu adanya evaluasi mendalam terhadap sistem kerja yang berjalan.</w:t>
      </w:r>
      <w:proofErr w:type="gramEnd"/>
      <w:r w:rsidRPr="00DB001B">
        <w:rPr>
          <w:lang w:val="en-US"/>
        </w:rPr>
        <w:t xml:space="preserve"> Pengakuan dari</w:t>
      </w:r>
      <w:r w:rsidRPr="00DB001B">
        <w:rPr>
          <w:i/>
          <w:iCs/>
          <w:lang w:val="en-US"/>
        </w:rPr>
        <w:t xml:space="preserve"> key informan</w:t>
      </w:r>
      <w:r w:rsidRPr="00DB001B">
        <w:rPr>
          <w:lang w:val="en-US"/>
        </w:rPr>
        <w:t xml:space="preserve"> tentang perlunya perbaikan koordinasi, serta rencana penguatan pelatihan SOP dan penyesuaian jadwal kerja menjadi langkah awal yang positif. </w:t>
      </w:r>
      <w:proofErr w:type="gramStart"/>
      <w:r w:rsidRPr="00DB001B">
        <w:rPr>
          <w:lang w:val="en-US"/>
        </w:rPr>
        <w:t>Hal ini menunjukkan bahwa perusahaan mulai mengarah pada sistem distribusi yang lebih manusiawi, terstruktur, dan terukur</w:t>
      </w:r>
      <w:r>
        <w:rPr>
          <w:lang w:val="en-US"/>
        </w:rPr>
        <w:t>.</w:t>
      </w:r>
      <w:proofErr w:type="gramEnd"/>
    </w:p>
    <w:p w:rsidR="002F2761" w:rsidRDefault="002F2761" w:rsidP="002F2761">
      <w:pPr>
        <w:pStyle w:val="Heading3"/>
      </w:pPr>
      <w:bookmarkStart w:id="28" w:name="_Toc208183928"/>
      <w:r>
        <w:t>Kendala Teknis dalam Kesiapan Unit Kendaraan</w:t>
      </w:r>
      <w:bookmarkEnd w:id="28"/>
    </w:p>
    <w:p w:rsidR="002F2761" w:rsidRDefault="002F2761" w:rsidP="002F2761">
      <w:pPr>
        <w:spacing w:line="480" w:lineRule="auto"/>
        <w:ind w:firstLine="567"/>
      </w:pPr>
      <w:r w:rsidRPr="00FA7488">
        <w:t xml:space="preserve">Salah satu faktor penting dalam distribusi kendaraan proyek adalah kesiapan teknis unit yang </w:t>
      </w:r>
      <w:proofErr w:type="gramStart"/>
      <w:r w:rsidRPr="00FA7488">
        <w:t>akan</w:t>
      </w:r>
      <w:proofErr w:type="gramEnd"/>
      <w:r w:rsidRPr="00FA7488">
        <w:t xml:space="preserve"> digunakan. Berdasarkan data perbaikan yang dihimpun oleh </w:t>
      </w:r>
      <w:proofErr w:type="gramStart"/>
      <w:r w:rsidRPr="00FA7488">
        <w:t>tim</w:t>
      </w:r>
      <w:proofErr w:type="gramEnd"/>
      <w:r w:rsidRPr="00FA7488">
        <w:t xml:space="preserve"> operasional, ditemukan adanya keterlambatan yang bersumber dari kerusakan unit kendaraan yang memerlukan perawatan rutin maupun perbaikan insidental.</w:t>
      </w:r>
    </w:p>
    <w:p w:rsidR="002F2761" w:rsidRPr="0088591B" w:rsidRDefault="002F2761" w:rsidP="002F2761">
      <w:pPr>
        <w:pStyle w:val="Caption"/>
        <w:keepNext/>
        <w:jc w:val="center"/>
        <w:rPr>
          <w:i w:val="0"/>
          <w:iCs w:val="0"/>
          <w:color w:val="000000" w:themeColor="text1"/>
          <w:sz w:val="24"/>
          <w:szCs w:val="24"/>
        </w:rPr>
      </w:pPr>
      <w:bookmarkStart w:id="29" w:name="_Toc204727497"/>
      <w:proofErr w:type="gramStart"/>
      <w:r w:rsidRPr="0088591B">
        <w:rPr>
          <w:b/>
          <w:bCs/>
          <w:i w:val="0"/>
          <w:iCs w:val="0"/>
          <w:color w:val="000000" w:themeColor="text1"/>
          <w:sz w:val="24"/>
          <w:szCs w:val="24"/>
        </w:rPr>
        <w:t>Tabel 4.</w:t>
      </w:r>
      <w:proofErr w:type="gramEnd"/>
      <w:r w:rsidRPr="0088591B">
        <w:rPr>
          <w:b/>
          <w:bCs/>
          <w:i w:val="0"/>
          <w:iCs w:val="0"/>
          <w:color w:val="000000" w:themeColor="text1"/>
          <w:sz w:val="24"/>
          <w:szCs w:val="24"/>
        </w:rPr>
        <w:t xml:space="preserve"> </w:t>
      </w:r>
      <w:r w:rsidRPr="0088591B">
        <w:rPr>
          <w:b/>
          <w:bCs/>
          <w:i w:val="0"/>
          <w:iCs w:val="0"/>
          <w:color w:val="000000" w:themeColor="text1"/>
          <w:sz w:val="24"/>
          <w:szCs w:val="24"/>
        </w:rPr>
        <w:fldChar w:fldCharType="begin"/>
      </w:r>
      <w:r w:rsidRPr="0088591B">
        <w:rPr>
          <w:b/>
          <w:bCs/>
          <w:i w:val="0"/>
          <w:iCs w:val="0"/>
          <w:color w:val="000000" w:themeColor="text1"/>
          <w:sz w:val="24"/>
          <w:szCs w:val="24"/>
        </w:rPr>
        <w:instrText xml:space="preserve"> SEQ Tabel_4. \* ARABIC </w:instrText>
      </w:r>
      <w:r w:rsidRPr="0088591B">
        <w:rPr>
          <w:b/>
          <w:bCs/>
          <w:i w:val="0"/>
          <w:iCs w:val="0"/>
          <w:color w:val="000000" w:themeColor="text1"/>
          <w:sz w:val="24"/>
          <w:szCs w:val="24"/>
        </w:rPr>
        <w:fldChar w:fldCharType="separate"/>
      </w:r>
      <w:r>
        <w:rPr>
          <w:b/>
          <w:bCs/>
          <w:i w:val="0"/>
          <w:iCs w:val="0"/>
          <w:noProof/>
          <w:color w:val="000000" w:themeColor="text1"/>
          <w:sz w:val="24"/>
          <w:szCs w:val="24"/>
        </w:rPr>
        <w:t>1</w:t>
      </w:r>
      <w:r w:rsidRPr="0088591B">
        <w:rPr>
          <w:b/>
          <w:bCs/>
          <w:i w:val="0"/>
          <w:iCs w:val="0"/>
          <w:color w:val="000000" w:themeColor="text1"/>
          <w:sz w:val="24"/>
          <w:szCs w:val="24"/>
        </w:rPr>
        <w:fldChar w:fldCharType="end"/>
      </w:r>
      <w:r w:rsidRPr="0088591B">
        <w:rPr>
          <w:i w:val="0"/>
          <w:iCs w:val="0"/>
          <w:color w:val="000000" w:themeColor="text1"/>
          <w:sz w:val="24"/>
          <w:szCs w:val="24"/>
        </w:rPr>
        <w:t xml:space="preserve"> Data Perbaikan</w:t>
      </w:r>
      <w:bookmarkEnd w:id="29"/>
    </w:p>
    <w:tbl>
      <w:tblPr>
        <w:tblStyle w:val="TableGrid"/>
        <w:tblW w:w="0" w:type="auto"/>
        <w:jc w:val="center"/>
        <w:tblLook w:val="04A0" w:firstRow="1" w:lastRow="0" w:firstColumn="1" w:lastColumn="0" w:noHBand="0" w:noVBand="1"/>
      </w:tblPr>
      <w:tblGrid>
        <w:gridCol w:w="1238"/>
        <w:gridCol w:w="1418"/>
        <w:gridCol w:w="1431"/>
        <w:gridCol w:w="1356"/>
        <w:gridCol w:w="1176"/>
      </w:tblGrid>
      <w:tr w:rsidR="002F2761" w:rsidTr="00211666">
        <w:trPr>
          <w:trHeight w:val="88"/>
          <w:jc w:val="center"/>
        </w:trPr>
        <w:tc>
          <w:tcPr>
            <w:tcW w:w="1238" w:type="dxa"/>
            <w:shd w:val="clear" w:color="auto" w:fill="CCC0D9" w:themeFill="accent4" w:themeFillTint="66"/>
          </w:tcPr>
          <w:p w:rsidR="002F2761" w:rsidRDefault="002F2761" w:rsidP="00211666">
            <w:pPr>
              <w:spacing w:after="0" w:line="360" w:lineRule="auto"/>
              <w:jc w:val="center"/>
            </w:pPr>
            <w:r>
              <w:t>Jenis Unit</w:t>
            </w:r>
          </w:p>
        </w:tc>
        <w:tc>
          <w:tcPr>
            <w:tcW w:w="1418" w:type="dxa"/>
            <w:shd w:val="clear" w:color="auto" w:fill="CCC0D9" w:themeFill="accent4" w:themeFillTint="66"/>
          </w:tcPr>
          <w:p w:rsidR="002F2761" w:rsidRDefault="002F2761" w:rsidP="00211666">
            <w:pPr>
              <w:spacing w:after="0" w:line="360" w:lineRule="auto"/>
              <w:jc w:val="center"/>
            </w:pPr>
            <w:r>
              <w:t>Jenis Perbaikan</w:t>
            </w:r>
          </w:p>
        </w:tc>
        <w:tc>
          <w:tcPr>
            <w:tcW w:w="1431" w:type="dxa"/>
            <w:shd w:val="clear" w:color="auto" w:fill="CCC0D9" w:themeFill="accent4" w:themeFillTint="66"/>
          </w:tcPr>
          <w:p w:rsidR="002F2761" w:rsidRDefault="002F2761" w:rsidP="00211666">
            <w:pPr>
              <w:spacing w:after="0" w:line="360" w:lineRule="auto"/>
              <w:jc w:val="center"/>
            </w:pPr>
            <w:r>
              <w:t>Tindakan Perbaikan</w:t>
            </w:r>
          </w:p>
        </w:tc>
        <w:tc>
          <w:tcPr>
            <w:tcW w:w="1356" w:type="dxa"/>
            <w:shd w:val="clear" w:color="auto" w:fill="CCC0D9" w:themeFill="accent4" w:themeFillTint="66"/>
          </w:tcPr>
          <w:p w:rsidR="002F2761" w:rsidRDefault="002F2761" w:rsidP="00211666">
            <w:pPr>
              <w:spacing w:after="0" w:line="360" w:lineRule="auto"/>
              <w:jc w:val="center"/>
            </w:pPr>
            <w:r>
              <w:t>Estimasi Waktu</w:t>
            </w:r>
          </w:p>
        </w:tc>
        <w:tc>
          <w:tcPr>
            <w:tcW w:w="1136" w:type="dxa"/>
            <w:shd w:val="clear" w:color="auto" w:fill="CCC0D9" w:themeFill="accent4" w:themeFillTint="66"/>
          </w:tcPr>
          <w:p w:rsidR="002F2761" w:rsidRDefault="002F2761" w:rsidP="00211666">
            <w:pPr>
              <w:spacing w:after="0" w:line="360" w:lineRule="auto"/>
              <w:jc w:val="center"/>
            </w:pPr>
            <w:r>
              <w:t>Kendala</w:t>
            </w:r>
          </w:p>
        </w:tc>
      </w:tr>
      <w:tr w:rsidR="002F2761" w:rsidTr="00211666">
        <w:trPr>
          <w:jc w:val="center"/>
        </w:trPr>
        <w:tc>
          <w:tcPr>
            <w:tcW w:w="1238" w:type="dxa"/>
            <w:vAlign w:val="center"/>
          </w:tcPr>
          <w:p w:rsidR="002F2761" w:rsidRDefault="002F2761" w:rsidP="00211666">
            <w:pPr>
              <w:spacing w:after="0" w:line="276" w:lineRule="auto"/>
            </w:pPr>
            <w:r w:rsidRPr="00E566A2">
              <w:rPr>
                <w:rFonts w:eastAsia="Times New Roman"/>
                <w:szCs w:val="24"/>
                <w:lang w:val="en-ID"/>
              </w:rPr>
              <w:t>FUSO</w:t>
            </w:r>
          </w:p>
        </w:tc>
        <w:tc>
          <w:tcPr>
            <w:tcW w:w="1418" w:type="dxa"/>
            <w:vAlign w:val="center"/>
          </w:tcPr>
          <w:p w:rsidR="002F2761" w:rsidRDefault="002F2761" w:rsidP="00211666">
            <w:pPr>
              <w:spacing w:after="0" w:line="276" w:lineRule="auto"/>
            </w:pPr>
            <w:r w:rsidRPr="00E566A2">
              <w:rPr>
                <w:rFonts w:eastAsia="Times New Roman"/>
                <w:szCs w:val="24"/>
                <w:lang w:val="en-ID"/>
              </w:rPr>
              <w:t>Rutin</w:t>
            </w:r>
          </w:p>
        </w:tc>
        <w:tc>
          <w:tcPr>
            <w:tcW w:w="1431" w:type="dxa"/>
            <w:vAlign w:val="center"/>
          </w:tcPr>
          <w:p w:rsidR="002F2761" w:rsidRDefault="002F2761" w:rsidP="00211666">
            <w:pPr>
              <w:spacing w:after="0" w:line="276" w:lineRule="auto"/>
            </w:pPr>
            <w:r w:rsidRPr="00E566A2">
              <w:rPr>
                <w:rFonts w:eastAsia="Times New Roman"/>
                <w:szCs w:val="24"/>
                <w:lang w:val="en-ID"/>
              </w:rPr>
              <w:t>Ganti oli &amp; filter</w:t>
            </w:r>
          </w:p>
        </w:tc>
        <w:tc>
          <w:tcPr>
            <w:tcW w:w="1356" w:type="dxa"/>
            <w:vAlign w:val="center"/>
          </w:tcPr>
          <w:p w:rsidR="002F2761" w:rsidRDefault="002F2761" w:rsidP="00211666">
            <w:pPr>
              <w:spacing w:after="0" w:line="276" w:lineRule="auto"/>
            </w:pPr>
            <w:r w:rsidRPr="00E566A2">
              <w:rPr>
                <w:rFonts w:eastAsia="Times New Roman"/>
                <w:szCs w:val="24"/>
                <w:lang w:val="en-ID"/>
              </w:rPr>
              <w:t>1 hari</w:t>
            </w:r>
          </w:p>
        </w:tc>
        <w:tc>
          <w:tcPr>
            <w:tcW w:w="1136" w:type="dxa"/>
            <w:vAlign w:val="center"/>
          </w:tcPr>
          <w:p w:rsidR="002F2761" w:rsidRDefault="002F2761" w:rsidP="00211666">
            <w:pPr>
              <w:spacing w:after="0" w:line="276" w:lineRule="auto"/>
            </w:pPr>
            <w:r w:rsidRPr="00E566A2">
              <w:rPr>
                <w:rFonts w:eastAsia="Times New Roman"/>
                <w:szCs w:val="24"/>
                <w:lang w:val="en-ID"/>
              </w:rPr>
              <w:t>–</w:t>
            </w:r>
          </w:p>
        </w:tc>
      </w:tr>
      <w:tr w:rsidR="002F2761" w:rsidTr="00211666">
        <w:trPr>
          <w:jc w:val="center"/>
        </w:trPr>
        <w:tc>
          <w:tcPr>
            <w:tcW w:w="1238" w:type="dxa"/>
            <w:vAlign w:val="center"/>
          </w:tcPr>
          <w:p w:rsidR="002F2761" w:rsidRDefault="002F2761" w:rsidP="00211666">
            <w:pPr>
              <w:spacing w:after="0" w:line="276" w:lineRule="auto"/>
            </w:pPr>
            <w:r w:rsidRPr="00E566A2">
              <w:rPr>
                <w:rFonts w:eastAsia="Times New Roman"/>
                <w:szCs w:val="24"/>
                <w:lang w:val="en-ID"/>
              </w:rPr>
              <w:t>FUSO</w:t>
            </w:r>
          </w:p>
        </w:tc>
        <w:tc>
          <w:tcPr>
            <w:tcW w:w="1418" w:type="dxa"/>
            <w:vAlign w:val="center"/>
          </w:tcPr>
          <w:p w:rsidR="002F2761" w:rsidRDefault="002F2761" w:rsidP="00211666">
            <w:pPr>
              <w:spacing w:after="0" w:line="276" w:lineRule="auto"/>
            </w:pPr>
            <w:r w:rsidRPr="00E566A2">
              <w:rPr>
                <w:rFonts w:eastAsia="Times New Roman"/>
                <w:szCs w:val="24"/>
                <w:lang w:val="en-ID"/>
              </w:rPr>
              <w:t>Insidental</w:t>
            </w:r>
          </w:p>
        </w:tc>
        <w:tc>
          <w:tcPr>
            <w:tcW w:w="1431" w:type="dxa"/>
            <w:vAlign w:val="center"/>
          </w:tcPr>
          <w:p w:rsidR="002F2761" w:rsidRDefault="002F2761" w:rsidP="00211666">
            <w:pPr>
              <w:spacing w:after="0" w:line="276" w:lineRule="auto"/>
            </w:pPr>
            <w:r w:rsidRPr="00E566A2">
              <w:rPr>
                <w:rFonts w:eastAsia="Times New Roman"/>
                <w:szCs w:val="24"/>
                <w:lang w:val="en-ID"/>
              </w:rPr>
              <w:t>Penggantian kampas rem</w:t>
            </w:r>
          </w:p>
        </w:tc>
        <w:tc>
          <w:tcPr>
            <w:tcW w:w="1356" w:type="dxa"/>
            <w:vAlign w:val="center"/>
          </w:tcPr>
          <w:p w:rsidR="002F2761" w:rsidRDefault="002F2761" w:rsidP="00211666">
            <w:pPr>
              <w:spacing w:after="0" w:line="276" w:lineRule="auto"/>
            </w:pPr>
            <w:r w:rsidRPr="00E566A2">
              <w:rPr>
                <w:rFonts w:eastAsia="Times New Roman"/>
                <w:szCs w:val="24"/>
                <w:lang w:val="en-ID"/>
              </w:rPr>
              <w:t>2 hari</w:t>
            </w:r>
          </w:p>
        </w:tc>
        <w:tc>
          <w:tcPr>
            <w:tcW w:w="1136" w:type="dxa"/>
            <w:vAlign w:val="center"/>
          </w:tcPr>
          <w:p w:rsidR="002F2761" w:rsidRDefault="002F2761" w:rsidP="00211666">
            <w:pPr>
              <w:spacing w:after="0" w:line="276" w:lineRule="auto"/>
            </w:pPr>
            <w:r w:rsidRPr="00583121">
              <w:rPr>
                <w:rFonts w:eastAsia="Times New Roman"/>
                <w:i/>
                <w:iCs/>
                <w:szCs w:val="24"/>
                <w:lang w:val="en-ID"/>
              </w:rPr>
              <w:t>Sparepart</w:t>
            </w:r>
            <w:r w:rsidRPr="00E566A2">
              <w:rPr>
                <w:rFonts w:eastAsia="Times New Roman"/>
                <w:szCs w:val="24"/>
                <w:lang w:val="en-ID"/>
              </w:rPr>
              <w:t xml:space="preserve"> terlambat</w:t>
            </w:r>
          </w:p>
        </w:tc>
      </w:tr>
      <w:tr w:rsidR="002F2761" w:rsidTr="00211666">
        <w:trPr>
          <w:jc w:val="center"/>
        </w:trPr>
        <w:tc>
          <w:tcPr>
            <w:tcW w:w="1238" w:type="dxa"/>
            <w:vAlign w:val="center"/>
          </w:tcPr>
          <w:p w:rsidR="002F2761" w:rsidRDefault="002F2761" w:rsidP="00211666">
            <w:pPr>
              <w:spacing w:after="0" w:line="276" w:lineRule="auto"/>
            </w:pPr>
            <w:r w:rsidRPr="00E566A2">
              <w:rPr>
                <w:rFonts w:eastAsia="Times New Roman"/>
                <w:szCs w:val="24"/>
                <w:lang w:val="en-ID"/>
              </w:rPr>
              <w:t xml:space="preserve">Tronton </w:t>
            </w:r>
            <w:r w:rsidRPr="00583121">
              <w:rPr>
                <w:rFonts w:eastAsia="Times New Roman"/>
                <w:i/>
                <w:iCs/>
                <w:szCs w:val="24"/>
                <w:lang w:val="en-ID"/>
              </w:rPr>
              <w:t>Wing Box</w:t>
            </w:r>
          </w:p>
        </w:tc>
        <w:tc>
          <w:tcPr>
            <w:tcW w:w="1418" w:type="dxa"/>
            <w:vAlign w:val="center"/>
          </w:tcPr>
          <w:p w:rsidR="002F2761" w:rsidRDefault="002F2761" w:rsidP="00211666">
            <w:pPr>
              <w:spacing w:after="0" w:line="276" w:lineRule="auto"/>
            </w:pPr>
            <w:r w:rsidRPr="00E566A2">
              <w:rPr>
                <w:rFonts w:eastAsia="Times New Roman"/>
                <w:szCs w:val="24"/>
                <w:lang w:val="en-ID"/>
              </w:rPr>
              <w:t>Rutin</w:t>
            </w:r>
          </w:p>
        </w:tc>
        <w:tc>
          <w:tcPr>
            <w:tcW w:w="1431" w:type="dxa"/>
            <w:vAlign w:val="center"/>
          </w:tcPr>
          <w:p w:rsidR="002F2761" w:rsidRDefault="002F2761" w:rsidP="00211666">
            <w:pPr>
              <w:spacing w:after="0" w:line="276" w:lineRule="auto"/>
            </w:pPr>
            <w:r w:rsidRPr="00E566A2">
              <w:rPr>
                <w:rFonts w:eastAsia="Times New Roman"/>
                <w:szCs w:val="24"/>
                <w:lang w:val="en-ID"/>
              </w:rPr>
              <w:t>Cek kelistrikan &amp; lampu</w:t>
            </w:r>
          </w:p>
        </w:tc>
        <w:tc>
          <w:tcPr>
            <w:tcW w:w="1356" w:type="dxa"/>
            <w:vAlign w:val="center"/>
          </w:tcPr>
          <w:p w:rsidR="002F2761" w:rsidRDefault="002F2761" w:rsidP="00211666">
            <w:pPr>
              <w:spacing w:after="0" w:line="276" w:lineRule="auto"/>
            </w:pPr>
            <w:r w:rsidRPr="00E566A2">
              <w:rPr>
                <w:rFonts w:eastAsia="Times New Roman"/>
                <w:szCs w:val="24"/>
                <w:lang w:val="en-ID"/>
              </w:rPr>
              <w:t>1 hari</w:t>
            </w:r>
          </w:p>
        </w:tc>
        <w:tc>
          <w:tcPr>
            <w:tcW w:w="1136" w:type="dxa"/>
            <w:vAlign w:val="center"/>
          </w:tcPr>
          <w:p w:rsidR="002F2761" w:rsidRDefault="002F2761" w:rsidP="00211666">
            <w:pPr>
              <w:spacing w:after="0" w:line="276" w:lineRule="auto"/>
            </w:pPr>
            <w:r w:rsidRPr="00E566A2">
              <w:rPr>
                <w:rFonts w:eastAsia="Times New Roman"/>
                <w:szCs w:val="24"/>
                <w:lang w:val="en-ID"/>
              </w:rPr>
              <w:t>Bengkel penuh</w:t>
            </w:r>
          </w:p>
        </w:tc>
      </w:tr>
      <w:tr w:rsidR="002F2761" w:rsidTr="00211666">
        <w:trPr>
          <w:jc w:val="center"/>
        </w:trPr>
        <w:tc>
          <w:tcPr>
            <w:tcW w:w="1238" w:type="dxa"/>
            <w:vAlign w:val="center"/>
          </w:tcPr>
          <w:p w:rsidR="002F2761" w:rsidRDefault="002F2761" w:rsidP="00211666">
            <w:pPr>
              <w:spacing w:after="0" w:line="276" w:lineRule="auto"/>
            </w:pPr>
            <w:r w:rsidRPr="00E566A2">
              <w:rPr>
                <w:rFonts w:eastAsia="Times New Roman"/>
                <w:szCs w:val="24"/>
                <w:lang w:val="en-ID"/>
              </w:rPr>
              <w:t xml:space="preserve">CDD </w:t>
            </w:r>
            <w:r w:rsidRPr="00583121">
              <w:rPr>
                <w:rFonts w:eastAsia="Times New Roman"/>
                <w:i/>
                <w:iCs/>
                <w:szCs w:val="24"/>
                <w:lang w:val="en-ID"/>
              </w:rPr>
              <w:t>Long</w:t>
            </w:r>
          </w:p>
        </w:tc>
        <w:tc>
          <w:tcPr>
            <w:tcW w:w="1418" w:type="dxa"/>
            <w:vAlign w:val="center"/>
          </w:tcPr>
          <w:p w:rsidR="002F2761" w:rsidRDefault="002F2761" w:rsidP="00211666">
            <w:pPr>
              <w:spacing w:after="0" w:line="276" w:lineRule="auto"/>
            </w:pPr>
            <w:r w:rsidRPr="00E566A2">
              <w:rPr>
                <w:rFonts w:eastAsia="Times New Roman"/>
                <w:szCs w:val="24"/>
                <w:lang w:val="en-ID"/>
              </w:rPr>
              <w:t>Rutin</w:t>
            </w:r>
          </w:p>
        </w:tc>
        <w:tc>
          <w:tcPr>
            <w:tcW w:w="1431" w:type="dxa"/>
            <w:vAlign w:val="center"/>
          </w:tcPr>
          <w:p w:rsidR="002F2761" w:rsidRDefault="002F2761" w:rsidP="00211666">
            <w:pPr>
              <w:spacing w:after="0" w:line="276" w:lineRule="auto"/>
            </w:pPr>
            <w:r w:rsidRPr="00E566A2">
              <w:rPr>
                <w:rFonts w:eastAsia="Times New Roman"/>
                <w:szCs w:val="24"/>
                <w:lang w:val="en-ID"/>
              </w:rPr>
              <w:t xml:space="preserve">Ganti busi &amp; </w:t>
            </w:r>
            <w:r w:rsidRPr="00583121">
              <w:rPr>
                <w:rFonts w:eastAsia="Times New Roman"/>
                <w:i/>
                <w:iCs/>
                <w:szCs w:val="24"/>
                <w:lang w:val="en-ID"/>
              </w:rPr>
              <w:t>tune-up</w:t>
            </w:r>
            <w:r w:rsidRPr="00E566A2">
              <w:rPr>
                <w:rFonts w:eastAsia="Times New Roman"/>
                <w:szCs w:val="24"/>
                <w:lang w:val="en-ID"/>
              </w:rPr>
              <w:t xml:space="preserve"> mesin</w:t>
            </w:r>
          </w:p>
        </w:tc>
        <w:tc>
          <w:tcPr>
            <w:tcW w:w="1356" w:type="dxa"/>
            <w:vAlign w:val="center"/>
          </w:tcPr>
          <w:p w:rsidR="002F2761" w:rsidRDefault="002F2761" w:rsidP="00211666">
            <w:pPr>
              <w:spacing w:after="0" w:line="276" w:lineRule="auto"/>
            </w:pPr>
            <w:r w:rsidRPr="00E566A2">
              <w:rPr>
                <w:rFonts w:eastAsia="Times New Roman"/>
                <w:szCs w:val="24"/>
                <w:lang w:val="en-ID"/>
              </w:rPr>
              <w:t>1 hari</w:t>
            </w:r>
          </w:p>
        </w:tc>
        <w:tc>
          <w:tcPr>
            <w:tcW w:w="1136" w:type="dxa"/>
            <w:vAlign w:val="center"/>
          </w:tcPr>
          <w:p w:rsidR="002F2761" w:rsidRDefault="002F2761" w:rsidP="00211666">
            <w:pPr>
              <w:spacing w:after="0" w:line="276" w:lineRule="auto"/>
            </w:pPr>
            <w:r w:rsidRPr="00E566A2">
              <w:rPr>
                <w:rFonts w:eastAsia="Times New Roman"/>
                <w:szCs w:val="24"/>
                <w:lang w:val="en-ID"/>
              </w:rPr>
              <w:t>–</w:t>
            </w:r>
          </w:p>
        </w:tc>
      </w:tr>
      <w:tr w:rsidR="002F2761" w:rsidTr="00211666">
        <w:trPr>
          <w:jc w:val="center"/>
        </w:trPr>
        <w:tc>
          <w:tcPr>
            <w:tcW w:w="1238" w:type="dxa"/>
            <w:vAlign w:val="center"/>
          </w:tcPr>
          <w:p w:rsidR="002F2761" w:rsidRDefault="002F2761" w:rsidP="00211666">
            <w:pPr>
              <w:spacing w:after="0" w:line="276" w:lineRule="auto"/>
            </w:pPr>
            <w:r w:rsidRPr="00E566A2">
              <w:rPr>
                <w:rFonts w:eastAsia="Times New Roman"/>
                <w:szCs w:val="24"/>
                <w:lang w:val="en-ID"/>
              </w:rPr>
              <w:t>FUSO</w:t>
            </w:r>
          </w:p>
        </w:tc>
        <w:tc>
          <w:tcPr>
            <w:tcW w:w="1418" w:type="dxa"/>
            <w:vAlign w:val="center"/>
          </w:tcPr>
          <w:p w:rsidR="002F2761" w:rsidRDefault="002F2761" w:rsidP="00211666">
            <w:pPr>
              <w:spacing w:after="0" w:line="276" w:lineRule="auto"/>
            </w:pPr>
            <w:r w:rsidRPr="00E566A2">
              <w:rPr>
                <w:rFonts w:eastAsia="Times New Roman"/>
                <w:szCs w:val="24"/>
                <w:lang w:val="en-ID"/>
              </w:rPr>
              <w:t>Insidental</w:t>
            </w:r>
          </w:p>
        </w:tc>
        <w:tc>
          <w:tcPr>
            <w:tcW w:w="1431" w:type="dxa"/>
            <w:vAlign w:val="center"/>
          </w:tcPr>
          <w:p w:rsidR="002F2761" w:rsidRDefault="002F2761" w:rsidP="00211666">
            <w:pPr>
              <w:spacing w:after="0" w:line="276" w:lineRule="auto"/>
            </w:pPr>
            <w:r w:rsidRPr="00E566A2">
              <w:rPr>
                <w:rFonts w:eastAsia="Times New Roman"/>
                <w:szCs w:val="24"/>
                <w:lang w:val="en-ID"/>
              </w:rPr>
              <w:t>Perbaikan sistem rem</w:t>
            </w:r>
          </w:p>
        </w:tc>
        <w:tc>
          <w:tcPr>
            <w:tcW w:w="1356" w:type="dxa"/>
            <w:vAlign w:val="center"/>
          </w:tcPr>
          <w:p w:rsidR="002F2761" w:rsidRDefault="002F2761" w:rsidP="00211666">
            <w:pPr>
              <w:spacing w:after="0" w:line="276" w:lineRule="auto"/>
            </w:pPr>
            <w:r w:rsidRPr="00E566A2">
              <w:rPr>
                <w:rFonts w:eastAsia="Times New Roman"/>
                <w:szCs w:val="24"/>
                <w:lang w:val="en-ID"/>
              </w:rPr>
              <w:t>2 hari</w:t>
            </w:r>
          </w:p>
        </w:tc>
        <w:tc>
          <w:tcPr>
            <w:tcW w:w="1136" w:type="dxa"/>
            <w:vAlign w:val="center"/>
          </w:tcPr>
          <w:p w:rsidR="002F2761" w:rsidRDefault="002F2761" w:rsidP="00211666">
            <w:pPr>
              <w:spacing w:after="0" w:line="276" w:lineRule="auto"/>
            </w:pPr>
            <w:r w:rsidRPr="00E566A2">
              <w:rPr>
                <w:rFonts w:eastAsia="Times New Roman"/>
                <w:szCs w:val="24"/>
                <w:lang w:val="en-ID"/>
              </w:rPr>
              <w:t>Antrian bengkel</w:t>
            </w:r>
          </w:p>
        </w:tc>
      </w:tr>
      <w:tr w:rsidR="002F2761" w:rsidTr="00211666">
        <w:trPr>
          <w:jc w:val="center"/>
        </w:trPr>
        <w:tc>
          <w:tcPr>
            <w:tcW w:w="1238" w:type="dxa"/>
            <w:vAlign w:val="center"/>
          </w:tcPr>
          <w:p w:rsidR="002F2761" w:rsidRDefault="002F2761" w:rsidP="00211666">
            <w:pPr>
              <w:spacing w:after="0" w:line="276" w:lineRule="auto"/>
            </w:pPr>
            <w:r w:rsidRPr="00E566A2">
              <w:rPr>
                <w:rFonts w:eastAsia="Times New Roman"/>
                <w:szCs w:val="24"/>
                <w:lang w:val="en-ID"/>
              </w:rPr>
              <w:t xml:space="preserve">Tronton </w:t>
            </w:r>
            <w:r w:rsidRPr="00583121">
              <w:rPr>
                <w:rFonts w:eastAsia="Times New Roman"/>
                <w:i/>
                <w:iCs/>
                <w:szCs w:val="24"/>
                <w:lang w:val="en-ID"/>
              </w:rPr>
              <w:t>Wing Box</w:t>
            </w:r>
          </w:p>
        </w:tc>
        <w:tc>
          <w:tcPr>
            <w:tcW w:w="1418" w:type="dxa"/>
            <w:vAlign w:val="center"/>
          </w:tcPr>
          <w:p w:rsidR="002F2761" w:rsidRDefault="002F2761" w:rsidP="00211666">
            <w:pPr>
              <w:spacing w:after="0" w:line="276" w:lineRule="auto"/>
            </w:pPr>
            <w:r w:rsidRPr="00E566A2">
              <w:rPr>
                <w:rFonts w:eastAsia="Times New Roman"/>
                <w:szCs w:val="24"/>
                <w:lang w:val="en-ID"/>
              </w:rPr>
              <w:t>Rutin</w:t>
            </w:r>
          </w:p>
        </w:tc>
        <w:tc>
          <w:tcPr>
            <w:tcW w:w="1431" w:type="dxa"/>
            <w:vAlign w:val="center"/>
          </w:tcPr>
          <w:p w:rsidR="002F2761" w:rsidRDefault="002F2761" w:rsidP="00211666">
            <w:pPr>
              <w:spacing w:after="0" w:line="276" w:lineRule="auto"/>
            </w:pPr>
            <w:r w:rsidRPr="00E566A2">
              <w:rPr>
                <w:rFonts w:eastAsia="Times New Roman"/>
                <w:szCs w:val="24"/>
                <w:lang w:val="en-ID"/>
              </w:rPr>
              <w:t>Pengisian ulang cairan rem</w:t>
            </w:r>
          </w:p>
        </w:tc>
        <w:tc>
          <w:tcPr>
            <w:tcW w:w="1356" w:type="dxa"/>
            <w:vAlign w:val="center"/>
          </w:tcPr>
          <w:p w:rsidR="002F2761" w:rsidRDefault="002F2761" w:rsidP="00211666">
            <w:pPr>
              <w:spacing w:after="0" w:line="276" w:lineRule="auto"/>
            </w:pPr>
            <w:r w:rsidRPr="00E566A2">
              <w:rPr>
                <w:rFonts w:eastAsia="Times New Roman"/>
                <w:szCs w:val="24"/>
                <w:lang w:val="en-ID"/>
              </w:rPr>
              <w:t>1 hari</w:t>
            </w:r>
          </w:p>
        </w:tc>
        <w:tc>
          <w:tcPr>
            <w:tcW w:w="1136" w:type="dxa"/>
            <w:vAlign w:val="center"/>
          </w:tcPr>
          <w:p w:rsidR="002F2761" w:rsidRDefault="002F2761" w:rsidP="00211666">
            <w:pPr>
              <w:spacing w:after="0" w:line="276" w:lineRule="auto"/>
            </w:pPr>
            <w:r w:rsidRPr="00E566A2">
              <w:rPr>
                <w:rFonts w:eastAsia="Times New Roman"/>
                <w:szCs w:val="24"/>
                <w:lang w:val="en-ID"/>
              </w:rPr>
              <w:t>–</w:t>
            </w:r>
          </w:p>
        </w:tc>
      </w:tr>
      <w:tr w:rsidR="002F2761" w:rsidTr="00211666">
        <w:trPr>
          <w:jc w:val="center"/>
        </w:trPr>
        <w:tc>
          <w:tcPr>
            <w:tcW w:w="1238" w:type="dxa"/>
            <w:vAlign w:val="center"/>
          </w:tcPr>
          <w:p w:rsidR="002F2761" w:rsidRDefault="002F2761" w:rsidP="00211666">
            <w:pPr>
              <w:spacing w:after="0" w:line="276" w:lineRule="auto"/>
            </w:pPr>
            <w:r w:rsidRPr="00E566A2">
              <w:rPr>
                <w:rFonts w:eastAsia="Times New Roman"/>
                <w:szCs w:val="24"/>
                <w:lang w:val="en-ID"/>
              </w:rPr>
              <w:t xml:space="preserve">CDD </w:t>
            </w:r>
            <w:r w:rsidRPr="00583121">
              <w:rPr>
                <w:rFonts w:eastAsia="Times New Roman"/>
                <w:i/>
                <w:iCs/>
                <w:szCs w:val="24"/>
                <w:lang w:val="en-ID"/>
              </w:rPr>
              <w:t>Long</w:t>
            </w:r>
          </w:p>
        </w:tc>
        <w:tc>
          <w:tcPr>
            <w:tcW w:w="1418" w:type="dxa"/>
            <w:vAlign w:val="center"/>
          </w:tcPr>
          <w:p w:rsidR="002F2761" w:rsidRDefault="002F2761" w:rsidP="00211666">
            <w:pPr>
              <w:spacing w:after="0" w:line="276" w:lineRule="auto"/>
            </w:pPr>
            <w:r w:rsidRPr="00E566A2">
              <w:rPr>
                <w:rFonts w:eastAsia="Times New Roman"/>
                <w:szCs w:val="24"/>
                <w:lang w:val="en-ID"/>
              </w:rPr>
              <w:t>Insidental</w:t>
            </w:r>
          </w:p>
        </w:tc>
        <w:tc>
          <w:tcPr>
            <w:tcW w:w="1431" w:type="dxa"/>
            <w:vAlign w:val="center"/>
          </w:tcPr>
          <w:p w:rsidR="002F2761" w:rsidRDefault="002F2761" w:rsidP="00211666">
            <w:pPr>
              <w:spacing w:after="0" w:line="276" w:lineRule="auto"/>
            </w:pPr>
            <w:r w:rsidRPr="00E566A2">
              <w:rPr>
                <w:rFonts w:eastAsia="Times New Roman"/>
                <w:szCs w:val="24"/>
                <w:lang w:val="en-ID"/>
              </w:rPr>
              <w:t>Perbaikan suspensi</w:t>
            </w:r>
          </w:p>
        </w:tc>
        <w:tc>
          <w:tcPr>
            <w:tcW w:w="1356" w:type="dxa"/>
            <w:vAlign w:val="center"/>
          </w:tcPr>
          <w:p w:rsidR="002F2761" w:rsidRDefault="002F2761" w:rsidP="00211666">
            <w:pPr>
              <w:spacing w:after="0" w:line="276" w:lineRule="auto"/>
            </w:pPr>
            <w:r w:rsidRPr="00E566A2">
              <w:rPr>
                <w:rFonts w:eastAsia="Times New Roman"/>
                <w:szCs w:val="24"/>
                <w:lang w:val="en-ID"/>
              </w:rPr>
              <w:t>3 hari</w:t>
            </w:r>
          </w:p>
        </w:tc>
        <w:tc>
          <w:tcPr>
            <w:tcW w:w="1136" w:type="dxa"/>
            <w:vAlign w:val="center"/>
          </w:tcPr>
          <w:p w:rsidR="002F2761" w:rsidRDefault="002F2761" w:rsidP="00211666">
            <w:pPr>
              <w:spacing w:after="0" w:line="276" w:lineRule="auto"/>
            </w:pPr>
            <w:r w:rsidRPr="00E566A2">
              <w:rPr>
                <w:rFonts w:eastAsia="Times New Roman"/>
                <w:szCs w:val="24"/>
                <w:lang w:val="en-ID"/>
              </w:rPr>
              <w:t>Suku cadang harus dipesan ulang</w:t>
            </w:r>
          </w:p>
        </w:tc>
      </w:tr>
    </w:tbl>
    <w:p w:rsidR="002F2761" w:rsidRPr="00386755" w:rsidRDefault="002F2761" w:rsidP="002F2761">
      <w:pPr>
        <w:spacing w:before="240" w:after="0" w:line="480" w:lineRule="auto"/>
        <w:ind w:firstLine="2268"/>
      </w:pPr>
      <w:r w:rsidRPr="00A478ED">
        <w:t>Sumber:</w:t>
      </w:r>
      <w:r>
        <w:t xml:space="preserve"> Hasil Olah Data, 2025</w:t>
      </w:r>
    </w:p>
    <w:p w:rsidR="002F2761" w:rsidRDefault="002F2761" w:rsidP="002F2761">
      <w:pPr>
        <w:pStyle w:val="Heading4"/>
        <w:ind w:left="1701" w:hanging="927"/>
      </w:pPr>
      <w:bookmarkStart w:id="30" w:name="_Toc208183929"/>
      <w:r>
        <w:lastRenderedPageBreak/>
        <w:t>Jenis Perbaikan dan Estimasi Waktu</w:t>
      </w:r>
      <w:bookmarkEnd w:id="30"/>
    </w:p>
    <w:p w:rsidR="002F2761" w:rsidRDefault="002F2761" w:rsidP="002F2761">
      <w:pPr>
        <w:spacing w:line="480" w:lineRule="auto"/>
        <w:ind w:left="792"/>
      </w:pPr>
      <w:r>
        <w:t>Contoh data perbaikan yang dicatat selama periode observasi, tercatat bahwa:</w:t>
      </w:r>
    </w:p>
    <w:p w:rsidR="002F2761" w:rsidRDefault="002F2761" w:rsidP="002F2761">
      <w:pPr>
        <w:pStyle w:val="ListParagraph"/>
        <w:numPr>
          <w:ilvl w:val="0"/>
          <w:numId w:val="3"/>
        </w:numPr>
        <w:spacing w:line="480" w:lineRule="auto"/>
        <w:ind w:left="1228"/>
      </w:pPr>
      <w:r>
        <w:t>Sebagian besar perbaikan bersifat insidental, seperti penggantian kingpen, wiper, dan perbaikan rem.</w:t>
      </w:r>
    </w:p>
    <w:p w:rsidR="002F2761" w:rsidRDefault="002F2761" w:rsidP="002F2761">
      <w:pPr>
        <w:pStyle w:val="ListParagraph"/>
        <w:numPr>
          <w:ilvl w:val="0"/>
          <w:numId w:val="3"/>
        </w:numPr>
        <w:spacing w:line="480" w:lineRule="auto"/>
        <w:ind w:left="1228"/>
      </w:pPr>
      <w:r>
        <w:t>Estimasi waktu rata-rata perbaikan adalah 1–2 hari kerja, namun dalam praktiknya bisa molor karena kendala tertentu.</w:t>
      </w:r>
    </w:p>
    <w:p w:rsidR="002F2761" w:rsidRDefault="002F2761" w:rsidP="002F2761">
      <w:pPr>
        <w:pStyle w:val="ListParagraph"/>
        <w:numPr>
          <w:ilvl w:val="0"/>
          <w:numId w:val="3"/>
        </w:numPr>
        <w:spacing w:line="480" w:lineRule="auto"/>
        <w:ind w:left="1228"/>
      </w:pPr>
      <w:r>
        <w:t>Beberapa pekerjaan rutin seperti penambahan oli juga memerlukan alokasi waktu dan ketersediaan teknisi.</w:t>
      </w:r>
    </w:p>
    <w:p w:rsidR="002F2761" w:rsidRDefault="002F2761" w:rsidP="002F2761">
      <w:pPr>
        <w:spacing w:line="480" w:lineRule="auto"/>
        <w:ind w:left="564" w:firstLine="349"/>
        <w:rPr>
          <w:i/>
          <w:iCs/>
        </w:rPr>
      </w:pPr>
      <w:r>
        <w:t xml:space="preserve">Berikut pernyataan informan A-1 sebagai </w:t>
      </w:r>
      <w:r w:rsidRPr="00CC4559">
        <w:rPr>
          <w:i/>
          <w:iCs/>
        </w:rPr>
        <w:t>key informan</w:t>
      </w:r>
    </w:p>
    <w:p w:rsidR="002F2761" w:rsidRDefault="002F2761" w:rsidP="002F2761">
      <w:pPr>
        <w:spacing w:line="240" w:lineRule="auto"/>
        <w:ind w:left="1905"/>
      </w:pPr>
      <w:r>
        <w:t xml:space="preserve">"Sering juga </w:t>
      </w:r>
      <w:proofErr w:type="gramStart"/>
      <w:r>
        <w:t>mas</w:t>
      </w:r>
      <w:proofErr w:type="gramEnd"/>
      <w:r>
        <w:t xml:space="preserve"> unit yang mau dikirim ternyata baru masuk bengkel karena telat dicek. </w:t>
      </w:r>
      <w:proofErr w:type="gramStart"/>
      <w:r>
        <w:t>Ini ganggu jadwal distribusi, apalagi kalau suku cadang belum datang."</w:t>
      </w:r>
      <w:proofErr w:type="gramEnd"/>
      <w:r>
        <w:t xml:space="preserve"> </w:t>
      </w:r>
      <w:r w:rsidRPr="002928B7">
        <w:t>(Wawancara Tanggal 13 Juni 2025)</w:t>
      </w:r>
    </w:p>
    <w:p w:rsidR="002F2761" w:rsidRDefault="002F2761" w:rsidP="002F2761">
      <w:pPr>
        <w:pStyle w:val="Heading4"/>
        <w:ind w:left="1134"/>
      </w:pPr>
      <w:bookmarkStart w:id="31" w:name="_Toc208183930"/>
      <w:r w:rsidRPr="00CC4559">
        <w:t>Keterlambatan Akibat Pengadaan Suku Cadang</w:t>
      </w:r>
      <w:bookmarkEnd w:id="31"/>
    </w:p>
    <w:p w:rsidR="002F2761" w:rsidRDefault="002F2761" w:rsidP="002F2761">
      <w:pPr>
        <w:pStyle w:val="NormalWeb"/>
        <w:tabs>
          <w:tab w:val="left" w:pos="284"/>
        </w:tabs>
        <w:spacing w:before="0" w:beforeAutospacing="0" w:after="0" w:afterAutospacing="0" w:line="480" w:lineRule="auto"/>
        <w:ind w:left="792" w:firstLine="425"/>
        <w:jc w:val="both"/>
      </w:pPr>
      <w:r>
        <w:t>Terdapat kendala tambahan berupa keterlambatan pengadaan suku cadang yang berdampak langsung pada proses perbaikan. Dalam data tercatat, terdapat kasus yang membutuhkan waktu tambahan karena:</w:t>
      </w:r>
    </w:p>
    <w:p w:rsidR="002F2761" w:rsidRDefault="002F2761" w:rsidP="002F2761">
      <w:pPr>
        <w:pStyle w:val="NormalWeb"/>
        <w:numPr>
          <w:ilvl w:val="0"/>
          <w:numId w:val="4"/>
        </w:numPr>
        <w:tabs>
          <w:tab w:val="clear" w:pos="720"/>
          <w:tab w:val="num" w:pos="1228"/>
        </w:tabs>
        <w:spacing w:before="0" w:beforeAutospacing="0" w:after="0" w:afterAutospacing="0" w:line="480" w:lineRule="auto"/>
        <w:ind w:left="1228"/>
      </w:pPr>
      <w:r>
        <w:t xml:space="preserve">Pengiriman sparepart memakan waktu lebih dari 1 hari </w:t>
      </w:r>
    </w:p>
    <w:p w:rsidR="002F2761" w:rsidRDefault="002F2761" w:rsidP="002F2761">
      <w:pPr>
        <w:pStyle w:val="NormalWeb"/>
        <w:numPr>
          <w:ilvl w:val="0"/>
          <w:numId w:val="4"/>
        </w:numPr>
        <w:tabs>
          <w:tab w:val="clear" w:pos="720"/>
          <w:tab w:val="num" w:pos="1228"/>
        </w:tabs>
        <w:spacing w:before="0" w:beforeAutospacing="0" w:after="0" w:afterAutospacing="0" w:line="480" w:lineRule="auto"/>
        <w:ind w:left="1228"/>
      </w:pPr>
      <w:r>
        <w:t>Beberapa kendaraan harus menunggu giliran servis di bengkel yang overload.</w:t>
      </w:r>
    </w:p>
    <w:p w:rsidR="002F2761" w:rsidRDefault="002F2761" w:rsidP="002F2761">
      <w:pPr>
        <w:pStyle w:val="NormalWeb"/>
        <w:spacing w:before="0" w:beforeAutospacing="0" w:after="0" w:afterAutospacing="0" w:line="480" w:lineRule="auto"/>
        <w:ind w:left="868"/>
      </w:pPr>
      <w:r>
        <w:t xml:space="preserve">Informan A-2 memberikan pernyataan terhadap kasus </w:t>
      </w:r>
      <w:proofErr w:type="gramStart"/>
      <w:r>
        <w:t>tersebut :</w:t>
      </w:r>
      <w:proofErr w:type="gramEnd"/>
    </w:p>
    <w:p w:rsidR="002F2761" w:rsidRPr="00DA3660" w:rsidRDefault="002F2761" w:rsidP="002F2761">
      <w:pPr>
        <w:pStyle w:val="NormalWeb"/>
        <w:ind w:left="2209"/>
        <w:jc w:val="both"/>
      </w:pPr>
      <w:r>
        <w:t xml:space="preserve">"Kami sering juga tuh </w:t>
      </w:r>
      <w:proofErr w:type="gramStart"/>
      <w:r>
        <w:t>mas</w:t>
      </w:r>
      <w:proofErr w:type="gramEnd"/>
      <w:r>
        <w:t xml:space="preserve"> terkendala suku cadang, terutama kalau komponen harus order dulu dari vendor pusat. </w:t>
      </w:r>
      <w:proofErr w:type="gramStart"/>
      <w:r>
        <w:t>Ini bikin unit nganggur padahal harusnya udah jalan."</w:t>
      </w:r>
      <w:proofErr w:type="gramEnd"/>
      <w:r>
        <w:t xml:space="preserve"> </w:t>
      </w:r>
      <w:r w:rsidRPr="002928B7">
        <w:rPr>
          <w:lang w:val="en-US"/>
        </w:rPr>
        <w:t>(Wawancara Tanggal 13 Juni 2025)</w:t>
      </w:r>
    </w:p>
    <w:p w:rsidR="002F2761" w:rsidRDefault="002F2761" w:rsidP="002F2761">
      <w:pPr>
        <w:pStyle w:val="Heading4"/>
        <w:ind w:left="1134"/>
      </w:pPr>
      <w:bookmarkStart w:id="32" w:name="_Toc208183931"/>
      <w:r>
        <w:t>Implikasi terhadap Distribusi Proyek</w:t>
      </w:r>
      <w:bookmarkEnd w:id="32"/>
    </w:p>
    <w:p w:rsidR="002F2761" w:rsidRDefault="002F2761" w:rsidP="002F2761">
      <w:pPr>
        <w:spacing w:after="0" w:line="480" w:lineRule="auto"/>
        <w:ind w:left="822" w:firstLine="283"/>
        <w:rPr>
          <w:rFonts w:eastAsia="Times New Roman" w:cs="Times New Roman"/>
          <w:szCs w:val="24"/>
          <w:lang w:val="en-ID" w:eastAsia="en-ID"/>
        </w:rPr>
      </w:pPr>
      <w:r>
        <w:t xml:space="preserve">      Akumulasi waktu tunggu dan proses perbaikan menyebabkan terganggunya jadwal pengiriman unit ke lokasi proyek. Dampaknya adalah:</w:t>
      </w:r>
    </w:p>
    <w:p w:rsidR="002F2761" w:rsidRDefault="002F2761" w:rsidP="002F2761">
      <w:pPr>
        <w:pStyle w:val="NormalWeb"/>
        <w:numPr>
          <w:ilvl w:val="0"/>
          <w:numId w:val="12"/>
        </w:numPr>
        <w:tabs>
          <w:tab w:val="clear" w:pos="1080"/>
        </w:tabs>
        <w:spacing w:before="0" w:beforeAutospacing="0" w:after="0" w:afterAutospacing="0" w:line="480" w:lineRule="auto"/>
        <w:jc w:val="both"/>
      </w:pPr>
      <w:r>
        <w:t>Reschedule pengemudi dan pengganti unit.</w:t>
      </w:r>
    </w:p>
    <w:p w:rsidR="002F2761" w:rsidRDefault="002F2761" w:rsidP="002F2761">
      <w:pPr>
        <w:pStyle w:val="NormalWeb"/>
        <w:numPr>
          <w:ilvl w:val="0"/>
          <w:numId w:val="12"/>
        </w:numPr>
        <w:tabs>
          <w:tab w:val="clear" w:pos="1080"/>
        </w:tabs>
        <w:spacing w:after="0" w:afterAutospacing="0" w:line="480" w:lineRule="auto"/>
        <w:jc w:val="both"/>
      </w:pPr>
      <w:r>
        <w:lastRenderedPageBreak/>
        <w:t>Biaya operasional tambahan karena harus menyediakan kendaraan cadangan.</w:t>
      </w:r>
    </w:p>
    <w:p w:rsidR="002F2761" w:rsidRDefault="002F2761" w:rsidP="002F2761">
      <w:pPr>
        <w:pStyle w:val="NormalWeb"/>
        <w:numPr>
          <w:ilvl w:val="0"/>
          <w:numId w:val="12"/>
        </w:numPr>
        <w:tabs>
          <w:tab w:val="clear" w:pos="1080"/>
        </w:tabs>
        <w:spacing w:before="0" w:beforeAutospacing="0" w:after="0" w:afterAutospacing="0" w:line="480" w:lineRule="auto"/>
        <w:jc w:val="both"/>
      </w:pPr>
      <w:r>
        <w:t>Potensi keterlambatan proyek di lokasi akhir.</w:t>
      </w:r>
    </w:p>
    <w:p w:rsidR="002F2761" w:rsidRDefault="002F2761" w:rsidP="002F2761">
      <w:pPr>
        <w:pStyle w:val="NormalWeb"/>
        <w:spacing w:before="0" w:beforeAutospacing="0" w:after="0" w:afterAutospacing="0" w:line="480" w:lineRule="auto"/>
        <w:ind w:left="1116"/>
        <w:jc w:val="both"/>
      </w:pPr>
      <w:r>
        <w:t>Key informan A-1 menyampaikan:</w:t>
      </w:r>
    </w:p>
    <w:p w:rsidR="002F2761" w:rsidRDefault="002F2761" w:rsidP="002F2761">
      <w:pPr>
        <w:pStyle w:val="NormalWeb"/>
        <w:spacing w:before="0" w:beforeAutospacing="0" w:after="0" w:afterAutospacing="0"/>
        <w:ind w:left="2097"/>
        <w:jc w:val="both"/>
        <w:rPr>
          <w:lang w:val="en-US"/>
        </w:rPr>
      </w:pPr>
      <w:proofErr w:type="gramStart"/>
      <w:r>
        <w:t>"Seperti yang sudah mas tau ya, kami juga sudah punya sistem monitoring, tapi memang belum semua unit dipantau real-time.</w:t>
      </w:r>
      <w:proofErr w:type="gramEnd"/>
      <w:r>
        <w:t xml:space="preserve"> </w:t>
      </w:r>
      <w:proofErr w:type="gramStart"/>
      <w:r>
        <w:t>Harusnya ini jadi perhatian utama karena kesiapan unit adalah pondasi utama distribusi."</w:t>
      </w:r>
      <w:proofErr w:type="gramEnd"/>
      <w:r>
        <w:t xml:space="preserve"> </w:t>
      </w:r>
      <w:r w:rsidRPr="002928B7">
        <w:rPr>
          <w:lang w:val="en-US"/>
        </w:rPr>
        <w:t>(Wawancara Tanggal 13 Juni 2025)</w:t>
      </w:r>
    </w:p>
    <w:p w:rsidR="002F2761" w:rsidRPr="0054245D" w:rsidRDefault="002F2761" w:rsidP="002F2761">
      <w:pPr>
        <w:pStyle w:val="NormalWeb"/>
        <w:spacing w:before="0" w:beforeAutospacing="0" w:after="0" w:afterAutospacing="0"/>
        <w:ind w:left="1701"/>
        <w:jc w:val="both"/>
      </w:pPr>
    </w:p>
    <w:p w:rsidR="002F2761" w:rsidRPr="008E7286" w:rsidRDefault="002F2761" w:rsidP="002F2761">
      <w:pPr>
        <w:pStyle w:val="Heading3"/>
      </w:pPr>
      <w:bookmarkStart w:id="33" w:name="_Toc208183932"/>
      <w:r w:rsidRPr="008E7286">
        <w:t>Analisis Kinerja dan Kepatuhan Pengemudi terhadap Keselamatan dan Ketepatan Waktu Pengiriman</w:t>
      </w:r>
      <w:bookmarkEnd w:id="33"/>
    </w:p>
    <w:p w:rsidR="002F2761" w:rsidRDefault="002F2761" w:rsidP="002F2761">
      <w:pPr>
        <w:spacing w:line="480" w:lineRule="auto"/>
        <w:ind w:left="142" w:firstLine="567"/>
      </w:pPr>
      <w:r w:rsidRPr="00046F5E">
        <w:t>Pada sub</w:t>
      </w:r>
      <w:r>
        <w:t>-</w:t>
      </w:r>
      <w:r w:rsidRPr="00046F5E">
        <w:t>bab</w:t>
      </w:r>
      <w:r>
        <w:t xml:space="preserve"> </w:t>
      </w:r>
      <w:proofErr w:type="gramStart"/>
      <w:r>
        <w:t xml:space="preserve">ini </w:t>
      </w:r>
      <w:r w:rsidRPr="00046F5E">
        <w:t xml:space="preserve"> </w:t>
      </w:r>
      <w:r>
        <w:t>peneliti</w:t>
      </w:r>
      <w:proofErr w:type="gramEnd"/>
      <w:r>
        <w:t xml:space="preserve"> ingin membahas ba</w:t>
      </w:r>
      <w:r w:rsidRPr="00046F5E">
        <w:t>gaimana kinerja dan tingkat kepatuhan pengemudi terhadap prosedur operasional standar memengaruhi keselamatan perjalanan serta pencapaian target waktu pengiriman unit kendaraan.</w:t>
      </w:r>
    </w:p>
    <w:p w:rsidR="002F2761" w:rsidRDefault="002F2761" w:rsidP="002F2761">
      <w:pPr>
        <w:spacing w:line="480" w:lineRule="auto"/>
        <w:ind w:left="142" w:firstLine="567"/>
      </w:pPr>
    </w:p>
    <w:p w:rsidR="002F2761" w:rsidRDefault="002F2761" w:rsidP="002F2761">
      <w:pPr>
        <w:spacing w:line="480" w:lineRule="auto"/>
        <w:ind w:left="142" w:firstLine="567"/>
      </w:pPr>
    </w:p>
    <w:p w:rsidR="002F2761" w:rsidRDefault="002F2761" w:rsidP="002F2761">
      <w:pPr>
        <w:keepNext/>
        <w:spacing w:line="480" w:lineRule="auto"/>
        <w:ind w:left="142" w:firstLine="567"/>
      </w:pPr>
      <w:r>
        <w:rPr>
          <w:noProof/>
        </w:rPr>
        <w:lastRenderedPageBreak/>
        <w:t xml:space="preserve">     </w:t>
      </w:r>
      <w:r>
        <w:rPr>
          <w:noProof/>
          <w:lang w:val="id-ID" w:eastAsia="id-ID"/>
        </w:rPr>
        <w:drawing>
          <wp:inline distT="0" distB="0" distL="0" distR="0" wp14:anchorId="6AD044A8" wp14:editId="52E6D1DF">
            <wp:extent cx="3940629" cy="733930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977054" cy="7407148"/>
                    </a:xfrm>
                    <a:prstGeom prst="rect">
                      <a:avLst/>
                    </a:prstGeom>
                  </pic:spPr>
                </pic:pic>
              </a:graphicData>
            </a:graphic>
          </wp:inline>
        </w:drawing>
      </w:r>
    </w:p>
    <w:p w:rsidR="002F2761" w:rsidRPr="00D3337F" w:rsidRDefault="002F2761" w:rsidP="002F2761">
      <w:pPr>
        <w:pStyle w:val="Caption"/>
        <w:jc w:val="center"/>
        <w:rPr>
          <w:i w:val="0"/>
          <w:iCs w:val="0"/>
          <w:noProof/>
          <w:color w:val="000000" w:themeColor="text1"/>
          <w:sz w:val="24"/>
          <w:szCs w:val="24"/>
        </w:rPr>
      </w:pPr>
      <w:bookmarkStart w:id="34" w:name="_Toc207309688"/>
      <w:proofErr w:type="gramStart"/>
      <w:r w:rsidRPr="00D3337F">
        <w:rPr>
          <w:b/>
          <w:bCs/>
          <w:i w:val="0"/>
          <w:iCs w:val="0"/>
          <w:color w:val="000000" w:themeColor="text1"/>
          <w:sz w:val="24"/>
          <w:szCs w:val="24"/>
        </w:rPr>
        <w:t>Gambar 4.</w:t>
      </w:r>
      <w:proofErr w:type="gramEnd"/>
      <w:r w:rsidRPr="00D3337F">
        <w:rPr>
          <w:b/>
          <w:bCs/>
          <w:i w:val="0"/>
          <w:iCs w:val="0"/>
          <w:color w:val="000000" w:themeColor="text1"/>
          <w:sz w:val="24"/>
          <w:szCs w:val="24"/>
        </w:rPr>
        <w:fldChar w:fldCharType="begin"/>
      </w:r>
      <w:r w:rsidRPr="00D3337F">
        <w:rPr>
          <w:b/>
          <w:bCs/>
          <w:i w:val="0"/>
          <w:iCs w:val="0"/>
          <w:color w:val="000000" w:themeColor="text1"/>
          <w:sz w:val="24"/>
          <w:szCs w:val="24"/>
        </w:rPr>
        <w:instrText xml:space="preserve"> SEQ Gambar_4. \* ARABIC </w:instrText>
      </w:r>
      <w:r w:rsidRPr="00D3337F">
        <w:rPr>
          <w:b/>
          <w:bCs/>
          <w:i w:val="0"/>
          <w:iCs w:val="0"/>
          <w:color w:val="000000" w:themeColor="text1"/>
          <w:sz w:val="24"/>
          <w:szCs w:val="24"/>
        </w:rPr>
        <w:fldChar w:fldCharType="separate"/>
      </w:r>
      <w:r>
        <w:rPr>
          <w:b/>
          <w:bCs/>
          <w:i w:val="0"/>
          <w:iCs w:val="0"/>
          <w:noProof/>
          <w:color w:val="000000" w:themeColor="text1"/>
          <w:sz w:val="24"/>
          <w:szCs w:val="24"/>
        </w:rPr>
        <w:t>3</w:t>
      </w:r>
      <w:r w:rsidRPr="00D3337F">
        <w:rPr>
          <w:b/>
          <w:bCs/>
          <w:i w:val="0"/>
          <w:iCs w:val="0"/>
          <w:color w:val="000000" w:themeColor="text1"/>
          <w:sz w:val="24"/>
          <w:szCs w:val="24"/>
        </w:rPr>
        <w:fldChar w:fldCharType="end"/>
      </w:r>
      <w:r w:rsidRPr="00D3337F">
        <w:rPr>
          <w:i w:val="0"/>
          <w:iCs w:val="0"/>
          <w:color w:val="000000" w:themeColor="text1"/>
          <w:sz w:val="24"/>
          <w:szCs w:val="24"/>
        </w:rPr>
        <w:t xml:space="preserve"> SOP Operasional PT XYZ</w:t>
      </w:r>
      <w:bookmarkEnd w:id="34"/>
    </w:p>
    <w:p w:rsidR="002F2761" w:rsidRDefault="002F2761" w:rsidP="002F2761">
      <w:pPr>
        <w:jc w:val="center"/>
        <w:rPr>
          <w:noProof/>
        </w:rPr>
      </w:pPr>
      <w:r>
        <w:rPr>
          <w:noProof/>
        </w:rPr>
        <w:t>Sumber: Dokumen PT XYZ</w:t>
      </w:r>
    </w:p>
    <w:p w:rsidR="002F2761" w:rsidRDefault="002F2761" w:rsidP="002F2761">
      <w:pPr>
        <w:spacing w:line="480" w:lineRule="auto"/>
        <w:ind w:left="142" w:firstLine="567"/>
      </w:pPr>
      <w:proofErr w:type="gramStart"/>
      <w:r>
        <w:t xml:space="preserve">SOP Driver Operasional PT XYZ Jakarta telah dirancang dengan tujuan utama memastikan kepatuhan pengemudi terhadap standar operasional, menekan keterlambatan </w:t>
      </w:r>
      <w:r>
        <w:lastRenderedPageBreak/>
        <w:t>distribusi unit kendaraan, serta meningkatkan efektivitas dan efisiensi kerja.</w:t>
      </w:r>
      <w:proofErr w:type="gramEnd"/>
      <w:r>
        <w:t xml:space="preserve"> </w:t>
      </w:r>
      <w:proofErr w:type="gramStart"/>
      <w:r>
        <w:t>Namun, hasil penelitian menunjukkan bahwa implementasi SOP ini belum sepenuhnya optimal.</w:t>
      </w:r>
      <w:proofErr w:type="gramEnd"/>
      <w:r>
        <w:t xml:space="preserve"> </w:t>
      </w:r>
      <w:proofErr w:type="gramStart"/>
      <w:r>
        <w:t>Misalnya, kewajiban pengemudi untuk hadir maksimal pukul 07.30 WIB sering kali tidak dijalankan, sehingga berdampak pada keterlambatan berantai terhadap jadwal pengiriman.</w:t>
      </w:r>
      <w:proofErr w:type="gramEnd"/>
      <w:r>
        <w:t xml:space="preserve"> </w:t>
      </w:r>
      <w:proofErr w:type="gramStart"/>
      <w:r>
        <w:t>Demikian pula, prosedur pre-trip inspection yang seharusnya memastikan kondisi kendaraan layak jalan kerap dilakukan secara formalitas tanpa pemeriksaan menyeluruh, sehingga masih ditemukan kendaraan yang mengalami kendala teknis di lapangan.</w:t>
      </w:r>
      <w:proofErr w:type="gramEnd"/>
    </w:p>
    <w:p w:rsidR="002F2761" w:rsidRDefault="002F2761" w:rsidP="002F2761">
      <w:pPr>
        <w:spacing w:line="480" w:lineRule="auto"/>
        <w:ind w:left="142" w:firstLine="567"/>
      </w:pPr>
      <w:proofErr w:type="gramStart"/>
      <w:r>
        <w:t>Selain itu, mekanisme pelaporan kendala melalui WhatsApp Group memang mempermudah komunikasi real-time, namun kelemahannya adalah minimnya dokumentasi resmi untuk evaluasi berkala.</w:t>
      </w:r>
      <w:proofErr w:type="gramEnd"/>
      <w:r>
        <w:t xml:space="preserve"> </w:t>
      </w:r>
      <w:proofErr w:type="gramStart"/>
      <w:r>
        <w:t xml:space="preserve">Padahal, menurut prinsip </w:t>
      </w:r>
      <w:r w:rsidRPr="006D11C5">
        <w:rPr>
          <w:i/>
          <w:iCs/>
        </w:rPr>
        <w:t>Total Quality Management</w:t>
      </w:r>
      <w:r>
        <w:t xml:space="preserve"> (Gaspersz, 2006), dokumentasi menjadi aspek penting dalam pengendalian mutu dan evaluasi kinerja.</w:t>
      </w:r>
      <w:proofErr w:type="gramEnd"/>
      <w:r>
        <w:t xml:space="preserve"> Hal </w:t>
      </w:r>
      <w:proofErr w:type="gramStart"/>
      <w:r>
        <w:t>lain</w:t>
      </w:r>
      <w:proofErr w:type="gramEnd"/>
      <w:r>
        <w:t xml:space="preserve"> yang ditemukan adalah lemahnya penegakan sanksi bagi pengemudi yang melanggar SOP. </w:t>
      </w:r>
      <w:proofErr w:type="gramStart"/>
      <w:r>
        <w:t>Sanksi yang tertulis, seperti peringatan lisan, pembinaan ulang, hingga administratif, jarang diterapkan secara konsisten, sehingga kepatuhan pengemudi menjadi rendah.</w:t>
      </w:r>
      <w:proofErr w:type="gramEnd"/>
      <w:r>
        <w:t xml:space="preserve"> Hal ini sejalan dengan teori pengendalian manajemen yang menyatakan bahwa sistem reward dan punishment harus ditegakkan agar perilaku karyawan sesuai dengan standar yang ditetapkan.</w:t>
      </w:r>
    </w:p>
    <w:p w:rsidR="002F2761" w:rsidRDefault="002F2761" w:rsidP="002F2761">
      <w:pPr>
        <w:spacing w:line="480" w:lineRule="auto"/>
        <w:ind w:left="142" w:firstLine="567"/>
      </w:pPr>
    </w:p>
    <w:p w:rsidR="002F2761" w:rsidRDefault="002F2761" w:rsidP="002F2761">
      <w:pPr>
        <w:spacing w:line="480" w:lineRule="auto"/>
        <w:ind w:left="142" w:firstLine="567"/>
      </w:pPr>
      <w:proofErr w:type="gramStart"/>
      <w:r>
        <w:t>Dari sisi pengawasan, supervisor dan koordinator lapangan sebenarnya memiliki tanggung jawab penting dalam memantau rute, jadwal, serta kepatuhan pengemudi.</w:t>
      </w:r>
      <w:proofErr w:type="gramEnd"/>
      <w:r>
        <w:t xml:space="preserve"> </w:t>
      </w:r>
      <w:proofErr w:type="gramStart"/>
      <w:r>
        <w:t>Akan tetapi, keterbatasan sumber daya pengawas membuat pelaporan lebih banyak bergantung pada kejujuran pengemudi, sehingga menimbulkan bias data.</w:t>
      </w:r>
      <w:proofErr w:type="gramEnd"/>
      <w:r>
        <w:t xml:space="preserve"> </w:t>
      </w:r>
      <w:proofErr w:type="gramStart"/>
      <w:r>
        <w:t xml:space="preserve">Evaluasi SOP yang dilakukan setiap enam bulan sekali juga dinilai kurang responsif terhadap dinamika operasional </w:t>
      </w:r>
      <w:r>
        <w:lastRenderedPageBreak/>
        <w:t>harian.</w:t>
      </w:r>
      <w:proofErr w:type="gramEnd"/>
      <w:r>
        <w:t xml:space="preserve"> </w:t>
      </w:r>
      <w:proofErr w:type="gramStart"/>
      <w:r>
        <w:t>Penelitian Widodo (2021) menekankan bahwa monitoring secara real-time jauh lebih efektif dalam menekan keterlambatan dibandingkan evaluasi periodik saja.</w:t>
      </w:r>
      <w:proofErr w:type="gramEnd"/>
    </w:p>
    <w:p w:rsidR="002F2761" w:rsidRDefault="002F2761" w:rsidP="002F2761">
      <w:pPr>
        <w:spacing w:line="480" w:lineRule="auto"/>
        <w:ind w:left="142" w:firstLine="567"/>
      </w:pPr>
      <w:r>
        <w:t xml:space="preserve">Dengan demikian, dapat disimpulkan bahwa meskipun SOP ini sudah sesuai standar teori efektivitas, efisiensi, Balanced Scorecard, dan Total Quality Management, kelemahan utama terletak pada implementasi di lapangan. </w:t>
      </w:r>
      <w:proofErr w:type="gramStart"/>
      <w:r>
        <w:t>Oleh karena itu, rancangan KPI yang dihasilkan dalam penelitian ini hadir sebagai solusi untuk menjembatani gap tersebut.</w:t>
      </w:r>
      <w:proofErr w:type="gramEnd"/>
      <w:r>
        <w:t xml:space="preserve"> KPI memungkinkan setiap poin dalam SOP tidak hanya menjadi aturan formal, tetapi juga dapat diukur secara kuantitatif dan dievaluasi secara berkala, sehingga kepatuhan pengemudi, efektivitas distribusi, serta efisiensi operasional dapat tercapai secara konsisten.</w:t>
      </w:r>
    </w:p>
    <w:p w:rsidR="002F2761" w:rsidRDefault="002F2761" w:rsidP="002F2761">
      <w:pPr>
        <w:pStyle w:val="Heading4"/>
        <w:ind w:left="1134"/>
      </w:pPr>
      <w:bookmarkStart w:id="35" w:name="_Toc208183933"/>
      <w:r w:rsidRPr="00D87CB4">
        <w:t>Evaluasi Tingkat Kepatuhan SOP Pengemudi</w:t>
      </w:r>
      <w:bookmarkEnd w:id="35"/>
    </w:p>
    <w:p w:rsidR="002F2761" w:rsidRDefault="002F2761" w:rsidP="002F2761">
      <w:pPr>
        <w:pStyle w:val="NormalWeb"/>
        <w:spacing w:before="0" w:beforeAutospacing="0" w:line="480" w:lineRule="auto"/>
        <w:ind w:left="792" w:firstLine="567"/>
        <w:jc w:val="both"/>
      </w:pPr>
      <w:proofErr w:type="gramStart"/>
      <w:r>
        <w:t>Peneliti mengevaluasi sejauh mana pengemudi menerapkan SOP pengecekan harian, penggunaan alat keselamatan, dan prosedur administrasi perjalanan.</w:t>
      </w:r>
      <w:proofErr w:type="gramEnd"/>
      <w:r>
        <w:t xml:space="preserve"> Berdasarkan wawancara informan A-1 menyatakan:</w:t>
      </w:r>
    </w:p>
    <w:p w:rsidR="002F2761" w:rsidRDefault="002F2761" w:rsidP="002F2761">
      <w:pPr>
        <w:pStyle w:val="NormalWeb"/>
        <w:spacing w:before="0" w:beforeAutospacing="0" w:line="480" w:lineRule="auto"/>
        <w:ind w:left="792" w:firstLine="567"/>
        <w:jc w:val="both"/>
      </w:pPr>
    </w:p>
    <w:p w:rsidR="002F2761" w:rsidRDefault="002F2761" w:rsidP="002F2761">
      <w:pPr>
        <w:pStyle w:val="NormalWeb"/>
        <w:spacing w:before="0" w:beforeAutospacing="0"/>
        <w:ind w:left="2127"/>
        <w:jc w:val="both"/>
        <w:rPr>
          <w:lang w:val="en-US"/>
        </w:rPr>
      </w:pPr>
      <w:r w:rsidRPr="009937ED">
        <w:t xml:space="preserve">"Kalau dari data yang kami pegang, sekitar 70% pengemudi sudah menandatangani form pengecekan sebelum berangkat, dan mereka juga melaksanakan pengecekan sesuai SOP. </w:t>
      </w:r>
      <w:proofErr w:type="gramStart"/>
      <w:r w:rsidRPr="009937ED">
        <w:t>Tapi memang masih ada sekitar 30% yang kadang melewatkan langkah-langkah kritis, seperti memastikan rem berfungsi atau memeriksa lampu sinyal.</w:t>
      </w:r>
      <w:proofErr w:type="gramEnd"/>
      <w:r w:rsidRPr="009937ED">
        <w:t xml:space="preserve"> </w:t>
      </w:r>
      <w:proofErr w:type="gramStart"/>
      <w:r w:rsidRPr="009937ED">
        <w:t>Hal ini tentu berisiko terhadap keselamatan dan bisa mempengaruhi kelancaran pengiriman."</w:t>
      </w:r>
      <w:proofErr w:type="gramEnd"/>
      <w:r w:rsidRPr="002928B7">
        <w:rPr>
          <w:lang w:val="en-US"/>
        </w:rPr>
        <w:t>(Wawancara Tanggal 13 Juni 2025)</w:t>
      </w:r>
    </w:p>
    <w:p w:rsidR="002F2761" w:rsidRDefault="002F2761" w:rsidP="002F2761">
      <w:pPr>
        <w:pStyle w:val="NormalWeb"/>
        <w:spacing w:before="0" w:beforeAutospacing="0"/>
        <w:ind w:firstLine="993"/>
        <w:jc w:val="both"/>
        <w:rPr>
          <w:lang w:val="en-US"/>
        </w:rPr>
      </w:pPr>
      <w:r>
        <w:rPr>
          <w:lang w:val="en-US"/>
        </w:rPr>
        <w:t xml:space="preserve">Sedangkan, informan A-3 memberikan pernyataan kontradiktif </w:t>
      </w:r>
    </w:p>
    <w:p w:rsidR="002F2761" w:rsidRDefault="002F2761" w:rsidP="002F2761">
      <w:pPr>
        <w:pStyle w:val="NormalWeb"/>
        <w:spacing w:before="0" w:beforeAutospacing="0"/>
        <w:ind w:left="2127"/>
        <w:jc w:val="both"/>
      </w:pPr>
      <w:proofErr w:type="gramStart"/>
      <w:r w:rsidRPr="009937ED">
        <w:t>"Sejauh yang saya alami, semua pengemudi di lapangan itu mengikuti SOP dengan ketat, termasuk pengecekan rem, lampu, dan kelengkapan dokumen sebelum jalan.</w:t>
      </w:r>
      <w:proofErr w:type="gramEnd"/>
      <w:r w:rsidRPr="009937ED">
        <w:t xml:space="preserve"> </w:t>
      </w:r>
      <w:proofErr w:type="gramStart"/>
      <w:r w:rsidRPr="009937ED">
        <w:t>Tapi kadang masalah datang dari sisi administrasi, misalnya dokumen distribusi yang seharusnya kami terima sebelum keberangkatan malah terlambat diedarkan.</w:t>
      </w:r>
      <w:proofErr w:type="gramEnd"/>
      <w:r w:rsidRPr="009937ED">
        <w:t xml:space="preserve"> </w:t>
      </w:r>
      <w:proofErr w:type="gramStart"/>
      <w:r w:rsidRPr="009937ED">
        <w:t>Kondisi ini membuat pengemudi kebingungan, apalagi kalau sudah mendekati waktu keberangkatan yang dijadwalkan."</w:t>
      </w:r>
      <w:proofErr w:type="gramEnd"/>
      <w:r>
        <w:t xml:space="preserve"> </w:t>
      </w:r>
      <w:r w:rsidRPr="002928B7">
        <w:rPr>
          <w:lang w:val="en-US"/>
        </w:rPr>
        <w:t>(Wawancara Tanggal 13 Juni 2025)</w:t>
      </w:r>
    </w:p>
    <w:p w:rsidR="002F2761" w:rsidRDefault="002F2761" w:rsidP="002F2761">
      <w:pPr>
        <w:pStyle w:val="NormalWeb"/>
        <w:spacing w:before="0" w:beforeAutospacing="0" w:line="480" w:lineRule="auto"/>
        <w:ind w:left="720" w:firstLine="283"/>
        <w:jc w:val="both"/>
      </w:pPr>
      <w:r>
        <w:lastRenderedPageBreak/>
        <w:t>Evaluasi ini menunjukkan adanya gap antara kebijakan tertulis dan praktik di lapangan, terutama pada proses distribusi formulir dan pelaporan mandiri oleh pengemudi.</w:t>
      </w:r>
    </w:p>
    <w:p w:rsidR="002F2761" w:rsidRDefault="002F2761" w:rsidP="002F2761">
      <w:pPr>
        <w:pStyle w:val="Heading4"/>
        <w:ind w:left="1134"/>
      </w:pPr>
      <w:bookmarkStart w:id="36" w:name="_Toc208183934"/>
      <w:r>
        <w:t>Dampak Kepatuhan terhadap Aspek Keselamatan</w:t>
      </w:r>
      <w:bookmarkEnd w:id="36"/>
    </w:p>
    <w:p w:rsidR="002F2761" w:rsidRDefault="002F2761" w:rsidP="002F2761">
      <w:pPr>
        <w:spacing w:after="0" w:line="480" w:lineRule="auto"/>
        <w:ind w:left="792" w:firstLine="567"/>
      </w:pPr>
      <w:r>
        <w:t>Tingkat kepatuhan SOP secara langsung berkorelasi dengan insiden keselamatan:</w:t>
      </w:r>
    </w:p>
    <w:p w:rsidR="002F2761" w:rsidRDefault="002F2761" w:rsidP="002F2761">
      <w:pPr>
        <w:pStyle w:val="ListParagraph"/>
        <w:numPr>
          <w:ilvl w:val="0"/>
          <w:numId w:val="5"/>
        </w:numPr>
        <w:spacing w:after="0" w:line="480" w:lineRule="auto"/>
        <w:ind w:left="1134" w:hanging="283"/>
      </w:pPr>
      <w:r>
        <w:t>Kasus kecelakaan ringan (ban meletus dan slip di jalan basah) turun sebesar 15% setelah implementasi penandatanganan form pengecekan, menurut data internal workshop.</w:t>
      </w:r>
    </w:p>
    <w:p w:rsidR="002F2761" w:rsidRDefault="002F2761" w:rsidP="002F2761">
      <w:pPr>
        <w:pStyle w:val="ListParagraph"/>
        <w:numPr>
          <w:ilvl w:val="0"/>
          <w:numId w:val="5"/>
        </w:numPr>
        <w:spacing w:after="0" w:line="480" w:lineRule="auto"/>
        <w:ind w:left="1134" w:hanging="283"/>
      </w:pPr>
      <w:r>
        <w:t>Namun, terdapat tiga kejadian kebakaran mesin karena pengemudi belum memahami penggunaan APAR yang benar (wawancara A-2, 13 Juni 2025).</w:t>
      </w:r>
    </w:p>
    <w:p w:rsidR="002F2761" w:rsidRDefault="002F2761" w:rsidP="002F2761">
      <w:pPr>
        <w:spacing w:after="0" w:line="480" w:lineRule="auto"/>
        <w:ind w:left="1134" w:firstLine="567"/>
      </w:pPr>
      <w:proofErr w:type="gramStart"/>
      <w:r>
        <w:t>Dengan demikian, peningkatan kepatuhan SOP diharapkan menurunkan risiko kecelakaan dan kerusakan unit di lapangan.</w:t>
      </w:r>
      <w:proofErr w:type="gramEnd"/>
    </w:p>
    <w:p w:rsidR="002F2761" w:rsidRPr="00D87CB4" w:rsidRDefault="002F2761" w:rsidP="002F2761">
      <w:pPr>
        <w:pStyle w:val="Heading4"/>
        <w:ind w:left="1276"/>
      </w:pPr>
      <w:bookmarkStart w:id="37" w:name="_Toc208183935"/>
      <w:r w:rsidRPr="00BD7587">
        <w:t>Dampak Kepatuhan Ketepatan Waktu Pengiriman</w:t>
      </w:r>
      <w:bookmarkEnd w:id="37"/>
    </w:p>
    <w:p w:rsidR="002F2761" w:rsidRDefault="002F2761" w:rsidP="002F2761">
      <w:pPr>
        <w:spacing w:after="0" w:line="480" w:lineRule="auto"/>
        <w:ind w:left="1156"/>
      </w:pPr>
      <w:r>
        <w:t>Kepatuhan SOP berpengaruh signifikan pada ketepatan pengiriman:</w:t>
      </w:r>
    </w:p>
    <w:p w:rsidR="002F2761" w:rsidRDefault="002F2761" w:rsidP="002F2761">
      <w:pPr>
        <w:pStyle w:val="ListParagraph"/>
        <w:numPr>
          <w:ilvl w:val="0"/>
          <w:numId w:val="6"/>
        </w:numPr>
        <w:tabs>
          <w:tab w:val="left" w:pos="993"/>
        </w:tabs>
        <w:spacing w:after="0" w:line="480" w:lineRule="auto"/>
        <w:ind w:left="1156" w:hanging="284"/>
      </w:pPr>
      <w:r>
        <w:t>Pengemudi yang rutin melakukan pengecekan kendaraan rata-rata terlambat 1 jam per perjalanan, dibandingkan 3 jam pada mereka yang melewatkan prosedur (data log distribusi, Mei–Juni 2025).</w:t>
      </w:r>
    </w:p>
    <w:p w:rsidR="002F2761" w:rsidRDefault="002F2761" w:rsidP="002F2761">
      <w:pPr>
        <w:pStyle w:val="ListParagraph"/>
        <w:numPr>
          <w:ilvl w:val="0"/>
          <w:numId w:val="6"/>
        </w:numPr>
        <w:spacing w:after="0" w:line="480" w:lineRule="auto"/>
        <w:ind w:left="1156" w:hanging="284"/>
      </w:pPr>
      <w:r>
        <w:t>Penerapan jalur evakuasi dan prosedur bongkar muat di dokumen menunjukkan efisiensi waktu hingga 12%, berdasarkan wawancara A-4</w:t>
      </w:r>
    </w:p>
    <w:p w:rsidR="002F2761" w:rsidRDefault="002F2761" w:rsidP="002F2761">
      <w:pPr>
        <w:tabs>
          <w:tab w:val="left" w:pos="851"/>
        </w:tabs>
        <w:spacing w:after="0" w:line="480" w:lineRule="auto"/>
        <w:ind w:left="872" w:firstLine="284"/>
      </w:pPr>
      <w:proofErr w:type="gramStart"/>
      <w:r>
        <w:t>Perbedaan ini menegaskan bahwa disiplin pengemudi dalam mengikuti SOP bukan sekadar formalitas, melainkan penentu kecepatan dan konsistensi waktu pengiriman.</w:t>
      </w:r>
      <w:proofErr w:type="gramEnd"/>
    </w:p>
    <w:p w:rsidR="002F2761" w:rsidRDefault="002F2761" w:rsidP="002F2761">
      <w:pPr>
        <w:pStyle w:val="Heading3"/>
      </w:pPr>
      <w:bookmarkStart w:id="38" w:name="_Toc208183936"/>
      <w:r w:rsidRPr="00E66853">
        <w:lastRenderedPageBreak/>
        <w:t>Analisis Faktor-Faktor Penyebab Masalah dalam Progres Routine Maintenance dan Perbaikan</w:t>
      </w:r>
      <w:bookmarkEnd w:id="38"/>
      <w:r>
        <w:t xml:space="preserve"> </w:t>
      </w:r>
    </w:p>
    <w:p w:rsidR="002F2761" w:rsidRDefault="002F2761" w:rsidP="002F2761">
      <w:pPr>
        <w:keepNext/>
        <w:jc w:val="center"/>
      </w:pPr>
      <w:r>
        <w:rPr>
          <w:noProof/>
          <w:lang w:val="id-ID" w:eastAsia="id-ID"/>
        </w:rPr>
        <w:drawing>
          <wp:inline distT="0" distB="0" distL="0" distR="0" wp14:anchorId="2CD8208C" wp14:editId="7A6568DB">
            <wp:extent cx="5039995" cy="2835275"/>
            <wp:effectExtent l="0" t="0" r="825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9995" cy="2835275"/>
                    </a:xfrm>
                    <a:prstGeom prst="rect">
                      <a:avLst/>
                    </a:prstGeom>
                  </pic:spPr>
                </pic:pic>
              </a:graphicData>
            </a:graphic>
          </wp:inline>
        </w:drawing>
      </w:r>
    </w:p>
    <w:p w:rsidR="002F2761" w:rsidRPr="00A539E5" w:rsidRDefault="002F2761" w:rsidP="002F2761">
      <w:pPr>
        <w:pStyle w:val="Caption"/>
        <w:jc w:val="center"/>
        <w:rPr>
          <w:color w:val="auto"/>
        </w:rPr>
      </w:pPr>
      <w:bookmarkStart w:id="39" w:name="_Toc207309689"/>
      <w:proofErr w:type="gramStart"/>
      <w:r w:rsidRPr="00A539E5">
        <w:rPr>
          <w:b/>
          <w:bCs/>
          <w:i w:val="0"/>
          <w:iCs w:val="0"/>
          <w:color w:val="auto"/>
          <w:sz w:val="24"/>
          <w:szCs w:val="24"/>
        </w:rPr>
        <w:t>Gambar 4.</w:t>
      </w:r>
      <w:proofErr w:type="gramEnd"/>
      <w:r w:rsidRPr="00A539E5">
        <w:rPr>
          <w:b/>
          <w:bCs/>
          <w:i w:val="0"/>
          <w:iCs w:val="0"/>
          <w:color w:val="auto"/>
          <w:sz w:val="24"/>
          <w:szCs w:val="24"/>
        </w:rPr>
        <w:t xml:space="preserve"> </w:t>
      </w:r>
      <w:r w:rsidRPr="00A539E5">
        <w:rPr>
          <w:b/>
          <w:bCs/>
          <w:i w:val="0"/>
          <w:iCs w:val="0"/>
          <w:color w:val="auto"/>
          <w:sz w:val="24"/>
          <w:szCs w:val="24"/>
        </w:rPr>
        <w:fldChar w:fldCharType="begin"/>
      </w:r>
      <w:r w:rsidRPr="00A539E5">
        <w:rPr>
          <w:b/>
          <w:bCs/>
          <w:i w:val="0"/>
          <w:iCs w:val="0"/>
          <w:color w:val="auto"/>
          <w:sz w:val="24"/>
          <w:szCs w:val="24"/>
        </w:rPr>
        <w:instrText xml:space="preserve"> SEQ Gambar_4. \* ARABIC </w:instrText>
      </w:r>
      <w:r w:rsidRPr="00A539E5">
        <w:rPr>
          <w:b/>
          <w:bCs/>
          <w:i w:val="0"/>
          <w:iCs w:val="0"/>
          <w:color w:val="auto"/>
          <w:sz w:val="24"/>
          <w:szCs w:val="24"/>
        </w:rPr>
        <w:fldChar w:fldCharType="separate"/>
      </w:r>
      <w:r>
        <w:rPr>
          <w:b/>
          <w:bCs/>
          <w:i w:val="0"/>
          <w:iCs w:val="0"/>
          <w:noProof/>
          <w:color w:val="auto"/>
          <w:sz w:val="24"/>
          <w:szCs w:val="24"/>
        </w:rPr>
        <w:t>4</w:t>
      </w:r>
      <w:r w:rsidRPr="00A539E5">
        <w:rPr>
          <w:b/>
          <w:bCs/>
          <w:i w:val="0"/>
          <w:iCs w:val="0"/>
          <w:color w:val="auto"/>
          <w:sz w:val="24"/>
          <w:szCs w:val="24"/>
        </w:rPr>
        <w:fldChar w:fldCharType="end"/>
      </w:r>
      <w:r w:rsidRPr="00A539E5">
        <w:rPr>
          <w:color w:val="auto"/>
        </w:rPr>
        <w:t xml:space="preserve"> </w:t>
      </w:r>
      <w:r w:rsidRPr="00A539E5">
        <w:rPr>
          <w:i w:val="0"/>
          <w:iCs w:val="0"/>
          <w:color w:val="auto"/>
          <w:sz w:val="24"/>
          <w:szCs w:val="24"/>
        </w:rPr>
        <w:t xml:space="preserve">Diagram </w:t>
      </w:r>
      <w:r w:rsidRPr="00872914">
        <w:rPr>
          <w:color w:val="auto"/>
          <w:sz w:val="24"/>
          <w:szCs w:val="24"/>
        </w:rPr>
        <w:t>Fishbone</w:t>
      </w:r>
      <w:r w:rsidRPr="00A539E5">
        <w:rPr>
          <w:i w:val="0"/>
          <w:iCs w:val="0"/>
          <w:color w:val="auto"/>
          <w:sz w:val="24"/>
          <w:szCs w:val="24"/>
        </w:rPr>
        <w:t xml:space="preserve"> Faktor-faktor Penyebab Masalah Dalam Maintenance dan Perbaikan</w:t>
      </w:r>
      <w:bookmarkEnd w:id="39"/>
    </w:p>
    <w:p w:rsidR="002F2761" w:rsidRPr="007F3202" w:rsidRDefault="002F2761" w:rsidP="002F2761">
      <w:pPr>
        <w:tabs>
          <w:tab w:val="left" w:pos="1418"/>
        </w:tabs>
        <w:spacing w:line="360" w:lineRule="auto"/>
        <w:ind w:firstLine="2410"/>
        <w:rPr>
          <w:b/>
          <w:bCs/>
        </w:rPr>
      </w:pPr>
      <w:r w:rsidRPr="007F3202">
        <w:t>Sumber</w:t>
      </w:r>
      <w:r>
        <w:t>: Data diolah penulis, 2025</w:t>
      </w:r>
    </w:p>
    <w:p w:rsidR="002F2761" w:rsidRDefault="002F2761" w:rsidP="002F2761">
      <w:pPr>
        <w:spacing w:line="480" w:lineRule="auto"/>
        <w:ind w:left="142" w:firstLine="567"/>
      </w:pPr>
      <w:r>
        <w:t xml:space="preserve">Proses </w:t>
      </w:r>
      <w:r w:rsidRPr="00583121">
        <w:rPr>
          <w:i/>
          <w:iCs/>
        </w:rPr>
        <w:t>routine maintenance</w:t>
      </w:r>
      <w:r>
        <w:t xml:space="preserve"> dan pengajuan perbaikan unit kendaraan di PT XYZ tidak selalu berjalan sesuai harapan. Berdasarkan hasil wawancara dengan berbagai informan serta observasi lapangan, ditemukan bahwa terdapat berbagai faktor yang saling berkaitan dan menghambat kelancaran proses tersebut, baik yang berasal dari faktor internal maupun eksternal perusahaan. </w:t>
      </w:r>
      <w:proofErr w:type="gramStart"/>
      <w:r>
        <w:t xml:space="preserve">Untuk memvisualisasikan akar masalah tersebut, peneliti menggunakan metode </w:t>
      </w:r>
      <w:r w:rsidRPr="00872914">
        <w:rPr>
          <w:i/>
          <w:iCs/>
        </w:rPr>
        <w:t>Fishbone</w:t>
      </w:r>
      <w:r>
        <w:t xml:space="preserve"> Diagram, dengan pokok masalah berupa keterlambatan atau ketidaktepatan dalam pelaksanaan perawatan rutin dan pengajuan perbaikan.</w:t>
      </w:r>
      <w:proofErr w:type="gramEnd"/>
    </w:p>
    <w:p w:rsidR="002F2761" w:rsidRDefault="002F2761" w:rsidP="002F2761">
      <w:pPr>
        <w:spacing w:line="480" w:lineRule="auto"/>
        <w:ind w:left="142" w:firstLine="567"/>
      </w:pPr>
      <w:proofErr w:type="gramStart"/>
      <w:r>
        <w:t>Faktor pertama berasal dari aspek lingkungan dan infrastruktur.</w:t>
      </w:r>
      <w:proofErr w:type="gramEnd"/>
      <w:r>
        <w:t xml:space="preserve"> </w:t>
      </w:r>
      <w:proofErr w:type="gramStart"/>
      <w:r>
        <w:t>Kondisi jalan yang buruk dan cuaca ekstrem sering menjadi penyebab kerusakan kendaraan yang berulang.</w:t>
      </w:r>
      <w:proofErr w:type="gramEnd"/>
      <w:r>
        <w:t xml:space="preserve"> Hal ini ditegaskan oleh informan A-1, yang menyatakan:</w:t>
      </w:r>
    </w:p>
    <w:p w:rsidR="002F2761" w:rsidRDefault="002F2761" w:rsidP="002F2761">
      <w:pPr>
        <w:spacing w:line="240" w:lineRule="auto"/>
        <w:ind w:left="1701"/>
      </w:pPr>
      <w:proofErr w:type="gramStart"/>
      <w:r>
        <w:t>“Banyak kendaraan kami yang rusak saat pengiriman karena sering melintasi jalur proyek yang rusak berat, apalagi kalau hujan deras, bisa langsung bermasalah sistem rem atau ban.”</w:t>
      </w:r>
      <w:proofErr w:type="gramEnd"/>
      <w:r>
        <w:t xml:space="preserve"> (Wawancara, 13 Juni 2025)</w:t>
      </w:r>
    </w:p>
    <w:p w:rsidR="002F2761" w:rsidRDefault="002F2761" w:rsidP="002F2761">
      <w:pPr>
        <w:spacing w:line="480" w:lineRule="auto"/>
        <w:ind w:left="142" w:firstLine="567"/>
      </w:pPr>
      <w:proofErr w:type="gramStart"/>
      <w:r w:rsidRPr="00E66853">
        <w:lastRenderedPageBreak/>
        <w:t>Faktor kedua menyangkut metode atau sistem kerja yang digunakan.</w:t>
      </w:r>
      <w:proofErr w:type="gramEnd"/>
      <w:r w:rsidRPr="00E66853">
        <w:t xml:space="preserve"> Proses pengajuan perbaikan masih bersifat manual dan birokratis, sehingga memerlukan waktu lama dari pelaporan hingga eksekusi tindakan perbaikan. Selain itu, tidak adanya sistem notifikasi atau pelaporan kerusakan secara real-time menyebabkan banyak unit yang terlanjur rusak berat baru diketahui saat </w:t>
      </w:r>
      <w:proofErr w:type="gramStart"/>
      <w:r w:rsidRPr="00E66853">
        <w:t>akan</w:t>
      </w:r>
      <w:proofErr w:type="gramEnd"/>
      <w:r w:rsidRPr="00E66853">
        <w:t xml:space="preserve"> digunakan. Hal ini diperkuat oleh pernyataan informan A-2:</w:t>
      </w:r>
    </w:p>
    <w:p w:rsidR="002F2761" w:rsidRDefault="002F2761" w:rsidP="002F2761">
      <w:pPr>
        <w:spacing w:after="0" w:line="240" w:lineRule="auto"/>
        <w:ind w:left="1701"/>
      </w:pPr>
      <w:proofErr w:type="gramStart"/>
      <w:r>
        <w:t xml:space="preserve">“Biasanya kalau ada kerusakan, </w:t>
      </w:r>
      <w:r w:rsidRPr="0088591B">
        <w:rPr>
          <w:i/>
          <w:iCs/>
        </w:rPr>
        <w:t>Driver</w:t>
      </w:r>
      <w:r>
        <w:t xml:space="preserve"> cuma laporan lisan ke admin, nanti baru diteruskan ke teknisi.</w:t>
      </w:r>
      <w:proofErr w:type="gramEnd"/>
      <w:r>
        <w:t xml:space="preserve"> </w:t>
      </w:r>
      <w:proofErr w:type="gramStart"/>
      <w:r>
        <w:t>Jadi kalau adminnya sibuk atau dokumennya nyangkut, perbaikan molor lagi.”</w:t>
      </w:r>
      <w:proofErr w:type="gramEnd"/>
      <w:r>
        <w:t xml:space="preserve"> (Wawancara, 13 Juni 2025)</w:t>
      </w:r>
    </w:p>
    <w:p w:rsidR="002F2761" w:rsidRDefault="002F2761" w:rsidP="002F2761">
      <w:pPr>
        <w:spacing w:before="240" w:after="0" w:line="480" w:lineRule="auto"/>
        <w:ind w:left="142" w:firstLine="567"/>
      </w:pPr>
      <w:proofErr w:type="gramStart"/>
      <w:r w:rsidRPr="0032299E">
        <w:t>Faktor ketiga berasal dari aspek manusia, baik pengemudi maupun back office.</w:t>
      </w:r>
      <w:proofErr w:type="gramEnd"/>
      <w:r w:rsidRPr="0032299E">
        <w:t xml:space="preserve"> </w:t>
      </w:r>
      <w:proofErr w:type="gramStart"/>
      <w:r w:rsidRPr="0032299E">
        <w:t>Dari sisi pengemudi, kurangnya pemahaman terhadap SOP serta beban kerja yang tidak merata menjadi penyebab utama.</w:t>
      </w:r>
      <w:proofErr w:type="gramEnd"/>
      <w:r w:rsidRPr="0032299E">
        <w:t xml:space="preserve"> </w:t>
      </w:r>
      <w:proofErr w:type="gramStart"/>
      <w:r w:rsidRPr="0032299E">
        <w:t>Pengemudi sering kali mengabaikan pengecekan rutin karena tekanan waktu pengiriman.</w:t>
      </w:r>
      <w:proofErr w:type="gramEnd"/>
      <w:r w:rsidRPr="0032299E">
        <w:t xml:space="preserve"> </w:t>
      </w:r>
      <w:proofErr w:type="gramStart"/>
      <w:r w:rsidRPr="0032299E">
        <w:t>Sebaliknya, dari sisi manajemen armada dan manajer pengemudi, ditemukan adanya kelemahan koordinasi lintas divisi serta penjadwalan kendaraan yang kurang efektif.</w:t>
      </w:r>
      <w:proofErr w:type="gramEnd"/>
      <w:r w:rsidRPr="0032299E">
        <w:t xml:space="preserve"> </w:t>
      </w:r>
      <w:proofErr w:type="gramStart"/>
      <w:r w:rsidRPr="0032299E">
        <w:t>Hal ini berdampak pada ketidaksiapan unit kendaraan saat dibutuhkan.</w:t>
      </w:r>
      <w:proofErr w:type="gramEnd"/>
      <w:r w:rsidRPr="0032299E">
        <w:t xml:space="preserve"> Informan A-3 menyatakan:</w:t>
      </w:r>
    </w:p>
    <w:p w:rsidR="002F2761" w:rsidRDefault="002F2761" w:rsidP="002F2761">
      <w:pPr>
        <w:spacing w:after="0" w:line="240" w:lineRule="auto"/>
        <w:ind w:left="1701"/>
      </w:pPr>
      <w:proofErr w:type="gramStart"/>
      <w:r w:rsidRPr="0032299E">
        <w:t>“Kami sering diminta kirim kendaraan dalam waktu mepet, padahal truknya belum diservis.</w:t>
      </w:r>
      <w:proofErr w:type="gramEnd"/>
      <w:r w:rsidRPr="0032299E">
        <w:t xml:space="preserve"> </w:t>
      </w:r>
      <w:proofErr w:type="gramStart"/>
      <w:r w:rsidRPr="0032299E">
        <w:t>Kadang jadwalnya bentrok antara pengiriman dan perawatan.”</w:t>
      </w:r>
      <w:proofErr w:type="gramEnd"/>
      <w:r>
        <w:t xml:space="preserve"> </w:t>
      </w:r>
      <w:r w:rsidRPr="0032299E">
        <w:t>(Wawancara, 13 Juni 2025)</w:t>
      </w:r>
    </w:p>
    <w:p w:rsidR="002F2761" w:rsidRDefault="002F2761" w:rsidP="002F2761">
      <w:pPr>
        <w:spacing w:before="240" w:line="480" w:lineRule="auto"/>
        <w:ind w:firstLine="709"/>
      </w:pPr>
      <w:proofErr w:type="gramStart"/>
      <w:r w:rsidRPr="0032299E">
        <w:t>Faktor keempat adalah material, khususnya ketersediaan suku cadang.</w:t>
      </w:r>
      <w:proofErr w:type="gramEnd"/>
      <w:r w:rsidRPr="0032299E">
        <w:t xml:space="preserve"> Dari hasil observasi, diketahui bahwa perusahaan belum memiliki </w:t>
      </w:r>
      <w:r w:rsidRPr="00D61BFE">
        <w:rPr>
          <w:i/>
          <w:iCs/>
        </w:rPr>
        <w:t>buffer stock</w:t>
      </w:r>
      <w:r w:rsidRPr="0032299E">
        <w:t xml:space="preserve"> atau stok cadangan yang memadai. Sering kali perbaikan tertunda hanya karena harus menunggu suku cadang didatangkan dari luar </w:t>
      </w:r>
      <w:proofErr w:type="gramStart"/>
      <w:r w:rsidRPr="0032299E">
        <w:t>kota</w:t>
      </w:r>
      <w:proofErr w:type="gramEnd"/>
      <w:r w:rsidRPr="0032299E">
        <w:t xml:space="preserve">. Hal ini diakui oleh informan </w:t>
      </w:r>
      <w:r>
        <w:t xml:space="preserve">  </w:t>
      </w:r>
      <w:r w:rsidRPr="0032299E">
        <w:t>A-1:</w:t>
      </w:r>
    </w:p>
    <w:p w:rsidR="002F2761" w:rsidRDefault="002F2761" w:rsidP="002F2761">
      <w:pPr>
        <w:spacing w:line="240" w:lineRule="auto"/>
        <w:ind w:left="1701"/>
      </w:pPr>
      <w:proofErr w:type="gramStart"/>
      <w:r w:rsidRPr="0032299E">
        <w:t>“Kami pernah nunggu kampas rem satu minggu lebih karena stoknya habis dan supplier lambat ngirim.</w:t>
      </w:r>
      <w:proofErr w:type="gramEnd"/>
      <w:r w:rsidRPr="0032299E">
        <w:t xml:space="preserve"> </w:t>
      </w:r>
      <w:proofErr w:type="gramStart"/>
      <w:r w:rsidRPr="0032299E">
        <w:t>Padahal unit itu dibutuhkan terus untuk pengiriman Medan.”</w:t>
      </w:r>
      <w:proofErr w:type="gramEnd"/>
      <w:r>
        <w:t xml:space="preserve"> </w:t>
      </w:r>
      <w:r w:rsidRPr="0032299E">
        <w:t xml:space="preserve">(Wawancara, </w:t>
      </w:r>
      <w:r>
        <w:t>16 juni</w:t>
      </w:r>
      <w:r w:rsidRPr="0032299E">
        <w:t xml:space="preserve"> 2025)</w:t>
      </w:r>
    </w:p>
    <w:p w:rsidR="002F2761" w:rsidRDefault="002F2761" w:rsidP="002F2761">
      <w:pPr>
        <w:spacing w:line="480" w:lineRule="auto"/>
      </w:pPr>
      <w:proofErr w:type="gramStart"/>
      <w:r w:rsidRPr="0089474F">
        <w:t xml:space="preserve">Dengan demikian, peneliti menyimpulkan bahwa permasalahan dalam progres routine maintenance dan perbaikan bukan hanya berasal dari satu titik, melainkan hasil dari interaksi </w:t>
      </w:r>
      <w:r w:rsidRPr="0089474F">
        <w:lastRenderedPageBreak/>
        <w:t>kompleks antara manusia, metode, material, dan lingkungan.</w:t>
      </w:r>
      <w:proofErr w:type="gramEnd"/>
      <w:r w:rsidRPr="0089474F">
        <w:t xml:space="preserve"> Untuk mengatasi hal ini, perlu adanya integrasi sistem pelaporan berbasis digital, evaluasi ulang SOP penanganan perbaikan, serta peningkatan sinergi antardivisi internal dan pihak penyedia suku cadang.</w:t>
      </w:r>
    </w:p>
    <w:p w:rsidR="002F2761" w:rsidRPr="00F84BF3" w:rsidRDefault="002F2761" w:rsidP="002F2761">
      <w:pPr>
        <w:pStyle w:val="Heading2"/>
      </w:pPr>
      <w:bookmarkStart w:id="40" w:name="_Toc208183937"/>
      <w:r>
        <w:t>Output Penelitian Terapan</w:t>
      </w:r>
      <w:bookmarkEnd w:id="40"/>
    </w:p>
    <w:p w:rsidR="002F2761" w:rsidRPr="00F84BF3" w:rsidRDefault="002F2761" w:rsidP="002F2761">
      <w:pPr>
        <w:spacing w:line="480" w:lineRule="auto"/>
        <w:ind w:firstLine="425"/>
        <w:rPr>
          <w:rFonts w:cs="Times New Roman"/>
          <w:szCs w:val="24"/>
        </w:rPr>
      </w:pPr>
      <w:proofErr w:type="gramStart"/>
      <w:r w:rsidRPr="00F84BF3">
        <w:rPr>
          <w:rFonts w:cs="Times New Roman"/>
          <w:szCs w:val="24"/>
        </w:rPr>
        <w:t xml:space="preserve">Berdasarkan temuan sebelumnya, peneliti bermaksud merancang sebuah instrumen KPI </w:t>
      </w:r>
      <w:r w:rsidRPr="00C96F9E">
        <w:rPr>
          <w:rFonts w:cs="Times New Roman"/>
          <w:i/>
          <w:iCs/>
          <w:szCs w:val="24"/>
        </w:rPr>
        <w:t>(Key Performance Indicator)</w:t>
      </w:r>
      <w:r w:rsidRPr="00F84BF3">
        <w:rPr>
          <w:rFonts w:cs="Times New Roman"/>
          <w:szCs w:val="24"/>
        </w:rPr>
        <w:t xml:space="preserve"> yang ditujukan khusus untuk mengevaluasi kinerja pengemudi di PT XYZ.</w:t>
      </w:r>
      <w:proofErr w:type="gramEnd"/>
      <w:r w:rsidRPr="00F84BF3">
        <w:rPr>
          <w:rFonts w:cs="Times New Roman"/>
          <w:szCs w:val="24"/>
        </w:rPr>
        <w:t xml:space="preserve"> </w:t>
      </w:r>
      <w:proofErr w:type="gramStart"/>
      <w:r w:rsidRPr="00F84BF3">
        <w:rPr>
          <w:rFonts w:cs="Times New Roman"/>
          <w:szCs w:val="24"/>
        </w:rPr>
        <w:t>Keputusan ini muncul karena dari analisis data dan hasil observasi lapangan, faktor utama penyebab keterlambatan pengiriman unit kendaraan adalah perilaku dan disiplin pengemudi itu sendiri</w:t>
      </w:r>
      <w:r>
        <w:rPr>
          <w:rFonts w:cs="Times New Roman"/>
          <w:szCs w:val="24"/>
        </w:rPr>
        <w:t xml:space="preserve"> </w:t>
      </w:r>
      <w:r w:rsidRPr="00F84BF3">
        <w:rPr>
          <w:rFonts w:cs="Times New Roman"/>
          <w:szCs w:val="24"/>
        </w:rPr>
        <w:t>mulai dari pemenuhan prosedur pengecekan kendaraan, kepatuhan terhadap jadwal, hingga dokumentasi perjalanan.</w:t>
      </w:r>
      <w:proofErr w:type="gramEnd"/>
      <w:r w:rsidRPr="00F84BF3">
        <w:rPr>
          <w:rFonts w:cs="Times New Roman"/>
          <w:szCs w:val="24"/>
        </w:rPr>
        <w:t xml:space="preserve"> </w:t>
      </w:r>
      <w:proofErr w:type="gramStart"/>
      <w:r w:rsidRPr="00F84BF3">
        <w:rPr>
          <w:rFonts w:cs="Times New Roman"/>
          <w:szCs w:val="24"/>
        </w:rPr>
        <w:t>Oleh karena itu, KPI pengemudi dirancang untuk menjadi alat ukur yang objektif dan konsisten dalam menilai berbagai aspek kinerja mereka.</w:t>
      </w:r>
      <w:proofErr w:type="gramEnd"/>
    </w:p>
    <w:p w:rsidR="002F2761" w:rsidRDefault="002F2761" w:rsidP="002F2761">
      <w:pPr>
        <w:spacing w:line="480" w:lineRule="auto"/>
        <w:ind w:firstLine="425"/>
        <w:rPr>
          <w:rFonts w:cs="Times New Roman"/>
          <w:szCs w:val="24"/>
        </w:rPr>
      </w:pPr>
      <w:r w:rsidRPr="00F84BF3">
        <w:rPr>
          <w:rFonts w:cs="Times New Roman"/>
          <w:szCs w:val="24"/>
        </w:rPr>
        <w:t>Form penilaian ini memuat beberapa indikator kunci</w:t>
      </w:r>
      <w:r>
        <w:rPr>
          <w:rFonts w:cs="Times New Roman"/>
          <w:szCs w:val="24"/>
        </w:rPr>
        <w:t xml:space="preserve"> s</w:t>
      </w:r>
      <w:r w:rsidRPr="00F84BF3">
        <w:rPr>
          <w:rFonts w:cs="Times New Roman"/>
          <w:szCs w:val="24"/>
        </w:rPr>
        <w:t xml:space="preserve">eperti ketepatan waktu keberangkatan, kepatuhan pengecekan pra-operasi, keselamatan berkendara, </w:t>
      </w:r>
      <w:proofErr w:type="gramStart"/>
      <w:r w:rsidRPr="00F84BF3">
        <w:rPr>
          <w:rFonts w:cs="Times New Roman"/>
          <w:szCs w:val="24"/>
        </w:rPr>
        <w:t>dan</w:t>
      </w:r>
      <w:proofErr w:type="gramEnd"/>
      <w:r w:rsidRPr="00F84BF3">
        <w:rPr>
          <w:rFonts w:cs="Times New Roman"/>
          <w:szCs w:val="24"/>
        </w:rPr>
        <w:t xml:space="preserve"> efektivitas penggunaan rute</w:t>
      </w:r>
      <w:r>
        <w:rPr>
          <w:rFonts w:cs="Times New Roman"/>
          <w:szCs w:val="24"/>
        </w:rPr>
        <w:t xml:space="preserve"> </w:t>
      </w:r>
      <w:r w:rsidRPr="00F84BF3">
        <w:rPr>
          <w:rFonts w:cs="Times New Roman"/>
          <w:szCs w:val="24"/>
        </w:rPr>
        <w:t xml:space="preserve">yang masing‑masing memiliki bobot dan target yang jelas. Setiap kali tugas pengiriman selesai, petugas lapangan </w:t>
      </w:r>
      <w:proofErr w:type="gramStart"/>
      <w:r w:rsidRPr="00F84BF3">
        <w:rPr>
          <w:rFonts w:cs="Times New Roman"/>
          <w:szCs w:val="24"/>
        </w:rPr>
        <w:t>akan</w:t>
      </w:r>
      <w:proofErr w:type="gramEnd"/>
      <w:r w:rsidRPr="00F84BF3">
        <w:rPr>
          <w:rFonts w:cs="Times New Roman"/>
          <w:szCs w:val="24"/>
        </w:rPr>
        <w:t xml:space="preserve"> mencatat realisasi kinerja pengemudi pada setiap indikator, kemudian memberikan skor berdasarkan pencapaian target. </w:t>
      </w:r>
      <w:proofErr w:type="gramStart"/>
      <w:r w:rsidRPr="00F84BF3">
        <w:rPr>
          <w:rFonts w:cs="Times New Roman"/>
          <w:szCs w:val="24"/>
        </w:rPr>
        <w:t>Skor tersebut dikalikan dengan bobot indikator untuk menghasilkan nilai komposit yang mencerminkan seberapa baik seorang pengemudi telah menjalankan tugasnya.</w:t>
      </w:r>
      <w:proofErr w:type="gramEnd"/>
      <w:r w:rsidRPr="00F84BF3">
        <w:rPr>
          <w:rFonts w:cs="Times New Roman"/>
          <w:szCs w:val="24"/>
        </w:rPr>
        <w:t xml:space="preserve"> </w:t>
      </w:r>
      <w:proofErr w:type="gramStart"/>
      <w:r w:rsidRPr="00F84BF3">
        <w:rPr>
          <w:rFonts w:cs="Times New Roman"/>
          <w:szCs w:val="24"/>
        </w:rPr>
        <w:t>Dengan mekanisme ini, manajemen dapat memantau kinerja pengemudi secara berkala, mengidentifikasi area yang perlu perbaikan, dan memberikan umpan balik atau penghargaan secara tepat sasaran, sehingga frekuensi keterlambatan dapat ditekan dan standar operasional terpenuhi secara konsisten</w:t>
      </w:r>
      <w:r>
        <w:rPr>
          <w:rFonts w:cs="Times New Roman"/>
          <w:szCs w:val="24"/>
        </w:rPr>
        <w:t>.</w:t>
      </w:r>
      <w:proofErr w:type="gramEnd"/>
      <w:r>
        <w:rPr>
          <w:rFonts w:cs="Times New Roman"/>
          <w:szCs w:val="24"/>
        </w:rPr>
        <w:t xml:space="preserve"> Berikut </w:t>
      </w:r>
      <w:proofErr w:type="gramStart"/>
      <w:r>
        <w:rPr>
          <w:rFonts w:cs="Times New Roman"/>
          <w:szCs w:val="24"/>
        </w:rPr>
        <w:t>cara</w:t>
      </w:r>
      <w:proofErr w:type="gramEnd"/>
      <w:r>
        <w:rPr>
          <w:rFonts w:cs="Times New Roman"/>
          <w:szCs w:val="24"/>
        </w:rPr>
        <w:t xml:space="preserve"> pengisian form KPI tersebut:</w:t>
      </w:r>
    </w:p>
    <w:p w:rsidR="002F2761" w:rsidRPr="00F84BF3" w:rsidRDefault="002F2761" w:rsidP="002F2761">
      <w:pPr>
        <w:spacing w:line="480" w:lineRule="auto"/>
        <w:ind w:firstLine="425"/>
        <w:rPr>
          <w:rFonts w:cs="Times New Roman"/>
          <w:szCs w:val="24"/>
        </w:rPr>
      </w:pPr>
    </w:p>
    <w:p w:rsidR="002F2761" w:rsidRPr="002314FB" w:rsidRDefault="002F2761" w:rsidP="002F2761">
      <w:pPr>
        <w:pStyle w:val="Caption"/>
        <w:keepNext/>
        <w:spacing w:after="0"/>
        <w:jc w:val="center"/>
        <w:rPr>
          <w:color w:val="auto"/>
          <w:sz w:val="24"/>
          <w:szCs w:val="24"/>
        </w:rPr>
      </w:pPr>
      <w:bookmarkStart w:id="41" w:name="_Toc204727498"/>
      <w:proofErr w:type="gramStart"/>
      <w:r w:rsidRPr="002314FB">
        <w:rPr>
          <w:b/>
          <w:bCs/>
          <w:i w:val="0"/>
          <w:iCs w:val="0"/>
          <w:color w:val="auto"/>
          <w:sz w:val="24"/>
          <w:szCs w:val="24"/>
        </w:rPr>
        <w:lastRenderedPageBreak/>
        <w:t>Tabel 4.</w:t>
      </w:r>
      <w:proofErr w:type="gramEnd"/>
      <w:r w:rsidRPr="002314FB">
        <w:rPr>
          <w:b/>
          <w:bCs/>
          <w:i w:val="0"/>
          <w:iCs w:val="0"/>
          <w:color w:val="auto"/>
          <w:sz w:val="24"/>
          <w:szCs w:val="24"/>
        </w:rPr>
        <w:t xml:space="preserve"> </w:t>
      </w:r>
      <w:r w:rsidRPr="002314FB">
        <w:rPr>
          <w:b/>
          <w:bCs/>
          <w:i w:val="0"/>
          <w:iCs w:val="0"/>
          <w:color w:val="auto"/>
          <w:sz w:val="24"/>
          <w:szCs w:val="24"/>
        </w:rPr>
        <w:fldChar w:fldCharType="begin"/>
      </w:r>
      <w:r w:rsidRPr="002314FB">
        <w:rPr>
          <w:b/>
          <w:bCs/>
          <w:i w:val="0"/>
          <w:iCs w:val="0"/>
          <w:color w:val="auto"/>
          <w:sz w:val="24"/>
          <w:szCs w:val="24"/>
        </w:rPr>
        <w:instrText xml:space="preserve"> SEQ Tabel_4. \* ARABIC </w:instrText>
      </w:r>
      <w:r w:rsidRPr="002314FB">
        <w:rPr>
          <w:b/>
          <w:bCs/>
          <w:i w:val="0"/>
          <w:iCs w:val="0"/>
          <w:color w:val="auto"/>
          <w:sz w:val="24"/>
          <w:szCs w:val="24"/>
        </w:rPr>
        <w:fldChar w:fldCharType="separate"/>
      </w:r>
      <w:r>
        <w:rPr>
          <w:b/>
          <w:bCs/>
          <w:i w:val="0"/>
          <w:iCs w:val="0"/>
          <w:noProof/>
          <w:color w:val="auto"/>
          <w:sz w:val="24"/>
          <w:szCs w:val="24"/>
        </w:rPr>
        <w:t>2</w:t>
      </w:r>
      <w:r w:rsidRPr="002314FB">
        <w:rPr>
          <w:b/>
          <w:bCs/>
          <w:i w:val="0"/>
          <w:iCs w:val="0"/>
          <w:color w:val="auto"/>
          <w:sz w:val="24"/>
          <w:szCs w:val="24"/>
        </w:rPr>
        <w:fldChar w:fldCharType="end"/>
      </w:r>
      <w:r w:rsidRPr="002314FB">
        <w:rPr>
          <w:i w:val="0"/>
          <w:iCs w:val="0"/>
          <w:color w:val="auto"/>
          <w:sz w:val="24"/>
          <w:szCs w:val="24"/>
        </w:rPr>
        <w:t xml:space="preserve"> Output Penelitian; Penilaian Kinerja</w:t>
      </w:r>
      <w:r w:rsidRPr="002314FB">
        <w:rPr>
          <w:color w:val="auto"/>
          <w:sz w:val="24"/>
          <w:szCs w:val="24"/>
        </w:rPr>
        <w:t xml:space="preserve"> Driver</w:t>
      </w:r>
      <w:bookmarkEnd w:id="41"/>
    </w:p>
    <w:tbl>
      <w:tblPr>
        <w:tblStyle w:val="TableGrid1"/>
        <w:tblpPr w:leftFromText="180" w:rightFromText="180" w:vertAnchor="page" w:horzAnchor="margin" w:tblpXSpec="center" w:tblpY="2744"/>
        <w:tblW w:w="9067" w:type="dxa"/>
        <w:tblLayout w:type="fixed"/>
        <w:tblLook w:val="04A0" w:firstRow="1" w:lastRow="0" w:firstColumn="1" w:lastColumn="0" w:noHBand="0" w:noVBand="1"/>
      </w:tblPr>
      <w:tblGrid>
        <w:gridCol w:w="525"/>
        <w:gridCol w:w="1558"/>
        <w:gridCol w:w="812"/>
        <w:gridCol w:w="649"/>
        <w:gridCol w:w="631"/>
        <w:gridCol w:w="1035"/>
        <w:gridCol w:w="664"/>
        <w:gridCol w:w="784"/>
        <w:gridCol w:w="2409"/>
      </w:tblGrid>
      <w:tr w:rsidR="002F2761" w:rsidRPr="00C55656" w:rsidTr="00211666">
        <w:trPr>
          <w:trHeight w:val="558"/>
        </w:trPr>
        <w:tc>
          <w:tcPr>
            <w:tcW w:w="3544" w:type="dxa"/>
            <w:gridSpan w:val="4"/>
            <w:vMerge w:val="restart"/>
          </w:tcPr>
          <w:p w:rsidR="002F2761" w:rsidRPr="00C55656" w:rsidRDefault="002F2761" w:rsidP="00211666">
            <w:pPr>
              <w:spacing w:after="0" w:line="240" w:lineRule="auto"/>
              <w:rPr>
                <w:rFonts w:eastAsia="Times New Roman" w:cs="Times New Roman"/>
                <w:b/>
                <w:bCs/>
                <w:szCs w:val="24"/>
                <w:lang w:eastAsia="en-ID"/>
              </w:rPr>
            </w:pPr>
            <w:r>
              <w:rPr>
                <w:rFonts w:eastAsia="Times New Roman" w:cs="Times New Roman"/>
                <w:b/>
                <w:bCs/>
                <w:noProof/>
                <w:szCs w:val="24"/>
                <w:lang w:val="id-ID" w:eastAsia="id-ID"/>
              </w:rPr>
              <w:drawing>
                <wp:inline distT="0" distB="0" distL="0" distR="0" wp14:anchorId="52CB0C36" wp14:editId="52A04E82">
                  <wp:extent cx="2113280" cy="14966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3280" cy="1496695"/>
                          </a:xfrm>
                          <a:prstGeom prst="rect">
                            <a:avLst/>
                          </a:prstGeom>
                        </pic:spPr>
                      </pic:pic>
                    </a:graphicData>
                  </a:graphic>
                </wp:inline>
              </w:drawing>
            </w:r>
          </w:p>
        </w:tc>
        <w:tc>
          <w:tcPr>
            <w:tcW w:w="5523" w:type="dxa"/>
            <w:gridSpan w:val="5"/>
            <w:vAlign w:val="center"/>
          </w:tcPr>
          <w:p w:rsidR="002F2761" w:rsidRPr="00C55656" w:rsidRDefault="002F2761" w:rsidP="00211666">
            <w:pPr>
              <w:spacing w:after="0" w:line="240" w:lineRule="auto"/>
              <w:ind w:left="168" w:hanging="284"/>
              <w:jc w:val="left"/>
              <w:rPr>
                <w:rFonts w:eastAsia="Times New Roman" w:cs="Times New Roman"/>
                <w:szCs w:val="24"/>
                <w:lang w:eastAsia="en-ID"/>
              </w:rPr>
            </w:pPr>
            <w:r w:rsidRPr="00C55656">
              <w:rPr>
                <w:rFonts w:eastAsia="Times New Roman" w:cs="Times New Roman"/>
                <w:szCs w:val="24"/>
                <w:lang w:eastAsia="en-ID"/>
              </w:rPr>
              <w:t xml:space="preserve">Nama </w:t>
            </w:r>
            <w:r>
              <w:rPr>
                <w:rFonts w:eastAsia="Times New Roman" w:cs="Times New Roman"/>
                <w:szCs w:val="24"/>
                <w:lang w:eastAsia="en-ID"/>
              </w:rPr>
              <w:t>Pengemudi</w:t>
            </w:r>
            <w:r w:rsidRPr="00C55656">
              <w:rPr>
                <w:rFonts w:eastAsia="Times New Roman" w:cs="Times New Roman"/>
                <w:szCs w:val="24"/>
                <w:lang w:eastAsia="en-ID"/>
              </w:rPr>
              <w:t xml:space="preserve">  :</w:t>
            </w:r>
          </w:p>
        </w:tc>
      </w:tr>
      <w:tr w:rsidR="002F2761" w:rsidRPr="00C55656" w:rsidTr="00211666">
        <w:trPr>
          <w:trHeight w:val="577"/>
        </w:trPr>
        <w:tc>
          <w:tcPr>
            <w:tcW w:w="3544" w:type="dxa"/>
            <w:gridSpan w:val="4"/>
            <w:vMerge/>
          </w:tcPr>
          <w:p w:rsidR="002F2761" w:rsidRPr="00C55656" w:rsidRDefault="002F2761" w:rsidP="00211666">
            <w:pPr>
              <w:spacing w:after="0" w:line="240" w:lineRule="auto"/>
              <w:jc w:val="center"/>
              <w:rPr>
                <w:rFonts w:eastAsia="Times New Roman" w:cs="Times New Roman"/>
                <w:b/>
                <w:bCs/>
                <w:szCs w:val="24"/>
                <w:lang w:eastAsia="en-ID"/>
              </w:rPr>
            </w:pPr>
          </w:p>
        </w:tc>
        <w:tc>
          <w:tcPr>
            <w:tcW w:w="5523" w:type="dxa"/>
            <w:gridSpan w:val="5"/>
            <w:vAlign w:val="center"/>
          </w:tcPr>
          <w:p w:rsidR="002F2761" w:rsidRPr="00C55656" w:rsidRDefault="002F2761" w:rsidP="00211666">
            <w:pPr>
              <w:spacing w:after="0" w:line="240" w:lineRule="auto"/>
              <w:ind w:left="168" w:hanging="284"/>
              <w:jc w:val="left"/>
              <w:rPr>
                <w:rFonts w:eastAsia="Times New Roman" w:cs="Times New Roman"/>
                <w:szCs w:val="24"/>
                <w:lang w:eastAsia="en-ID"/>
              </w:rPr>
            </w:pPr>
            <w:r w:rsidRPr="00C55656">
              <w:rPr>
                <w:rFonts w:eastAsia="Times New Roman" w:cs="Times New Roman"/>
                <w:szCs w:val="24"/>
                <w:lang w:eastAsia="en-ID"/>
              </w:rPr>
              <w:t>Tanggal</w:t>
            </w:r>
            <w:r>
              <w:rPr>
                <w:rFonts w:eastAsia="Times New Roman" w:cs="Times New Roman"/>
                <w:szCs w:val="24"/>
                <w:lang w:eastAsia="en-ID"/>
              </w:rPr>
              <w:t xml:space="preserve"> Penilaian</w:t>
            </w:r>
            <w:r w:rsidRPr="00C55656">
              <w:rPr>
                <w:rFonts w:eastAsia="Times New Roman" w:cs="Times New Roman"/>
                <w:szCs w:val="24"/>
                <w:lang w:eastAsia="en-ID"/>
              </w:rPr>
              <w:t xml:space="preserve">   :</w:t>
            </w:r>
          </w:p>
        </w:tc>
      </w:tr>
      <w:tr w:rsidR="002F2761" w:rsidRPr="00C55656" w:rsidTr="00211666">
        <w:trPr>
          <w:trHeight w:val="653"/>
        </w:trPr>
        <w:tc>
          <w:tcPr>
            <w:tcW w:w="3544" w:type="dxa"/>
            <w:gridSpan w:val="4"/>
            <w:vMerge/>
          </w:tcPr>
          <w:p w:rsidR="002F2761" w:rsidRPr="00C55656" w:rsidRDefault="002F2761" w:rsidP="00211666">
            <w:pPr>
              <w:spacing w:after="0" w:line="240" w:lineRule="auto"/>
              <w:jc w:val="center"/>
              <w:rPr>
                <w:rFonts w:eastAsia="Times New Roman" w:cs="Times New Roman"/>
                <w:b/>
                <w:bCs/>
                <w:szCs w:val="24"/>
                <w:lang w:eastAsia="en-ID"/>
              </w:rPr>
            </w:pPr>
          </w:p>
        </w:tc>
        <w:tc>
          <w:tcPr>
            <w:tcW w:w="5523" w:type="dxa"/>
            <w:gridSpan w:val="5"/>
            <w:vAlign w:val="center"/>
          </w:tcPr>
          <w:p w:rsidR="002F2761" w:rsidRPr="00C55656" w:rsidRDefault="002F2761" w:rsidP="00211666">
            <w:pPr>
              <w:spacing w:after="0" w:line="240" w:lineRule="auto"/>
              <w:ind w:left="168" w:hanging="284"/>
              <w:jc w:val="left"/>
              <w:rPr>
                <w:rFonts w:eastAsia="Times New Roman" w:cs="Times New Roman"/>
                <w:szCs w:val="24"/>
                <w:lang w:eastAsia="en-ID"/>
              </w:rPr>
            </w:pPr>
            <w:r>
              <w:rPr>
                <w:rFonts w:eastAsia="Times New Roman" w:cs="Times New Roman"/>
                <w:szCs w:val="24"/>
                <w:lang w:eastAsia="en-ID"/>
              </w:rPr>
              <w:t>Nomor Kendaraan</w:t>
            </w:r>
            <w:r w:rsidRPr="00C55656">
              <w:rPr>
                <w:rFonts w:eastAsia="Times New Roman" w:cs="Times New Roman"/>
                <w:szCs w:val="24"/>
                <w:lang w:eastAsia="en-ID"/>
              </w:rPr>
              <w:t xml:space="preserve">  :</w:t>
            </w:r>
          </w:p>
        </w:tc>
      </w:tr>
      <w:tr w:rsidR="002F2761" w:rsidRPr="00C55656" w:rsidTr="00211666">
        <w:trPr>
          <w:trHeight w:val="587"/>
        </w:trPr>
        <w:tc>
          <w:tcPr>
            <w:tcW w:w="3544" w:type="dxa"/>
            <w:gridSpan w:val="4"/>
            <w:vMerge/>
          </w:tcPr>
          <w:p w:rsidR="002F2761" w:rsidRPr="00C55656" w:rsidRDefault="002F2761" w:rsidP="00211666">
            <w:pPr>
              <w:spacing w:after="0" w:line="240" w:lineRule="auto"/>
              <w:jc w:val="center"/>
              <w:rPr>
                <w:rFonts w:eastAsia="Times New Roman" w:cs="Times New Roman"/>
                <w:b/>
                <w:bCs/>
                <w:szCs w:val="24"/>
                <w:lang w:eastAsia="en-ID"/>
              </w:rPr>
            </w:pPr>
          </w:p>
        </w:tc>
        <w:tc>
          <w:tcPr>
            <w:tcW w:w="5523" w:type="dxa"/>
            <w:gridSpan w:val="5"/>
            <w:vAlign w:val="center"/>
          </w:tcPr>
          <w:p w:rsidR="002F2761" w:rsidRPr="00E8228B" w:rsidRDefault="002F2761" w:rsidP="00211666">
            <w:pPr>
              <w:spacing w:after="0" w:line="240" w:lineRule="auto"/>
              <w:ind w:left="168" w:hanging="284"/>
              <w:jc w:val="left"/>
              <w:rPr>
                <w:rFonts w:eastAsia="Times New Roman" w:cs="Times New Roman"/>
                <w:szCs w:val="24"/>
                <w:lang w:eastAsia="en-ID"/>
              </w:rPr>
            </w:pPr>
            <w:r>
              <w:rPr>
                <w:rFonts w:eastAsia="Times New Roman" w:cs="Times New Roman"/>
                <w:szCs w:val="24"/>
                <w:lang w:eastAsia="en-ID"/>
              </w:rPr>
              <w:t>Tanggal Pengiriman/Tugas</w:t>
            </w:r>
            <w:r w:rsidRPr="00C55656">
              <w:rPr>
                <w:rFonts w:eastAsia="Times New Roman" w:cs="Times New Roman"/>
                <w:szCs w:val="24"/>
                <w:lang w:eastAsia="en-ID"/>
              </w:rPr>
              <w:t xml:space="preserve">   :</w:t>
            </w:r>
          </w:p>
        </w:tc>
      </w:tr>
      <w:tr w:rsidR="002F2761" w:rsidRPr="00C55656" w:rsidTr="00211666">
        <w:trPr>
          <w:trHeight w:val="1076"/>
        </w:trPr>
        <w:tc>
          <w:tcPr>
            <w:tcW w:w="525" w:type="dxa"/>
          </w:tcPr>
          <w:p w:rsidR="002F2761" w:rsidRPr="00C55656" w:rsidRDefault="002F2761" w:rsidP="00211666">
            <w:pPr>
              <w:spacing w:after="0" w:line="240" w:lineRule="auto"/>
              <w:jc w:val="center"/>
              <w:rPr>
                <w:rFonts w:eastAsia="Times New Roman" w:cs="Times New Roman"/>
                <w:b/>
                <w:bCs/>
                <w:szCs w:val="24"/>
                <w:lang w:eastAsia="en-ID"/>
              </w:rPr>
            </w:pPr>
            <w:r w:rsidRPr="00C55656">
              <w:rPr>
                <w:rFonts w:eastAsia="Times New Roman" w:cs="Times New Roman"/>
                <w:b/>
                <w:bCs/>
                <w:szCs w:val="24"/>
                <w:lang w:eastAsia="en-ID"/>
              </w:rPr>
              <w:t>No.</w:t>
            </w:r>
          </w:p>
        </w:tc>
        <w:tc>
          <w:tcPr>
            <w:tcW w:w="1558" w:type="dxa"/>
          </w:tcPr>
          <w:p w:rsidR="002F2761" w:rsidRPr="00C55656" w:rsidRDefault="002F2761" w:rsidP="00211666">
            <w:pPr>
              <w:spacing w:after="0" w:line="240" w:lineRule="auto"/>
              <w:jc w:val="center"/>
              <w:rPr>
                <w:rFonts w:eastAsia="Times New Roman" w:cs="Times New Roman"/>
                <w:b/>
                <w:bCs/>
                <w:szCs w:val="24"/>
                <w:lang w:eastAsia="en-ID"/>
              </w:rPr>
            </w:pPr>
            <w:r w:rsidRPr="00C55656">
              <w:rPr>
                <w:rFonts w:eastAsia="Times New Roman" w:cs="Times New Roman"/>
                <w:b/>
                <w:bCs/>
                <w:szCs w:val="24"/>
                <w:lang w:eastAsia="en-ID"/>
              </w:rPr>
              <w:t>KPI</w:t>
            </w:r>
          </w:p>
        </w:tc>
        <w:tc>
          <w:tcPr>
            <w:tcW w:w="812" w:type="dxa"/>
          </w:tcPr>
          <w:p w:rsidR="002F2761" w:rsidRPr="00C55656" w:rsidRDefault="002F2761" w:rsidP="00211666">
            <w:pPr>
              <w:spacing w:after="0" w:line="240" w:lineRule="auto"/>
              <w:jc w:val="center"/>
              <w:rPr>
                <w:rFonts w:eastAsia="Times New Roman" w:cs="Times New Roman"/>
                <w:b/>
                <w:bCs/>
                <w:szCs w:val="24"/>
                <w:lang w:eastAsia="en-ID"/>
              </w:rPr>
            </w:pPr>
            <w:r w:rsidRPr="00C55656">
              <w:rPr>
                <w:rFonts w:eastAsia="Times New Roman" w:cs="Times New Roman"/>
                <w:b/>
                <w:bCs/>
                <w:szCs w:val="24"/>
                <w:lang w:eastAsia="en-ID"/>
              </w:rPr>
              <w:t>Bobot (%)</w:t>
            </w:r>
          </w:p>
        </w:tc>
        <w:tc>
          <w:tcPr>
            <w:tcW w:w="1280" w:type="dxa"/>
            <w:gridSpan w:val="2"/>
          </w:tcPr>
          <w:p w:rsidR="002F2761" w:rsidRPr="00C55656" w:rsidRDefault="002F2761" w:rsidP="00211666">
            <w:pPr>
              <w:spacing w:after="0" w:line="240" w:lineRule="auto"/>
              <w:jc w:val="center"/>
              <w:rPr>
                <w:rFonts w:eastAsia="Times New Roman" w:cs="Times New Roman"/>
                <w:b/>
                <w:bCs/>
                <w:szCs w:val="24"/>
                <w:lang w:eastAsia="en-ID"/>
              </w:rPr>
            </w:pPr>
            <w:r w:rsidRPr="00C55656">
              <w:rPr>
                <w:rFonts w:eastAsia="Times New Roman" w:cs="Times New Roman"/>
                <w:b/>
                <w:bCs/>
                <w:szCs w:val="24"/>
                <w:lang w:eastAsia="en-ID"/>
              </w:rPr>
              <w:t>Target</w:t>
            </w:r>
          </w:p>
        </w:tc>
        <w:tc>
          <w:tcPr>
            <w:tcW w:w="1035" w:type="dxa"/>
          </w:tcPr>
          <w:p w:rsidR="002F2761" w:rsidRPr="00C55656" w:rsidRDefault="002F2761" w:rsidP="00211666">
            <w:pPr>
              <w:spacing w:after="0" w:line="240" w:lineRule="auto"/>
              <w:jc w:val="center"/>
              <w:rPr>
                <w:rFonts w:eastAsia="Times New Roman" w:cs="Times New Roman"/>
                <w:b/>
                <w:bCs/>
                <w:szCs w:val="24"/>
                <w:lang w:eastAsia="en-ID"/>
              </w:rPr>
            </w:pPr>
            <w:r w:rsidRPr="00C55656">
              <w:rPr>
                <w:rFonts w:eastAsia="Times New Roman" w:cs="Times New Roman"/>
                <w:b/>
                <w:bCs/>
                <w:szCs w:val="24"/>
                <w:lang w:eastAsia="en-ID"/>
              </w:rPr>
              <w:t>Realisasi</w:t>
            </w:r>
          </w:p>
        </w:tc>
        <w:tc>
          <w:tcPr>
            <w:tcW w:w="664" w:type="dxa"/>
          </w:tcPr>
          <w:p w:rsidR="002F2761" w:rsidRPr="00C55656" w:rsidRDefault="002F2761" w:rsidP="00211666">
            <w:pPr>
              <w:spacing w:after="0" w:line="240" w:lineRule="auto"/>
              <w:jc w:val="center"/>
              <w:rPr>
                <w:rFonts w:eastAsia="Times New Roman" w:cs="Times New Roman"/>
                <w:b/>
                <w:bCs/>
                <w:szCs w:val="24"/>
                <w:lang w:eastAsia="en-ID"/>
              </w:rPr>
            </w:pPr>
            <w:r w:rsidRPr="00C55656">
              <w:rPr>
                <w:rFonts w:eastAsia="Times New Roman" w:cs="Times New Roman"/>
                <w:b/>
                <w:bCs/>
                <w:szCs w:val="24"/>
                <w:lang w:eastAsia="en-ID"/>
              </w:rPr>
              <w:t>Skor</w:t>
            </w:r>
          </w:p>
        </w:tc>
        <w:tc>
          <w:tcPr>
            <w:tcW w:w="784" w:type="dxa"/>
          </w:tcPr>
          <w:p w:rsidR="002F2761" w:rsidRPr="00C55656" w:rsidRDefault="002F2761" w:rsidP="00211666">
            <w:pPr>
              <w:spacing w:after="0" w:line="240" w:lineRule="auto"/>
              <w:jc w:val="center"/>
              <w:rPr>
                <w:rFonts w:eastAsia="Times New Roman" w:cs="Times New Roman"/>
                <w:b/>
                <w:bCs/>
                <w:szCs w:val="24"/>
                <w:lang w:eastAsia="en-ID"/>
              </w:rPr>
            </w:pPr>
            <w:r w:rsidRPr="00C55656">
              <w:rPr>
                <w:rFonts w:eastAsia="Times New Roman" w:cs="Times New Roman"/>
                <w:b/>
                <w:bCs/>
                <w:szCs w:val="24"/>
                <w:lang w:eastAsia="en-ID"/>
              </w:rPr>
              <w:t>Nilai Akhir (Bobot x Skor)</w:t>
            </w:r>
          </w:p>
        </w:tc>
        <w:tc>
          <w:tcPr>
            <w:tcW w:w="2409" w:type="dxa"/>
          </w:tcPr>
          <w:p w:rsidR="002F2761" w:rsidRPr="00C55656" w:rsidRDefault="002F2761" w:rsidP="00211666">
            <w:pPr>
              <w:spacing w:after="0" w:line="240" w:lineRule="auto"/>
              <w:jc w:val="center"/>
              <w:rPr>
                <w:rFonts w:eastAsia="Times New Roman" w:cs="Times New Roman"/>
                <w:b/>
                <w:bCs/>
                <w:szCs w:val="24"/>
                <w:lang w:eastAsia="en-ID"/>
              </w:rPr>
            </w:pPr>
            <w:r w:rsidRPr="00C55656">
              <w:rPr>
                <w:rFonts w:eastAsia="Times New Roman" w:cs="Times New Roman"/>
                <w:b/>
                <w:bCs/>
                <w:szCs w:val="24"/>
                <w:lang w:eastAsia="en-ID"/>
              </w:rPr>
              <w:t>Keterangan</w:t>
            </w:r>
          </w:p>
        </w:tc>
      </w:tr>
      <w:tr w:rsidR="002F2761" w:rsidRPr="00C55656" w:rsidTr="00211666">
        <w:trPr>
          <w:trHeight w:val="1102"/>
        </w:trPr>
        <w:tc>
          <w:tcPr>
            <w:tcW w:w="525" w:type="dxa"/>
            <w:hideMark/>
          </w:tcPr>
          <w:p w:rsidR="002F2761" w:rsidRPr="00C55656" w:rsidRDefault="002F2761" w:rsidP="00211666">
            <w:pPr>
              <w:spacing w:after="0" w:line="240" w:lineRule="auto"/>
              <w:rPr>
                <w:rFonts w:eastAsia="Times New Roman" w:cs="Times New Roman"/>
                <w:szCs w:val="24"/>
                <w:lang w:eastAsia="en-ID"/>
              </w:rPr>
            </w:pPr>
            <w:r w:rsidRPr="00C55656">
              <w:rPr>
                <w:rFonts w:eastAsia="Times New Roman" w:cs="Times New Roman"/>
                <w:szCs w:val="24"/>
                <w:lang w:eastAsia="en-ID"/>
              </w:rPr>
              <w:t>1</w:t>
            </w:r>
          </w:p>
        </w:tc>
        <w:tc>
          <w:tcPr>
            <w:tcW w:w="1558" w:type="dxa"/>
            <w:hideMark/>
          </w:tcPr>
          <w:p w:rsidR="002F2761" w:rsidRPr="00AD4863" w:rsidRDefault="002F2761" w:rsidP="00211666">
            <w:pPr>
              <w:spacing w:after="0" w:line="240" w:lineRule="auto"/>
              <w:rPr>
                <w:rFonts w:eastAsia="Times New Roman" w:cs="Times New Roman"/>
                <w:i/>
                <w:iCs/>
                <w:szCs w:val="24"/>
                <w:lang w:eastAsia="en-ID"/>
              </w:rPr>
            </w:pPr>
            <w:r w:rsidRPr="00AD4863">
              <w:rPr>
                <w:rFonts w:eastAsia="Times New Roman" w:cs="Times New Roman"/>
                <w:i/>
                <w:iCs/>
                <w:szCs w:val="24"/>
                <w:lang w:eastAsia="en-ID"/>
              </w:rPr>
              <w:t xml:space="preserve">On Time </w:t>
            </w:r>
            <w:r w:rsidRPr="00AD4863">
              <w:rPr>
                <w:i/>
                <w:iCs/>
              </w:rPr>
              <w:t xml:space="preserve"> Departure</w:t>
            </w:r>
          </w:p>
        </w:tc>
        <w:tc>
          <w:tcPr>
            <w:tcW w:w="812" w:type="dxa"/>
            <w:hideMark/>
          </w:tcPr>
          <w:p w:rsidR="002F2761" w:rsidRPr="00C55656" w:rsidRDefault="002F2761" w:rsidP="00211666">
            <w:pPr>
              <w:spacing w:after="0" w:line="240" w:lineRule="auto"/>
              <w:jc w:val="center"/>
              <w:rPr>
                <w:rFonts w:eastAsia="Times New Roman" w:cs="Times New Roman"/>
                <w:szCs w:val="24"/>
                <w:lang w:eastAsia="en-ID"/>
              </w:rPr>
            </w:pPr>
            <w:r w:rsidRPr="00C55656">
              <w:rPr>
                <w:rFonts w:eastAsia="Times New Roman" w:cs="Times New Roman"/>
                <w:szCs w:val="24"/>
                <w:lang w:eastAsia="en-ID"/>
              </w:rPr>
              <w:t>2</w:t>
            </w:r>
            <w:r>
              <w:rPr>
                <w:rFonts w:eastAsia="Times New Roman" w:cs="Times New Roman"/>
                <w:szCs w:val="24"/>
                <w:lang w:eastAsia="en-ID"/>
              </w:rPr>
              <w:t>0</w:t>
            </w:r>
            <w:r w:rsidRPr="00C55656">
              <w:rPr>
                <w:rFonts w:eastAsia="Times New Roman" w:cs="Times New Roman"/>
                <w:szCs w:val="24"/>
                <w:lang w:eastAsia="en-ID"/>
              </w:rPr>
              <w:t>%</w:t>
            </w:r>
          </w:p>
        </w:tc>
        <w:tc>
          <w:tcPr>
            <w:tcW w:w="1280" w:type="dxa"/>
            <w:gridSpan w:val="2"/>
            <w:hideMark/>
          </w:tcPr>
          <w:p w:rsidR="002F2761" w:rsidRPr="00C55656" w:rsidRDefault="002F2761" w:rsidP="00211666">
            <w:pPr>
              <w:spacing w:after="0" w:line="240" w:lineRule="auto"/>
              <w:rPr>
                <w:rFonts w:eastAsia="Times New Roman" w:cs="Times New Roman"/>
                <w:szCs w:val="24"/>
                <w:lang w:eastAsia="en-ID"/>
              </w:rPr>
            </w:pPr>
            <w:r w:rsidRPr="009C1F71">
              <w:rPr>
                <w:rFonts w:eastAsia="Times New Roman" w:cs="Times New Roman"/>
                <w:szCs w:val="24"/>
                <w:lang w:eastAsia="en-ID"/>
              </w:rPr>
              <w:t>≥ </w:t>
            </w:r>
            <w:r>
              <w:rPr>
                <w:rFonts w:eastAsia="Times New Roman" w:cs="Times New Roman"/>
                <w:szCs w:val="24"/>
                <w:lang w:eastAsia="en-ID"/>
              </w:rPr>
              <w:t xml:space="preserve"> </w:t>
            </w:r>
            <w:r w:rsidRPr="009C1F71">
              <w:rPr>
                <w:rFonts w:eastAsia="Times New Roman" w:cs="Times New Roman"/>
                <w:szCs w:val="24"/>
                <w:lang w:eastAsia="en-ID"/>
              </w:rPr>
              <w:t>95 % keberangkatan sesuai jadwal</w:t>
            </w:r>
            <w:r w:rsidRPr="009C1F71">
              <w:rPr>
                <w:rFonts w:eastAsia="Times New Roman" w:cs="Times New Roman"/>
                <w:szCs w:val="24"/>
                <w:lang w:eastAsia="en-ID"/>
              </w:rPr>
              <w:tab/>
            </w:r>
          </w:p>
        </w:tc>
        <w:tc>
          <w:tcPr>
            <w:tcW w:w="1035" w:type="dxa"/>
            <w:hideMark/>
          </w:tcPr>
          <w:p w:rsidR="002F2761" w:rsidRPr="00C55656" w:rsidRDefault="002F2761" w:rsidP="00211666">
            <w:pPr>
              <w:spacing w:after="0" w:line="240" w:lineRule="auto"/>
              <w:rPr>
                <w:rFonts w:eastAsia="Times New Roman" w:cs="Times New Roman"/>
                <w:szCs w:val="24"/>
                <w:lang w:eastAsia="en-ID"/>
              </w:rPr>
            </w:pPr>
          </w:p>
        </w:tc>
        <w:tc>
          <w:tcPr>
            <w:tcW w:w="664" w:type="dxa"/>
            <w:hideMark/>
          </w:tcPr>
          <w:p w:rsidR="002F2761" w:rsidRPr="00C55656" w:rsidRDefault="002F2761" w:rsidP="00211666">
            <w:pPr>
              <w:spacing w:after="0" w:line="240" w:lineRule="auto"/>
              <w:rPr>
                <w:rFonts w:eastAsia="Times New Roman" w:cs="Times New Roman"/>
                <w:sz w:val="20"/>
                <w:szCs w:val="20"/>
                <w:lang w:eastAsia="en-ID"/>
              </w:rPr>
            </w:pPr>
          </w:p>
        </w:tc>
        <w:tc>
          <w:tcPr>
            <w:tcW w:w="784" w:type="dxa"/>
            <w:hideMark/>
          </w:tcPr>
          <w:p w:rsidR="002F2761" w:rsidRPr="00C55656" w:rsidRDefault="002F2761" w:rsidP="00211666">
            <w:pPr>
              <w:spacing w:after="0" w:line="240" w:lineRule="auto"/>
              <w:rPr>
                <w:rFonts w:eastAsia="Times New Roman" w:cs="Times New Roman"/>
                <w:sz w:val="20"/>
                <w:szCs w:val="20"/>
                <w:lang w:eastAsia="en-ID"/>
              </w:rPr>
            </w:pPr>
          </w:p>
        </w:tc>
        <w:tc>
          <w:tcPr>
            <w:tcW w:w="2409" w:type="dxa"/>
            <w:hideMark/>
          </w:tcPr>
          <w:p w:rsidR="002F2761" w:rsidRPr="00C55656" w:rsidRDefault="002F2761" w:rsidP="00211666">
            <w:pPr>
              <w:spacing w:after="0" w:line="240" w:lineRule="auto"/>
              <w:rPr>
                <w:rFonts w:eastAsia="Times New Roman" w:cs="Times New Roman"/>
                <w:szCs w:val="24"/>
                <w:lang w:eastAsia="en-ID"/>
              </w:rPr>
            </w:pPr>
            <w:r w:rsidRPr="000E107B">
              <w:rPr>
                <w:rFonts w:eastAsia="Times New Roman" w:cs="Times New Roman"/>
                <w:szCs w:val="24"/>
                <w:lang w:eastAsia="en-ID"/>
              </w:rPr>
              <w:t>Diukur dari waktu start sesuai jadwal briefing dan alokasi rute</w:t>
            </w:r>
          </w:p>
        </w:tc>
      </w:tr>
      <w:tr w:rsidR="002F2761" w:rsidRPr="00C55656" w:rsidTr="00211666">
        <w:trPr>
          <w:trHeight w:val="1387"/>
        </w:trPr>
        <w:tc>
          <w:tcPr>
            <w:tcW w:w="525" w:type="dxa"/>
            <w:hideMark/>
          </w:tcPr>
          <w:p w:rsidR="002F2761" w:rsidRPr="00C55656" w:rsidRDefault="002F2761" w:rsidP="00211666">
            <w:pPr>
              <w:spacing w:after="0" w:line="240" w:lineRule="auto"/>
              <w:rPr>
                <w:rFonts w:eastAsia="Times New Roman" w:cs="Times New Roman"/>
                <w:szCs w:val="24"/>
                <w:lang w:eastAsia="en-ID"/>
              </w:rPr>
            </w:pPr>
            <w:r w:rsidRPr="00C55656">
              <w:rPr>
                <w:rFonts w:eastAsia="Times New Roman" w:cs="Times New Roman"/>
                <w:szCs w:val="24"/>
                <w:lang w:eastAsia="en-ID"/>
              </w:rPr>
              <w:t>2</w:t>
            </w:r>
          </w:p>
        </w:tc>
        <w:tc>
          <w:tcPr>
            <w:tcW w:w="1558" w:type="dxa"/>
            <w:hideMark/>
          </w:tcPr>
          <w:p w:rsidR="002F2761" w:rsidRPr="00C55656" w:rsidRDefault="002F2761" w:rsidP="00211666">
            <w:pPr>
              <w:tabs>
                <w:tab w:val="left" w:pos="29"/>
              </w:tabs>
              <w:spacing w:after="0" w:line="240" w:lineRule="auto"/>
              <w:rPr>
                <w:rFonts w:eastAsia="Times New Roman" w:cs="Times New Roman"/>
                <w:szCs w:val="24"/>
                <w:lang w:eastAsia="en-ID"/>
              </w:rPr>
            </w:pPr>
            <w:r w:rsidRPr="00124971">
              <w:rPr>
                <w:rFonts w:eastAsia="Times New Roman" w:cs="Times New Roman"/>
                <w:szCs w:val="24"/>
                <w:lang w:eastAsia="en-ID"/>
              </w:rPr>
              <w:tab/>
              <w:t xml:space="preserve">Kepatuhan </w:t>
            </w:r>
            <w:r w:rsidRPr="00AD4863">
              <w:rPr>
                <w:rFonts w:eastAsia="Times New Roman" w:cs="Times New Roman"/>
                <w:i/>
                <w:iCs/>
                <w:szCs w:val="24"/>
                <w:lang w:eastAsia="en-ID"/>
              </w:rPr>
              <w:t>Pre‑Trip Inspection (SOP Check)</w:t>
            </w:r>
          </w:p>
        </w:tc>
        <w:tc>
          <w:tcPr>
            <w:tcW w:w="812" w:type="dxa"/>
            <w:hideMark/>
          </w:tcPr>
          <w:p w:rsidR="002F2761" w:rsidRPr="00C55656" w:rsidRDefault="002F2761" w:rsidP="00211666">
            <w:pPr>
              <w:spacing w:after="0" w:line="240" w:lineRule="auto"/>
              <w:jc w:val="center"/>
              <w:rPr>
                <w:rFonts w:eastAsia="Times New Roman" w:cs="Times New Roman"/>
                <w:szCs w:val="24"/>
                <w:lang w:eastAsia="en-ID"/>
              </w:rPr>
            </w:pPr>
            <w:r>
              <w:rPr>
                <w:rFonts w:eastAsia="Times New Roman" w:cs="Times New Roman"/>
                <w:szCs w:val="24"/>
                <w:lang w:eastAsia="en-ID"/>
              </w:rPr>
              <w:t>15</w:t>
            </w:r>
            <w:r w:rsidRPr="00C55656">
              <w:rPr>
                <w:rFonts w:eastAsia="Times New Roman" w:cs="Times New Roman"/>
                <w:szCs w:val="24"/>
                <w:lang w:eastAsia="en-ID"/>
              </w:rPr>
              <w:t>%</w:t>
            </w:r>
          </w:p>
        </w:tc>
        <w:tc>
          <w:tcPr>
            <w:tcW w:w="1280" w:type="dxa"/>
            <w:gridSpan w:val="2"/>
            <w:hideMark/>
          </w:tcPr>
          <w:p w:rsidR="002F2761" w:rsidRPr="00C55656" w:rsidRDefault="002F2761" w:rsidP="00211666">
            <w:pPr>
              <w:spacing w:after="0" w:line="240" w:lineRule="auto"/>
              <w:rPr>
                <w:rFonts w:eastAsia="Times New Roman" w:cs="Times New Roman"/>
                <w:szCs w:val="24"/>
                <w:lang w:eastAsia="en-ID"/>
              </w:rPr>
            </w:pPr>
            <w:r w:rsidRPr="009C1F71">
              <w:rPr>
                <w:rFonts w:eastAsia="Times New Roman" w:cs="Times New Roman"/>
                <w:szCs w:val="24"/>
                <w:lang w:eastAsia="en-ID"/>
              </w:rPr>
              <w:t>100 % poin checklist terisi dan ditandatangani</w:t>
            </w:r>
          </w:p>
        </w:tc>
        <w:tc>
          <w:tcPr>
            <w:tcW w:w="1035" w:type="dxa"/>
            <w:hideMark/>
          </w:tcPr>
          <w:p w:rsidR="002F2761" w:rsidRPr="00C55656" w:rsidRDefault="002F2761" w:rsidP="00211666">
            <w:pPr>
              <w:spacing w:after="0" w:line="240" w:lineRule="auto"/>
              <w:rPr>
                <w:rFonts w:eastAsia="Times New Roman" w:cs="Times New Roman"/>
                <w:szCs w:val="24"/>
                <w:lang w:eastAsia="en-ID"/>
              </w:rPr>
            </w:pPr>
          </w:p>
        </w:tc>
        <w:tc>
          <w:tcPr>
            <w:tcW w:w="664" w:type="dxa"/>
            <w:hideMark/>
          </w:tcPr>
          <w:p w:rsidR="002F2761" w:rsidRPr="00C55656" w:rsidRDefault="002F2761" w:rsidP="00211666">
            <w:pPr>
              <w:spacing w:after="0" w:line="240" w:lineRule="auto"/>
              <w:rPr>
                <w:rFonts w:eastAsia="Times New Roman" w:cs="Times New Roman"/>
                <w:sz w:val="20"/>
                <w:szCs w:val="20"/>
                <w:lang w:eastAsia="en-ID"/>
              </w:rPr>
            </w:pPr>
          </w:p>
        </w:tc>
        <w:tc>
          <w:tcPr>
            <w:tcW w:w="784" w:type="dxa"/>
            <w:hideMark/>
          </w:tcPr>
          <w:p w:rsidR="002F2761" w:rsidRPr="00C55656" w:rsidRDefault="002F2761" w:rsidP="00211666">
            <w:pPr>
              <w:spacing w:after="0" w:line="240" w:lineRule="auto"/>
              <w:rPr>
                <w:rFonts w:eastAsia="Times New Roman" w:cs="Times New Roman"/>
                <w:sz w:val="20"/>
                <w:szCs w:val="20"/>
                <w:lang w:eastAsia="en-ID"/>
              </w:rPr>
            </w:pPr>
          </w:p>
        </w:tc>
        <w:tc>
          <w:tcPr>
            <w:tcW w:w="2409" w:type="dxa"/>
            <w:hideMark/>
          </w:tcPr>
          <w:p w:rsidR="002F2761" w:rsidRPr="00C55656" w:rsidRDefault="002F2761" w:rsidP="00211666">
            <w:pPr>
              <w:spacing w:after="0" w:line="240" w:lineRule="auto"/>
              <w:rPr>
                <w:rFonts w:eastAsia="Times New Roman" w:cs="Times New Roman"/>
                <w:szCs w:val="24"/>
                <w:lang w:eastAsia="en-ID"/>
              </w:rPr>
            </w:pPr>
            <w:r w:rsidRPr="000E107B">
              <w:rPr>
                <w:rFonts w:eastAsia="Times New Roman" w:cs="Times New Roman"/>
                <w:szCs w:val="24"/>
                <w:lang w:eastAsia="en-ID"/>
              </w:rPr>
              <w:t>Berdasar form inspeksi harian (rem, ban, lampu, muatan, dokumen)</w:t>
            </w:r>
          </w:p>
        </w:tc>
      </w:tr>
      <w:tr w:rsidR="002F2761" w:rsidRPr="00C55656" w:rsidTr="00211666">
        <w:trPr>
          <w:trHeight w:val="1387"/>
        </w:trPr>
        <w:tc>
          <w:tcPr>
            <w:tcW w:w="525" w:type="dxa"/>
            <w:hideMark/>
          </w:tcPr>
          <w:p w:rsidR="002F2761" w:rsidRPr="00C55656" w:rsidRDefault="002F2761" w:rsidP="00211666">
            <w:pPr>
              <w:spacing w:after="0" w:line="240" w:lineRule="auto"/>
              <w:rPr>
                <w:rFonts w:eastAsia="Times New Roman" w:cs="Times New Roman"/>
                <w:szCs w:val="24"/>
                <w:lang w:eastAsia="en-ID"/>
              </w:rPr>
            </w:pPr>
            <w:r w:rsidRPr="00C55656">
              <w:rPr>
                <w:rFonts w:eastAsia="Times New Roman" w:cs="Times New Roman"/>
                <w:szCs w:val="24"/>
                <w:lang w:eastAsia="en-ID"/>
              </w:rPr>
              <w:t>3</w:t>
            </w:r>
          </w:p>
        </w:tc>
        <w:tc>
          <w:tcPr>
            <w:tcW w:w="1558" w:type="dxa"/>
            <w:hideMark/>
          </w:tcPr>
          <w:p w:rsidR="002F2761" w:rsidRPr="00C55656" w:rsidRDefault="002F2761" w:rsidP="00211666">
            <w:pPr>
              <w:spacing w:after="0" w:line="240" w:lineRule="auto"/>
              <w:rPr>
                <w:rFonts w:eastAsia="Times New Roman" w:cs="Times New Roman"/>
                <w:szCs w:val="24"/>
                <w:lang w:eastAsia="en-ID"/>
              </w:rPr>
            </w:pPr>
            <w:r>
              <w:rPr>
                <w:rFonts w:eastAsia="Times New Roman" w:cs="Times New Roman"/>
                <w:i/>
                <w:iCs/>
                <w:szCs w:val="24"/>
                <w:lang w:eastAsia="en-ID"/>
              </w:rPr>
              <w:t>S</w:t>
            </w:r>
            <w:r w:rsidRPr="00AD4863">
              <w:rPr>
                <w:rFonts w:eastAsia="Times New Roman" w:cs="Times New Roman"/>
                <w:i/>
                <w:iCs/>
                <w:szCs w:val="24"/>
                <w:lang w:eastAsia="en-ID"/>
              </w:rPr>
              <w:t>afe Driving</w:t>
            </w:r>
            <w:r w:rsidRPr="000E107B">
              <w:rPr>
                <w:rFonts w:eastAsia="Times New Roman" w:cs="Times New Roman"/>
                <w:szCs w:val="24"/>
                <w:lang w:eastAsia="en-ID"/>
              </w:rPr>
              <w:t xml:space="preserve"> (Insiden Keselamatan)</w:t>
            </w:r>
            <w:r w:rsidRPr="000E107B">
              <w:rPr>
                <w:rFonts w:eastAsia="Times New Roman" w:cs="Times New Roman"/>
                <w:szCs w:val="24"/>
                <w:lang w:eastAsia="en-ID"/>
              </w:rPr>
              <w:tab/>
            </w:r>
          </w:p>
        </w:tc>
        <w:tc>
          <w:tcPr>
            <w:tcW w:w="812" w:type="dxa"/>
            <w:hideMark/>
          </w:tcPr>
          <w:p w:rsidR="002F2761" w:rsidRPr="00C55656" w:rsidRDefault="002F2761" w:rsidP="00211666">
            <w:pPr>
              <w:spacing w:after="0" w:line="240" w:lineRule="auto"/>
              <w:jc w:val="center"/>
              <w:rPr>
                <w:rFonts w:eastAsia="Times New Roman" w:cs="Times New Roman"/>
                <w:szCs w:val="24"/>
                <w:lang w:eastAsia="en-ID"/>
              </w:rPr>
            </w:pPr>
            <w:r>
              <w:rPr>
                <w:rFonts w:eastAsia="Times New Roman" w:cs="Times New Roman"/>
                <w:szCs w:val="24"/>
                <w:lang w:eastAsia="en-ID"/>
              </w:rPr>
              <w:t>20</w:t>
            </w:r>
            <w:r w:rsidRPr="00C55656">
              <w:rPr>
                <w:rFonts w:eastAsia="Times New Roman" w:cs="Times New Roman"/>
                <w:szCs w:val="24"/>
                <w:lang w:eastAsia="en-ID"/>
              </w:rPr>
              <w:t>%</w:t>
            </w:r>
          </w:p>
        </w:tc>
        <w:tc>
          <w:tcPr>
            <w:tcW w:w="1280" w:type="dxa"/>
            <w:gridSpan w:val="2"/>
            <w:hideMark/>
          </w:tcPr>
          <w:p w:rsidR="002F2761" w:rsidRPr="00C55656" w:rsidRDefault="002F2761" w:rsidP="00211666">
            <w:pPr>
              <w:spacing w:after="0" w:line="240" w:lineRule="auto"/>
              <w:rPr>
                <w:rFonts w:eastAsia="Times New Roman" w:cs="Times New Roman"/>
                <w:szCs w:val="24"/>
                <w:lang w:eastAsia="en-ID"/>
              </w:rPr>
            </w:pPr>
            <w:r w:rsidRPr="009C1F71">
              <w:rPr>
                <w:rFonts w:eastAsia="Times New Roman" w:cs="Times New Roman"/>
                <w:szCs w:val="24"/>
                <w:lang w:eastAsia="en-ID"/>
              </w:rPr>
              <w:t>0 insiden (kecelakaan/</w:t>
            </w:r>
            <w:r w:rsidRPr="009C1F71">
              <w:rPr>
                <w:rFonts w:eastAsia="Times New Roman" w:cs="Times New Roman"/>
                <w:i/>
                <w:iCs/>
                <w:szCs w:val="24"/>
                <w:lang w:eastAsia="en-ID"/>
              </w:rPr>
              <w:t>minor damage</w:t>
            </w:r>
          </w:p>
        </w:tc>
        <w:tc>
          <w:tcPr>
            <w:tcW w:w="1035" w:type="dxa"/>
            <w:hideMark/>
          </w:tcPr>
          <w:p w:rsidR="002F2761" w:rsidRPr="00C55656" w:rsidRDefault="002F2761" w:rsidP="00211666">
            <w:pPr>
              <w:spacing w:after="0" w:line="240" w:lineRule="auto"/>
              <w:rPr>
                <w:rFonts w:eastAsia="Times New Roman" w:cs="Times New Roman"/>
                <w:szCs w:val="24"/>
                <w:lang w:eastAsia="en-ID"/>
              </w:rPr>
            </w:pPr>
          </w:p>
        </w:tc>
        <w:tc>
          <w:tcPr>
            <w:tcW w:w="664" w:type="dxa"/>
            <w:hideMark/>
          </w:tcPr>
          <w:p w:rsidR="002F2761" w:rsidRPr="00C55656" w:rsidRDefault="002F2761" w:rsidP="00211666">
            <w:pPr>
              <w:spacing w:after="0" w:line="240" w:lineRule="auto"/>
              <w:rPr>
                <w:rFonts w:eastAsia="Times New Roman" w:cs="Times New Roman"/>
                <w:sz w:val="20"/>
                <w:szCs w:val="20"/>
                <w:lang w:eastAsia="en-ID"/>
              </w:rPr>
            </w:pPr>
          </w:p>
        </w:tc>
        <w:tc>
          <w:tcPr>
            <w:tcW w:w="784" w:type="dxa"/>
            <w:hideMark/>
          </w:tcPr>
          <w:p w:rsidR="002F2761" w:rsidRPr="00C55656" w:rsidRDefault="002F2761" w:rsidP="00211666">
            <w:pPr>
              <w:spacing w:after="0" w:line="240" w:lineRule="auto"/>
              <w:rPr>
                <w:rFonts w:eastAsia="Times New Roman" w:cs="Times New Roman"/>
                <w:sz w:val="20"/>
                <w:szCs w:val="20"/>
                <w:lang w:eastAsia="en-ID"/>
              </w:rPr>
            </w:pPr>
          </w:p>
        </w:tc>
        <w:tc>
          <w:tcPr>
            <w:tcW w:w="2409" w:type="dxa"/>
            <w:hideMark/>
          </w:tcPr>
          <w:p w:rsidR="002F2761" w:rsidRPr="00C55656" w:rsidRDefault="002F2761" w:rsidP="00211666">
            <w:pPr>
              <w:spacing w:after="0" w:line="240" w:lineRule="auto"/>
              <w:rPr>
                <w:rFonts w:eastAsia="Times New Roman" w:cs="Times New Roman"/>
                <w:szCs w:val="24"/>
                <w:lang w:eastAsia="en-ID"/>
              </w:rPr>
            </w:pPr>
            <w:r w:rsidRPr="000E107B">
              <w:rPr>
                <w:rFonts w:eastAsia="Times New Roman" w:cs="Times New Roman"/>
                <w:szCs w:val="24"/>
                <w:lang w:eastAsia="en-ID"/>
              </w:rPr>
              <w:t>Tidak ada pelanggaran keselamatan; catat kejadian ringan/mayor</w:t>
            </w:r>
          </w:p>
        </w:tc>
      </w:tr>
      <w:tr w:rsidR="002F2761" w:rsidRPr="00C55656" w:rsidTr="00211666">
        <w:trPr>
          <w:trHeight w:val="1387"/>
        </w:trPr>
        <w:tc>
          <w:tcPr>
            <w:tcW w:w="525" w:type="dxa"/>
            <w:hideMark/>
          </w:tcPr>
          <w:p w:rsidR="002F2761" w:rsidRPr="00C55656" w:rsidRDefault="002F2761" w:rsidP="00211666">
            <w:pPr>
              <w:spacing w:after="0" w:line="240" w:lineRule="auto"/>
              <w:rPr>
                <w:rFonts w:eastAsia="Times New Roman" w:cs="Times New Roman"/>
                <w:szCs w:val="24"/>
                <w:lang w:eastAsia="en-ID"/>
              </w:rPr>
            </w:pPr>
            <w:r w:rsidRPr="00C55656">
              <w:rPr>
                <w:rFonts w:eastAsia="Times New Roman" w:cs="Times New Roman"/>
                <w:szCs w:val="24"/>
                <w:lang w:eastAsia="en-ID"/>
              </w:rPr>
              <w:t>4</w:t>
            </w:r>
          </w:p>
        </w:tc>
        <w:tc>
          <w:tcPr>
            <w:tcW w:w="1558" w:type="dxa"/>
            <w:hideMark/>
          </w:tcPr>
          <w:p w:rsidR="002F2761" w:rsidRPr="00C55656" w:rsidRDefault="002F2761" w:rsidP="00211666">
            <w:pPr>
              <w:spacing w:after="0" w:line="240" w:lineRule="auto"/>
              <w:rPr>
                <w:rFonts w:eastAsia="Times New Roman" w:cs="Times New Roman"/>
                <w:szCs w:val="24"/>
                <w:lang w:eastAsia="en-ID"/>
              </w:rPr>
            </w:pPr>
            <w:r w:rsidRPr="000E107B">
              <w:rPr>
                <w:rFonts w:eastAsia="Times New Roman" w:cs="Times New Roman"/>
                <w:szCs w:val="24"/>
                <w:lang w:eastAsia="en-ID"/>
              </w:rPr>
              <w:t>Efisiensi Rute dan Kecepatan</w:t>
            </w:r>
          </w:p>
        </w:tc>
        <w:tc>
          <w:tcPr>
            <w:tcW w:w="812" w:type="dxa"/>
            <w:hideMark/>
          </w:tcPr>
          <w:p w:rsidR="002F2761" w:rsidRPr="00C55656" w:rsidRDefault="002F2761" w:rsidP="00211666">
            <w:pPr>
              <w:spacing w:after="0" w:line="240" w:lineRule="auto"/>
              <w:jc w:val="center"/>
              <w:rPr>
                <w:rFonts w:eastAsia="Times New Roman" w:cs="Times New Roman"/>
                <w:szCs w:val="24"/>
                <w:lang w:eastAsia="en-ID"/>
              </w:rPr>
            </w:pPr>
            <w:r w:rsidRPr="00C55656">
              <w:rPr>
                <w:rFonts w:eastAsia="Times New Roman" w:cs="Times New Roman"/>
                <w:szCs w:val="24"/>
                <w:lang w:eastAsia="en-ID"/>
              </w:rPr>
              <w:t>1</w:t>
            </w:r>
            <w:r>
              <w:rPr>
                <w:rFonts w:eastAsia="Times New Roman" w:cs="Times New Roman"/>
                <w:szCs w:val="24"/>
                <w:lang w:eastAsia="en-ID"/>
              </w:rPr>
              <w:t>5</w:t>
            </w:r>
            <w:r w:rsidRPr="00C55656">
              <w:rPr>
                <w:rFonts w:eastAsia="Times New Roman" w:cs="Times New Roman"/>
                <w:szCs w:val="24"/>
                <w:lang w:eastAsia="en-ID"/>
              </w:rPr>
              <w:t>%</w:t>
            </w:r>
          </w:p>
        </w:tc>
        <w:tc>
          <w:tcPr>
            <w:tcW w:w="1280" w:type="dxa"/>
            <w:gridSpan w:val="2"/>
            <w:hideMark/>
          </w:tcPr>
          <w:p w:rsidR="002F2761" w:rsidRPr="00C55656" w:rsidRDefault="002F2761" w:rsidP="00211666">
            <w:pPr>
              <w:spacing w:after="0" w:line="240" w:lineRule="auto"/>
              <w:rPr>
                <w:rFonts w:eastAsia="Times New Roman" w:cs="Times New Roman"/>
                <w:szCs w:val="24"/>
                <w:lang w:eastAsia="en-ID"/>
              </w:rPr>
            </w:pPr>
            <w:r w:rsidRPr="009C1F71">
              <w:rPr>
                <w:rFonts w:eastAsia="Times New Roman" w:cs="Times New Roman"/>
                <w:szCs w:val="24"/>
                <w:lang w:eastAsia="en-ID"/>
              </w:rPr>
              <w:t>≤ 10 % deviasi jarak tempuh vs rencana</w:t>
            </w:r>
          </w:p>
        </w:tc>
        <w:tc>
          <w:tcPr>
            <w:tcW w:w="1035" w:type="dxa"/>
            <w:hideMark/>
          </w:tcPr>
          <w:p w:rsidR="002F2761" w:rsidRPr="00C55656" w:rsidRDefault="002F2761" w:rsidP="00211666">
            <w:pPr>
              <w:spacing w:after="0" w:line="240" w:lineRule="auto"/>
              <w:rPr>
                <w:rFonts w:eastAsia="Times New Roman" w:cs="Times New Roman"/>
                <w:szCs w:val="24"/>
                <w:lang w:eastAsia="en-ID"/>
              </w:rPr>
            </w:pPr>
          </w:p>
        </w:tc>
        <w:tc>
          <w:tcPr>
            <w:tcW w:w="664" w:type="dxa"/>
            <w:hideMark/>
          </w:tcPr>
          <w:p w:rsidR="002F2761" w:rsidRPr="00C55656" w:rsidRDefault="002F2761" w:rsidP="00211666">
            <w:pPr>
              <w:spacing w:after="0" w:line="240" w:lineRule="auto"/>
              <w:rPr>
                <w:rFonts w:eastAsia="Times New Roman" w:cs="Times New Roman"/>
                <w:sz w:val="20"/>
                <w:szCs w:val="20"/>
                <w:lang w:eastAsia="en-ID"/>
              </w:rPr>
            </w:pPr>
          </w:p>
        </w:tc>
        <w:tc>
          <w:tcPr>
            <w:tcW w:w="784" w:type="dxa"/>
            <w:hideMark/>
          </w:tcPr>
          <w:p w:rsidR="002F2761" w:rsidRPr="00C55656" w:rsidRDefault="002F2761" w:rsidP="00211666">
            <w:pPr>
              <w:spacing w:after="0" w:line="240" w:lineRule="auto"/>
              <w:rPr>
                <w:rFonts w:eastAsia="Times New Roman" w:cs="Times New Roman"/>
                <w:sz w:val="20"/>
                <w:szCs w:val="20"/>
                <w:lang w:eastAsia="en-ID"/>
              </w:rPr>
            </w:pPr>
          </w:p>
        </w:tc>
        <w:tc>
          <w:tcPr>
            <w:tcW w:w="2409" w:type="dxa"/>
            <w:hideMark/>
          </w:tcPr>
          <w:p w:rsidR="002F2761" w:rsidRPr="00C55656" w:rsidRDefault="002F2761" w:rsidP="00211666">
            <w:pPr>
              <w:spacing w:after="0" w:line="240" w:lineRule="auto"/>
              <w:rPr>
                <w:rFonts w:eastAsia="Times New Roman" w:cs="Times New Roman"/>
                <w:szCs w:val="24"/>
                <w:lang w:eastAsia="en-ID"/>
              </w:rPr>
            </w:pPr>
            <w:r w:rsidRPr="000E107B">
              <w:rPr>
                <w:rFonts w:eastAsia="Times New Roman" w:cs="Times New Roman"/>
                <w:szCs w:val="24"/>
                <w:lang w:eastAsia="en-ID"/>
              </w:rPr>
              <w:t xml:space="preserve">Bandingkan jarak &amp; waktu aktual vs rencana </w:t>
            </w:r>
            <w:r w:rsidRPr="00AD4863">
              <w:rPr>
                <w:rFonts w:eastAsia="Times New Roman" w:cs="Times New Roman"/>
                <w:i/>
                <w:iCs/>
                <w:szCs w:val="24"/>
                <w:lang w:eastAsia="en-ID"/>
              </w:rPr>
              <w:t>(GPS log)</w:t>
            </w:r>
          </w:p>
        </w:tc>
      </w:tr>
      <w:tr w:rsidR="002F2761" w:rsidRPr="00C55656" w:rsidTr="00211666">
        <w:trPr>
          <w:trHeight w:val="1368"/>
        </w:trPr>
        <w:tc>
          <w:tcPr>
            <w:tcW w:w="525" w:type="dxa"/>
            <w:hideMark/>
          </w:tcPr>
          <w:p w:rsidR="002F2761" w:rsidRPr="00C55656" w:rsidRDefault="002F2761" w:rsidP="00211666">
            <w:pPr>
              <w:spacing w:after="0" w:line="240" w:lineRule="auto"/>
              <w:rPr>
                <w:rFonts w:eastAsia="Times New Roman" w:cs="Times New Roman"/>
                <w:szCs w:val="24"/>
                <w:lang w:eastAsia="en-ID"/>
              </w:rPr>
            </w:pPr>
            <w:r w:rsidRPr="00C55656">
              <w:rPr>
                <w:rFonts w:eastAsia="Times New Roman" w:cs="Times New Roman"/>
                <w:szCs w:val="24"/>
                <w:lang w:eastAsia="en-ID"/>
              </w:rPr>
              <w:t>5</w:t>
            </w:r>
          </w:p>
        </w:tc>
        <w:tc>
          <w:tcPr>
            <w:tcW w:w="1558" w:type="dxa"/>
            <w:hideMark/>
          </w:tcPr>
          <w:p w:rsidR="002F2761" w:rsidRPr="00C55656" w:rsidRDefault="002F2761" w:rsidP="00211666">
            <w:pPr>
              <w:tabs>
                <w:tab w:val="left" w:pos="29"/>
              </w:tabs>
              <w:spacing w:after="0" w:line="240" w:lineRule="auto"/>
              <w:rPr>
                <w:rFonts w:eastAsia="Times New Roman" w:cs="Times New Roman"/>
                <w:szCs w:val="24"/>
                <w:lang w:eastAsia="en-ID"/>
              </w:rPr>
            </w:pPr>
            <w:r w:rsidRPr="000E107B">
              <w:rPr>
                <w:rFonts w:eastAsia="Times New Roman" w:cs="Times New Roman"/>
                <w:szCs w:val="24"/>
                <w:lang w:eastAsia="en-ID"/>
              </w:rPr>
              <w:tab/>
              <w:t>Akurasi Dokumen Perjalanan</w:t>
            </w:r>
          </w:p>
        </w:tc>
        <w:tc>
          <w:tcPr>
            <w:tcW w:w="812" w:type="dxa"/>
            <w:hideMark/>
          </w:tcPr>
          <w:p w:rsidR="002F2761" w:rsidRPr="00C55656" w:rsidRDefault="002F2761" w:rsidP="00211666">
            <w:pPr>
              <w:spacing w:after="0" w:line="240" w:lineRule="auto"/>
              <w:jc w:val="center"/>
              <w:rPr>
                <w:rFonts w:eastAsia="Times New Roman" w:cs="Times New Roman"/>
                <w:szCs w:val="24"/>
                <w:lang w:eastAsia="en-ID"/>
              </w:rPr>
            </w:pPr>
            <w:r w:rsidRPr="00C55656">
              <w:rPr>
                <w:rFonts w:eastAsia="Times New Roman" w:cs="Times New Roman"/>
                <w:szCs w:val="24"/>
                <w:lang w:eastAsia="en-ID"/>
              </w:rPr>
              <w:t>1</w:t>
            </w:r>
            <w:r>
              <w:rPr>
                <w:rFonts w:eastAsia="Times New Roman" w:cs="Times New Roman"/>
                <w:szCs w:val="24"/>
                <w:lang w:eastAsia="en-ID"/>
              </w:rPr>
              <w:t>0</w:t>
            </w:r>
            <w:r w:rsidRPr="00C55656">
              <w:rPr>
                <w:rFonts w:eastAsia="Times New Roman" w:cs="Times New Roman"/>
                <w:szCs w:val="24"/>
                <w:lang w:eastAsia="en-ID"/>
              </w:rPr>
              <w:t>%</w:t>
            </w:r>
          </w:p>
        </w:tc>
        <w:tc>
          <w:tcPr>
            <w:tcW w:w="1280" w:type="dxa"/>
            <w:gridSpan w:val="2"/>
            <w:hideMark/>
          </w:tcPr>
          <w:p w:rsidR="002F2761" w:rsidRPr="00C55656" w:rsidRDefault="002F2761" w:rsidP="00211666">
            <w:pPr>
              <w:spacing w:after="0" w:line="240" w:lineRule="auto"/>
              <w:rPr>
                <w:rFonts w:eastAsia="Times New Roman" w:cs="Times New Roman"/>
                <w:szCs w:val="24"/>
                <w:lang w:eastAsia="en-ID"/>
              </w:rPr>
            </w:pPr>
            <w:r w:rsidRPr="009C1F71">
              <w:rPr>
                <w:rFonts w:eastAsia="Times New Roman" w:cs="Times New Roman"/>
                <w:szCs w:val="24"/>
                <w:lang w:eastAsia="en-ID"/>
              </w:rPr>
              <w:t>100 % DO, surat jalan, dan manifest lengkap</w:t>
            </w:r>
          </w:p>
        </w:tc>
        <w:tc>
          <w:tcPr>
            <w:tcW w:w="1035" w:type="dxa"/>
            <w:hideMark/>
          </w:tcPr>
          <w:p w:rsidR="002F2761" w:rsidRPr="00C55656" w:rsidRDefault="002F2761" w:rsidP="00211666">
            <w:pPr>
              <w:spacing w:after="0" w:line="240" w:lineRule="auto"/>
              <w:rPr>
                <w:rFonts w:eastAsia="Times New Roman" w:cs="Times New Roman"/>
                <w:szCs w:val="24"/>
                <w:lang w:eastAsia="en-ID"/>
              </w:rPr>
            </w:pPr>
          </w:p>
        </w:tc>
        <w:tc>
          <w:tcPr>
            <w:tcW w:w="664" w:type="dxa"/>
            <w:hideMark/>
          </w:tcPr>
          <w:p w:rsidR="002F2761" w:rsidRPr="00C55656" w:rsidRDefault="002F2761" w:rsidP="00211666">
            <w:pPr>
              <w:spacing w:after="0" w:line="240" w:lineRule="auto"/>
              <w:rPr>
                <w:rFonts w:eastAsia="Times New Roman" w:cs="Times New Roman"/>
                <w:sz w:val="20"/>
                <w:szCs w:val="20"/>
                <w:lang w:eastAsia="en-ID"/>
              </w:rPr>
            </w:pPr>
          </w:p>
        </w:tc>
        <w:tc>
          <w:tcPr>
            <w:tcW w:w="784" w:type="dxa"/>
            <w:hideMark/>
          </w:tcPr>
          <w:p w:rsidR="002F2761" w:rsidRPr="00C55656" w:rsidRDefault="002F2761" w:rsidP="00211666">
            <w:pPr>
              <w:spacing w:after="0" w:line="240" w:lineRule="auto"/>
              <w:rPr>
                <w:rFonts w:eastAsia="Times New Roman" w:cs="Times New Roman"/>
                <w:sz w:val="20"/>
                <w:szCs w:val="20"/>
                <w:lang w:eastAsia="en-ID"/>
              </w:rPr>
            </w:pPr>
          </w:p>
        </w:tc>
        <w:tc>
          <w:tcPr>
            <w:tcW w:w="2409" w:type="dxa"/>
            <w:hideMark/>
          </w:tcPr>
          <w:p w:rsidR="002F2761" w:rsidRPr="00C55656" w:rsidRDefault="002F2761" w:rsidP="00211666">
            <w:pPr>
              <w:spacing w:after="0" w:line="240" w:lineRule="auto"/>
              <w:rPr>
                <w:rFonts w:eastAsia="Times New Roman" w:cs="Times New Roman"/>
                <w:szCs w:val="24"/>
                <w:lang w:eastAsia="en-ID"/>
              </w:rPr>
            </w:pPr>
            <w:r>
              <w:t xml:space="preserve">Berdasar pengecekan dokumen oleh </w:t>
            </w:r>
            <w:r w:rsidRPr="00AD4863">
              <w:rPr>
                <w:i/>
                <w:iCs/>
              </w:rPr>
              <w:t>Warehouse Assistant</w:t>
            </w:r>
          </w:p>
        </w:tc>
      </w:tr>
      <w:tr w:rsidR="002F2761" w:rsidRPr="00C55656" w:rsidTr="00211666">
        <w:trPr>
          <w:trHeight w:val="1387"/>
        </w:trPr>
        <w:tc>
          <w:tcPr>
            <w:tcW w:w="525" w:type="dxa"/>
            <w:hideMark/>
          </w:tcPr>
          <w:p w:rsidR="002F2761" w:rsidRPr="00C55656" w:rsidRDefault="002F2761" w:rsidP="00211666">
            <w:pPr>
              <w:spacing w:after="0" w:line="240" w:lineRule="auto"/>
              <w:rPr>
                <w:rFonts w:eastAsia="Times New Roman" w:cs="Times New Roman"/>
                <w:szCs w:val="24"/>
                <w:lang w:eastAsia="en-ID"/>
              </w:rPr>
            </w:pPr>
            <w:r w:rsidRPr="00C55656">
              <w:rPr>
                <w:rFonts w:eastAsia="Times New Roman" w:cs="Times New Roman"/>
                <w:szCs w:val="24"/>
                <w:lang w:eastAsia="en-ID"/>
              </w:rPr>
              <w:t>6</w:t>
            </w:r>
          </w:p>
        </w:tc>
        <w:tc>
          <w:tcPr>
            <w:tcW w:w="1558" w:type="dxa"/>
            <w:hideMark/>
          </w:tcPr>
          <w:p w:rsidR="002F2761" w:rsidRPr="00C55656" w:rsidRDefault="002F2761" w:rsidP="00211666">
            <w:pPr>
              <w:tabs>
                <w:tab w:val="left" w:pos="29"/>
                <w:tab w:val="left" w:pos="171"/>
              </w:tabs>
              <w:spacing w:after="0" w:line="240" w:lineRule="auto"/>
              <w:rPr>
                <w:rFonts w:eastAsia="Times New Roman" w:cs="Times New Roman"/>
                <w:szCs w:val="24"/>
                <w:lang w:eastAsia="en-ID"/>
              </w:rPr>
            </w:pPr>
            <w:r w:rsidRPr="000E107B">
              <w:rPr>
                <w:rFonts w:eastAsia="Times New Roman" w:cs="Times New Roman"/>
                <w:szCs w:val="24"/>
                <w:lang w:eastAsia="en-ID"/>
              </w:rPr>
              <w:tab/>
              <w:t>Kepatuhan Terhadap SOP Operasiona</w:t>
            </w:r>
            <w:r>
              <w:rPr>
                <w:rFonts w:eastAsia="Times New Roman" w:cs="Times New Roman"/>
                <w:szCs w:val="24"/>
                <w:lang w:eastAsia="en-ID"/>
              </w:rPr>
              <w:t>l</w:t>
            </w:r>
          </w:p>
        </w:tc>
        <w:tc>
          <w:tcPr>
            <w:tcW w:w="812" w:type="dxa"/>
            <w:hideMark/>
          </w:tcPr>
          <w:p w:rsidR="002F2761" w:rsidRPr="00C55656" w:rsidRDefault="002F2761" w:rsidP="00211666">
            <w:pPr>
              <w:spacing w:after="0" w:line="240" w:lineRule="auto"/>
              <w:jc w:val="center"/>
              <w:rPr>
                <w:rFonts w:eastAsia="Times New Roman" w:cs="Times New Roman"/>
                <w:szCs w:val="24"/>
                <w:lang w:eastAsia="en-ID"/>
              </w:rPr>
            </w:pPr>
            <w:r w:rsidRPr="00C55656">
              <w:rPr>
                <w:rFonts w:eastAsia="Times New Roman" w:cs="Times New Roman"/>
                <w:szCs w:val="24"/>
                <w:lang w:eastAsia="en-ID"/>
              </w:rPr>
              <w:t>1</w:t>
            </w:r>
            <w:r>
              <w:rPr>
                <w:rFonts w:eastAsia="Times New Roman" w:cs="Times New Roman"/>
                <w:szCs w:val="24"/>
                <w:lang w:eastAsia="en-ID"/>
              </w:rPr>
              <w:t>0</w:t>
            </w:r>
            <w:r w:rsidRPr="00C55656">
              <w:rPr>
                <w:rFonts w:eastAsia="Times New Roman" w:cs="Times New Roman"/>
                <w:szCs w:val="24"/>
                <w:lang w:eastAsia="en-ID"/>
              </w:rPr>
              <w:t>%</w:t>
            </w:r>
          </w:p>
        </w:tc>
        <w:tc>
          <w:tcPr>
            <w:tcW w:w="1280" w:type="dxa"/>
            <w:gridSpan w:val="2"/>
            <w:hideMark/>
          </w:tcPr>
          <w:p w:rsidR="002F2761" w:rsidRPr="00C55656" w:rsidRDefault="002F2761" w:rsidP="00211666">
            <w:pPr>
              <w:spacing w:after="0" w:line="240" w:lineRule="auto"/>
              <w:rPr>
                <w:rFonts w:eastAsia="Times New Roman" w:cs="Times New Roman"/>
                <w:szCs w:val="24"/>
                <w:lang w:eastAsia="en-ID"/>
              </w:rPr>
            </w:pPr>
            <w:r w:rsidRPr="009C1F71">
              <w:rPr>
                <w:rFonts w:eastAsia="Times New Roman" w:cs="Times New Roman"/>
                <w:szCs w:val="24"/>
                <w:lang w:eastAsia="en-ID"/>
              </w:rPr>
              <w:t>100 % prosedur diikuti (Seragam, APAR, dll.)</w:t>
            </w:r>
          </w:p>
        </w:tc>
        <w:tc>
          <w:tcPr>
            <w:tcW w:w="1035" w:type="dxa"/>
            <w:hideMark/>
          </w:tcPr>
          <w:p w:rsidR="002F2761" w:rsidRPr="00C55656" w:rsidRDefault="002F2761" w:rsidP="00211666">
            <w:pPr>
              <w:spacing w:after="0" w:line="240" w:lineRule="auto"/>
              <w:rPr>
                <w:rFonts w:eastAsia="Times New Roman" w:cs="Times New Roman"/>
                <w:szCs w:val="24"/>
                <w:lang w:eastAsia="en-ID"/>
              </w:rPr>
            </w:pPr>
          </w:p>
        </w:tc>
        <w:tc>
          <w:tcPr>
            <w:tcW w:w="664" w:type="dxa"/>
            <w:hideMark/>
          </w:tcPr>
          <w:p w:rsidR="002F2761" w:rsidRPr="00C55656" w:rsidRDefault="002F2761" w:rsidP="00211666">
            <w:pPr>
              <w:spacing w:after="0" w:line="240" w:lineRule="auto"/>
              <w:rPr>
                <w:rFonts w:eastAsia="Times New Roman" w:cs="Times New Roman"/>
                <w:sz w:val="20"/>
                <w:szCs w:val="20"/>
                <w:lang w:eastAsia="en-ID"/>
              </w:rPr>
            </w:pPr>
          </w:p>
        </w:tc>
        <w:tc>
          <w:tcPr>
            <w:tcW w:w="784" w:type="dxa"/>
            <w:hideMark/>
          </w:tcPr>
          <w:p w:rsidR="002F2761" w:rsidRPr="00C55656" w:rsidRDefault="002F2761" w:rsidP="00211666">
            <w:pPr>
              <w:spacing w:after="0" w:line="240" w:lineRule="auto"/>
              <w:rPr>
                <w:rFonts w:eastAsia="Times New Roman" w:cs="Times New Roman"/>
                <w:sz w:val="20"/>
                <w:szCs w:val="20"/>
                <w:lang w:eastAsia="en-ID"/>
              </w:rPr>
            </w:pPr>
          </w:p>
        </w:tc>
        <w:tc>
          <w:tcPr>
            <w:tcW w:w="2409" w:type="dxa"/>
            <w:hideMark/>
          </w:tcPr>
          <w:p w:rsidR="002F2761" w:rsidRPr="00C55656" w:rsidRDefault="002F2761" w:rsidP="00211666">
            <w:pPr>
              <w:tabs>
                <w:tab w:val="left" w:pos="31"/>
              </w:tabs>
              <w:spacing w:after="0" w:line="240" w:lineRule="auto"/>
              <w:rPr>
                <w:rFonts w:eastAsia="Times New Roman" w:cs="Times New Roman"/>
                <w:szCs w:val="24"/>
                <w:lang w:eastAsia="en-ID"/>
              </w:rPr>
            </w:pPr>
            <w:r w:rsidRPr="000E107B">
              <w:rPr>
                <w:rFonts w:eastAsia="Times New Roman" w:cs="Times New Roman"/>
                <w:szCs w:val="24"/>
                <w:lang w:eastAsia="en-ID"/>
              </w:rPr>
              <w:tab/>
              <w:t xml:space="preserve">Audit harian oleh </w:t>
            </w:r>
            <w:r w:rsidRPr="00AD4863">
              <w:rPr>
                <w:rFonts w:eastAsia="Times New Roman" w:cs="Times New Roman"/>
                <w:i/>
                <w:iCs/>
                <w:szCs w:val="24"/>
                <w:lang w:eastAsia="en-ID"/>
              </w:rPr>
              <w:t xml:space="preserve">Supervisor </w:t>
            </w:r>
            <w:r w:rsidRPr="000E107B">
              <w:rPr>
                <w:rFonts w:eastAsia="Times New Roman" w:cs="Times New Roman"/>
                <w:szCs w:val="24"/>
                <w:lang w:eastAsia="en-ID"/>
              </w:rPr>
              <w:t>Operasiona</w:t>
            </w:r>
            <w:r>
              <w:rPr>
                <w:rFonts w:eastAsia="Times New Roman" w:cs="Times New Roman"/>
                <w:szCs w:val="24"/>
                <w:lang w:eastAsia="en-ID"/>
              </w:rPr>
              <w:t>l</w:t>
            </w:r>
          </w:p>
        </w:tc>
      </w:tr>
      <w:tr w:rsidR="002F2761" w:rsidRPr="00C55656" w:rsidTr="00211666">
        <w:trPr>
          <w:trHeight w:val="532"/>
        </w:trPr>
        <w:tc>
          <w:tcPr>
            <w:tcW w:w="525" w:type="dxa"/>
            <w:hideMark/>
          </w:tcPr>
          <w:p w:rsidR="002F2761" w:rsidRPr="00C55656" w:rsidRDefault="002F2761" w:rsidP="00211666">
            <w:pPr>
              <w:spacing w:after="0" w:line="240" w:lineRule="auto"/>
              <w:rPr>
                <w:rFonts w:eastAsia="Times New Roman" w:cs="Times New Roman"/>
                <w:szCs w:val="24"/>
                <w:lang w:eastAsia="en-ID"/>
              </w:rPr>
            </w:pPr>
            <w:r w:rsidRPr="00C55656">
              <w:rPr>
                <w:rFonts w:eastAsia="Times New Roman" w:cs="Times New Roman"/>
                <w:szCs w:val="24"/>
                <w:lang w:eastAsia="en-ID"/>
              </w:rPr>
              <w:t>7</w:t>
            </w:r>
          </w:p>
        </w:tc>
        <w:tc>
          <w:tcPr>
            <w:tcW w:w="1558" w:type="dxa"/>
            <w:hideMark/>
          </w:tcPr>
          <w:p w:rsidR="002F2761" w:rsidRPr="00C55656" w:rsidRDefault="002F2761" w:rsidP="00211666">
            <w:pPr>
              <w:spacing w:after="0" w:line="240" w:lineRule="auto"/>
              <w:jc w:val="left"/>
              <w:rPr>
                <w:rFonts w:eastAsia="Times New Roman" w:cs="Times New Roman"/>
                <w:szCs w:val="24"/>
                <w:lang w:eastAsia="en-ID"/>
              </w:rPr>
            </w:pPr>
            <w:r w:rsidRPr="000E107B">
              <w:rPr>
                <w:rFonts w:eastAsia="Times New Roman" w:cs="Times New Roman"/>
                <w:szCs w:val="24"/>
                <w:lang w:eastAsia="en-ID"/>
              </w:rPr>
              <w:t xml:space="preserve">Respon terhadap </w:t>
            </w:r>
            <w:r w:rsidRPr="000E107B">
              <w:rPr>
                <w:rFonts w:eastAsia="Times New Roman" w:cs="Times New Roman"/>
                <w:szCs w:val="24"/>
                <w:lang w:eastAsia="en-ID"/>
              </w:rPr>
              <w:lastRenderedPageBreak/>
              <w:t>Kendala Lapangan</w:t>
            </w:r>
            <w:r w:rsidRPr="000E107B">
              <w:rPr>
                <w:rFonts w:eastAsia="Times New Roman" w:cs="Times New Roman"/>
                <w:szCs w:val="24"/>
                <w:lang w:eastAsia="en-ID"/>
              </w:rPr>
              <w:tab/>
            </w:r>
          </w:p>
        </w:tc>
        <w:tc>
          <w:tcPr>
            <w:tcW w:w="812" w:type="dxa"/>
            <w:hideMark/>
          </w:tcPr>
          <w:p w:rsidR="002F2761" w:rsidRPr="00C55656" w:rsidRDefault="002F2761" w:rsidP="00211666">
            <w:pPr>
              <w:spacing w:after="0" w:line="240" w:lineRule="auto"/>
              <w:jc w:val="center"/>
              <w:rPr>
                <w:rFonts w:eastAsia="Times New Roman" w:cs="Times New Roman"/>
                <w:szCs w:val="24"/>
                <w:lang w:eastAsia="en-ID"/>
              </w:rPr>
            </w:pPr>
            <w:r w:rsidRPr="00C55656">
              <w:rPr>
                <w:rFonts w:eastAsia="Times New Roman" w:cs="Times New Roman"/>
                <w:szCs w:val="24"/>
                <w:lang w:eastAsia="en-ID"/>
              </w:rPr>
              <w:lastRenderedPageBreak/>
              <w:t>10%</w:t>
            </w:r>
          </w:p>
        </w:tc>
        <w:tc>
          <w:tcPr>
            <w:tcW w:w="1280" w:type="dxa"/>
            <w:gridSpan w:val="2"/>
            <w:hideMark/>
          </w:tcPr>
          <w:p w:rsidR="002F2761" w:rsidRPr="00C55656" w:rsidRDefault="002F2761" w:rsidP="00211666">
            <w:pPr>
              <w:spacing w:after="0" w:line="240" w:lineRule="auto"/>
              <w:rPr>
                <w:rFonts w:eastAsia="Times New Roman" w:cs="Times New Roman"/>
                <w:szCs w:val="24"/>
                <w:lang w:eastAsia="en-ID"/>
              </w:rPr>
            </w:pPr>
            <w:r w:rsidRPr="00F622F8">
              <w:rPr>
                <w:rFonts w:eastAsia="Times New Roman" w:cs="Times New Roman"/>
                <w:szCs w:val="24"/>
                <w:lang w:eastAsia="en-ID"/>
              </w:rPr>
              <w:t xml:space="preserve">Laporan &amp; solusi </w:t>
            </w:r>
            <w:r w:rsidRPr="00F622F8">
              <w:rPr>
                <w:rFonts w:eastAsia="Times New Roman" w:cs="Times New Roman"/>
                <w:szCs w:val="24"/>
                <w:lang w:eastAsia="en-ID"/>
              </w:rPr>
              <w:lastRenderedPageBreak/>
              <w:t>insiden ≤ 2 jam dari kejadian</w:t>
            </w:r>
          </w:p>
        </w:tc>
        <w:tc>
          <w:tcPr>
            <w:tcW w:w="1035" w:type="dxa"/>
            <w:hideMark/>
          </w:tcPr>
          <w:p w:rsidR="002F2761" w:rsidRPr="00C55656" w:rsidRDefault="002F2761" w:rsidP="00211666">
            <w:pPr>
              <w:spacing w:after="0" w:line="240" w:lineRule="auto"/>
              <w:rPr>
                <w:rFonts w:eastAsia="Times New Roman" w:cs="Times New Roman"/>
                <w:szCs w:val="24"/>
                <w:lang w:eastAsia="en-ID"/>
              </w:rPr>
            </w:pPr>
          </w:p>
        </w:tc>
        <w:tc>
          <w:tcPr>
            <w:tcW w:w="664" w:type="dxa"/>
            <w:hideMark/>
          </w:tcPr>
          <w:p w:rsidR="002F2761" w:rsidRPr="00C55656" w:rsidRDefault="002F2761" w:rsidP="00211666">
            <w:pPr>
              <w:spacing w:after="0" w:line="240" w:lineRule="auto"/>
              <w:rPr>
                <w:rFonts w:eastAsia="Times New Roman" w:cs="Times New Roman"/>
                <w:sz w:val="20"/>
                <w:szCs w:val="20"/>
                <w:lang w:eastAsia="en-ID"/>
              </w:rPr>
            </w:pPr>
          </w:p>
        </w:tc>
        <w:tc>
          <w:tcPr>
            <w:tcW w:w="784" w:type="dxa"/>
            <w:hideMark/>
          </w:tcPr>
          <w:p w:rsidR="002F2761" w:rsidRPr="00C55656" w:rsidRDefault="002F2761" w:rsidP="00211666">
            <w:pPr>
              <w:spacing w:after="0" w:line="240" w:lineRule="auto"/>
              <w:rPr>
                <w:rFonts w:eastAsia="Times New Roman" w:cs="Times New Roman"/>
                <w:sz w:val="20"/>
                <w:szCs w:val="20"/>
                <w:lang w:eastAsia="en-ID"/>
              </w:rPr>
            </w:pPr>
          </w:p>
        </w:tc>
        <w:tc>
          <w:tcPr>
            <w:tcW w:w="2409" w:type="dxa"/>
            <w:hideMark/>
          </w:tcPr>
          <w:p w:rsidR="002F2761" w:rsidRPr="00C55656" w:rsidRDefault="002F2761" w:rsidP="00211666">
            <w:pPr>
              <w:spacing w:after="0" w:line="240" w:lineRule="auto"/>
              <w:rPr>
                <w:rFonts w:eastAsia="Times New Roman" w:cs="Times New Roman"/>
                <w:szCs w:val="24"/>
                <w:lang w:eastAsia="en-ID"/>
              </w:rPr>
            </w:pPr>
            <w:r>
              <w:t xml:space="preserve">Diukur dari waktu pelaporan dan </w:t>
            </w:r>
            <w:r>
              <w:lastRenderedPageBreak/>
              <w:t>follow</w:t>
            </w:r>
            <w:r>
              <w:noBreakHyphen/>
              <w:t xml:space="preserve">up solusi </w:t>
            </w:r>
            <w:r w:rsidRPr="00AD4863">
              <w:rPr>
                <w:i/>
                <w:iCs/>
              </w:rPr>
              <w:t>(WhatsApp/Apps tracking)</w:t>
            </w:r>
          </w:p>
        </w:tc>
      </w:tr>
      <w:tr w:rsidR="002F2761" w:rsidRPr="00C55656" w:rsidTr="00211666">
        <w:trPr>
          <w:trHeight w:val="399"/>
        </w:trPr>
        <w:tc>
          <w:tcPr>
            <w:tcW w:w="2083" w:type="dxa"/>
            <w:gridSpan w:val="2"/>
            <w:hideMark/>
          </w:tcPr>
          <w:p w:rsidR="002F2761" w:rsidRPr="00C55656" w:rsidRDefault="002F2761" w:rsidP="00211666">
            <w:pPr>
              <w:spacing w:after="0" w:line="240" w:lineRule="auto"/>
              <w:jc w:val="center"/>
              <w:rPr>
                <w:rFonts w:eastAsia="Times New Roman" w:cs="Times New Roman"/>
                <w:szCs w:val="24"/>
                <w:lang w:eastAsia="en-ID"/>
              </w:rPr>
            </w:pPr>
            <w:r w:rsidRPr="00C55656">
              <w:rPr>
                <w:rFonts w:eastAsia="Times New Roman" w:cs="Times New Roman"/>
                <w:b/>
                <w:bCs/>
                <w:szCs w:val="24"/>
                <w:lang w:eastAsia="en-ID"/>
              </w:rPr>
              <w:lastRenderedPageBreak/>
              <w:t>Total</w:t>
            </w:r>
          </w:p>
        </w:tc>
        <w:tc>
          <w:tcPr>
            <w:tcW w:w="812" w:type="dxa"/>
            <w:hideMark/>
          </w:tcPr>
          <w:p w:rsidR="002F2761" w:rsidRPr="00C55656" w:rsidRDefault="002F2761" w:rsidP="00211666">
            <w:pPr>
              <w:spacing w:after="0" w:line="240" w:lineRule="auto"/>
              <w:rPr>
                <w:rFonts w:eastAsia="Times New Roman" w:cs="Times New Roman"/>
                <w:szCs w:val="24"/>
                <w:lang w:eastAsia="en-ID"/>
              </w:rPr>
            </w:pPr>
            <w:r w:rsidRPr="00C55656">
              <w:rPr>
                <w:rFonts w:eastAsia="Times New Roman" w:cs="Times New Roman"/>
                <w:b/>
                <w:bCs/>
                <w:szCs w:val="24"/>
                <w:lang w:eastAsia="en-ID"/>
              </w:rPr>
              <w:t>100%</w:t>
            </w:r>
          </w:p>
        </w:tc>
        <w:tc>
          <w:tcPr>
            <w:tcW w:w="1280" w:type="dxa"/>
            <w:gridSpan w:val="2"/>
            <w:hideMark/>
          </w:tcPr>
          <w:p w:rsidR="002F2761" w:rsidRPr="00C55656" w:rsidRDefault="002F2761" w:rsidP="00211666">
            <w:pPr>
              <w:spacing w:after="0" w:line="240" w:lineRule="auto"/>
              <w:rPr>
                <w:rFonts w:eastAsia="Times New Roman" w:cs="Times New Roman"/>
                <w:szCs w:val="24"/>
                <w:lang w:eastAsia="en-ID"/>
              </w:rPr>
            </w:pPr>
          </w:p>
        </w:tc>
        <w:tc>
          <w:tcPr>
            <w:tcW w:w="1035" w:type="dxa"/>
            <w:hideMark/>
          </w:tcPr>
          <w:p w:rsidR="002F2761" w:rsidRPr="00C55656" w:rsidRDefault="002F2761" w:rsidP="00211666">
            <w:pPr>
              <w:spacing w:after="0" w:line="240" w:lineRule="auto"/>
              <w:rPr>
                <w:rFonts w:eastAsia="Times New Roman" w:cs="Times New Roman"/>
                <w:sz w:val="20"/>
                <w:szCs w:val="20"/>
                <w:lang w:eastAsia="en-ID"/>
              </w:rPr>
            </w:pPr>
          </w:p>
        </w:tc>
        <w:tc>
          <w:tcPr>
            <w:tcW w:w="664" w:type="dxa"/>
            <w:hideMark/>
          </w:tcPr>
          <w:p w:rsidR="002F2761" w:rsidRPr="00C55656" w:rsidRDefault="002F2761" w:rsidP="00211666">
            <w:pPr>
              <w:spacing w:after="0" w:line="240" w:lineRule="auto"/>
              <w:rPr>
                <w:rFonts w:eastAsia="Times New Roman" w:cs="Times New Roman"/>
                <w:sz w:val="20"/>
                <w:szCs w:val="20"/>
                <w:lang w:eastAsia="en-ID"/>
              </w:rPr>
            </w:pPr>
          </w:p>
        </w:tc>
        <w:tc>
          <w:tcPr>
            <w:tcW w:w="784" w:type="dxa"/>
            <w:hideMark/>
          </w:tcPr>
          <w:p w:rsidR="002F2761" w:rsidRPr="00C55656" w:rsidRDefault="002F2761" w:rsidP="00211666">
            <w:pPr>
              <w:spacing w:after="0" w:line="240" w:lineRule="auto"/>
              <w:rPr>
                <w:rFonts w:eastAsia="Times New Roman" w:cs="Times New Roman"/>
                <w:szCs w:val="24"/>
                <w:lang w:eastAsia="en-ID"/>
              </w:rPr>
            </w:pPr>
            <w:r w:rsidRPr="00C55656">
              <w:rPr>
                <w:rFonts w:eastAsia="Times New Roman" w:cs="Times New Roman"/>
                <w:b/>
                <w:bCs/>
                <w:szCs w:val="24"/>
                <w:lang w:eastAsia="en-ID"/>
              </w:rPr>
              <w:t>0 – 100</w:t>
            </w:r>
          </w:p>
        </w:tc>
        <w:tc>
          <w:tcPr>
            <w:tcW w:w="2409" w:type="dxa"/>
            <w:hideMark/>
          </w:tcPr>
          <w:p w:rsidR="002F2761" w:rsidRPr="00C55656" w:rsidRDefault="002F2761" w:rsidP="00211666">
            <w:pPr>
              <w:spacing w:after="0" w:line="240" w:lineRule="auto"/>
              <w:rPr>
                <w:rFonts w:eastAsia="Times New Roman" w:cs="Times New Roman"/>
                <w:szCs w:val="24"/>
                <w:lang w:eastAsia="en-ID"/>
              </w:rPr>
            </w:pPr>
            <w:r w:rsidRPr="00C55656">
              <w:rPr>
                <w:rFonts w:eastAsia="Times New Roman" w:cs="Times New Roman"/>
                <w:szCs w:val="24"/>
                <w:lang w:eastAsia="en-ID"/>
              </w:rPr>
              <w:t xml:space="preserve">Skor akhir performa </w:t>
            </w:r>
            <w:r w:rsidRPr="0088591B">
              <w:rPr>
                <w:rFonts w:eastAsia="Times New Roman" w:cs="Times New Roman"/>
                <w:i/>
                <w:iCs/>
                <w:szCs w:val="24"/>
                <w:lang w:eastAsia="en-ID"/>
              </w:rPr>
              <w:t>Driver</w:t>
            </w:r>
          </w:p>
        </w:tc>
      </w:tr>
    </w:tbl>
    <w:p w:rsidR="002F2761" w:rsidRDefault="002F2761" w:rsidP="002F2761">
      <w:pPr>
        <w:tabs>
          <w:tab w:val="left" w:pos="0"/>
        </w:tabs>
        <w:spacing w:line="480" w:lineRule="auto"/>
        <w:rPr>
          <w:rFonts w:cs="Times New Roman"/>
          <w:szCs w:val="24"/>
        </w:rPr>
      </w:pPr>
    </w:p>
    <w:p w:rsidR="002F2761" w:rsidRDefault="002F2761" w:rsidP="002F2761">
      <w:pPr>
        <w:tabs>
          <w:tab w:val="left" w:pos="0"/>
          <w:tab w:val="left" w:pos="284"/>
        </w:tabs>
        <w:spacing w:line="480" w:lineRule="auto"/>
        <w:ind w:firstLine="567"/>
        <w:rPr>
          <w:rFonts w:cs="Times New Roman"/>
          <w:szCs w:val="24"/>
        </w:rPr>
      </w:pPr>
      <w:proofErr w:type="gramStart"/>
      <w:r>
        <w:t>Bobot ditentukan berdasarkan prioritas masalah utama yang ditemukan di lapangan, lalu diperkuat dengan literatur seperti Balanced Scorecard dan KPI logistik.</w:t>
      </w:r>
      <w:proofErr w:type="gramEnd"/>
      <w:r>
        <w:t xml:space="preserve"> </w:t>
      </w:r>
      <w:proofErr w:type="gramStart"/>
      <w:r>
        <w:t>Oleh karena itu, ketepatan waktu diberikan bobot terbesar, diikuti armada, pengemudi, biaya, dan kepuasan pelanggan.</w:t>
      </w:r>
      <w:proofErr w:type="gramEnd"/>
      <w:r>
        <w:rPr>
          <w:rFonts w:cs="Times New Roman"/>
          <w:szCs w:val="24"/>
        </w:rPr>
        <w:t xml:space="preserve"> Klasfifikasi nilai bobot ditentukan </w:t>
      </w:r>
      <w:proofErr w:type="gramStart"/>
      <w:r>
        <w:rPr>
          <w:rFonts w:cs="Times New Roman"/>
          <w:szCs w:val="24"/>
        </w:rPr>
        <w:t>berdasarkan :</w:t>
      </w:r>
      <w:proofErr w:type="gramEnd"/>
    </w:p>
    <w:p w:rsidR="002F2761" w:rsidRPr="00D8405D" w:rsidRDefault="002F2761" w:rsidP="002F2761">
      <w:pPr>
        <w:pStyle w:val="ListParagraph"/>
        <w:numPr>
          <w:ilvl w:val="0"/>
          <w:numId w:val="13"/>
        </w:numPr>
        <w:tabs>
          <w:tab w:val="left" w:pos="0"/>
        </w:tabs>
        <w:spacing w:line="480" w:lineRule="auto"/>
        <w:rPr>
          <w:rFonts w:cs="Times New Roman"/>
          <w:szCs w:val="24"/>
        </w:rPr>
      </w:pPr>
      <w:r w:rsidRPr="00EF3499">
        <w:rPr>
          <w:rFonts w:eastAsia="Times New Roman" w:cs="Times New Roman"/>
          <w:i/>
          <w:iCs/>
          <w:szCs w:val="24"/>
          <w:lang w:eastAsia="en-ID"/>
        </w:rPr>
        <w:t xml:space="preserve">On Time </w:t>
      </w:r>
      <w:r w:rsidRPr="00EF3499">
        <w:rPr>
          <w:i/>
          <w:iCs/>
        </w:rPr>
        <w:t xml:space="preserve"> Departure</w:t>
      </w:r>
    </w:p>
    <w:p w:rsidR="002F2761" w:rsidRPr="00EF3499" w:rsidRDefault="002F2761" w:rsidP="002F2761">
      <w:pPr>
        <w:pStyle w:val="ListParagraph"/>
        <w:tabs>
          <w:tab w:val="left" w:pos="0"/>
        </w:tabs>
        <w:spacing w:line="480" w:lineRule="auto"/>
        <w:ind w:left="360"/>
        <w:rPr>
          <w:rFonts w:cs="Times New Roman"/>
          <w:szCs w:val="24"/>
        </w:rPr>
      </w:pPr>
      <w:proofErr w:type="gramStart"/>
      <w:r>
        <w:t>Karena keberangkatan tepat waktu menjadi titik awal ketepatan SLA.</w:t>
      </w:r>
      <w:proofErr w:type="gramEnd"/>
      <w:r>
        <w:t xml:space="preserve"> </w:t>
      </w:r>
      <w:proofErr w:type="gramStart"/>
      <w:r>
        <w:t>Jika armada terlambat berangkat, otomatis jadwal pengiriman mundur.</w:t>
      </w:r>
      <w:proofErr w:type="gramEnd"/>
      <w:r>
        <w:t xml:space="preserve"> </w:t>
      </w:r>
      <w:proofErr w:type="gramStart"/>
      <w:r>
        <w:t>Faktor ini juga paling mudah diukur dan langsung terlihat dampaknya pada kepuasan pelanggan.</w:t>
      </w:r>
      <w:proofErr w:type="gramEnd"/>
    </w:p>
    <w:p w:rsidR="002F2761" w:rsidRPr="00D8405D" w:rsidRDefault="002F2761" w:rsidP="002F2761">
      <w:pPr>
        <w:pStyle w:val="ListParagraph"/>
        <w:numPr>
          <w:ilvl w:val="0"/>
          <w:numId w:val="13"/>
        </w:numPr>
        <w:tabs>
          <w:tab w:val="left" w:pos="0"/>
        </w:tabs>
        <w:spacing w:line="480" w:lineRule="auto"/>
        <w:rPr>
          <w:rFonts w:cs="Times New Roman"/>
          <w:szCs w:val="24"/>
        </w:rPr>
      </w:pPr>
      <w:r w:rsidRPr="00124971">
        <w:rPr>
          <w:rFonts w:eastAsia="Times New Roman" w:cs="Times New Roman"/>
          <w:szCs w:val="24"/>
          <w:lang w:eastAsia="en-ID"/>
        </w:rPr>
        <w:t xml:space="preserve">Kepatuhan </w:t>
      </w:r>
      <w:r w:rsidRPr="00AD4863">
        <w:rPr>
          <w:rFonts w:eastAsia="Times New Roman" w:cs="Times New Roman"/>
          <w:i/>
          <w:iCs/>
          <w:szCs w:val="24"/>
          <w:lang w:eastAsia="en-ID"/>
        </w:rPr>
        <w:t>Pre‑Trip Inspection (SOP Check)</w:t>
      </w:r>
    </w:p>
    <w:p w:rsidR="002F2761" w:rsidRPr="00EF3499" w:rsidRDefault="002F2761" w:rsidP="002F2761">
      <w:pPr>
        <w:pStyle w:val="ListParagraph"/>
        <w:tabs>
          <w:tab w:val="left" w:pos="0"/>
        </w:tabs>
        <w:spacing w:line="480" w:lineRule="auto"/>
        <w:ind w:left="360"/>
        <w:rPr>
          <w:rFonts w:cs="Times New Roman"/>
          <w:szCs w:val="24"/>
        </w:rPr>
      </w:pPr>
      <w:proofErr w:type="gramStart"/>
      <w:r>
        <w:t>Sebelum perjalanan, pengemudi wajib memastikan kondisi kendaraan sesuai standar (oli, rem, lampu, ban).</w:t>
      </w:r>
      <w:proofErr w:type="gramEnd"/>
      <w:r>
        <w:t xml:space="preserve"> </w:t>
      </w:r>
      <w:proofErr w:type="gramStart"/>
      <w:r>
        <w:t>Jika diabaikan, risiko kerusakan di jalan meningkat, yang akhirnya menunda SLA.</w:t>
      </w:r>
      <w:proofErr w:type="gramEnd"/>
      <w:r>
        <w:t xml:space="preserve"> </w:t>
      </w:r>
      <w:proofErr w:type="gramStart"/>
      <w:r>
        <w:t>Oleh karena itu, meski tidak sebesar “on-time”, indikator ini penting untuk menjaga keandalan armada.</w:t>
      </w:r>
      <w:proofErr w:type="gramEnd"/>
    </w:p>
    <w:p w:rsidR="002F2761" w:rsidRPr="00D8405D" w:rsidRDefault="002F2761" w:rsidP="002F2761">
      <w:pPr>
        <w:pStyle w:val="ListParagraph"/>
        <w:numPr>
          <w:ilvl w:val="0"/>
          <w:numId w:val="13"/>
        </w:numPr>
        <w:tabs>
          <w:tab w:val="left" w:pos="0"/>
        </w:tabs>
        <w:spacing w:line="480" w:lineRule="auto"/>
        <w:rPr>
          <w:rFonts w:cs="Times New Roman"/>
          <w:szCs w:val="24"/>
        </w:rPr>
      </w:pPr>
      <w:r>
        <w:rPr>
          <w:rFonts w:eastAsia="Times New Roman" w:cs="Times New Roman"/>
          <w:i/>
          <w:iCs/>
          <w:szCs w:val="24"/>
          <w:lang w:eastAsia="en-ID"/>
        </w:rPr>
        <w:t>S</w:t>
      </w:r>
      <w:r w:rsidRPr="00AD4863">
        <w:rPr>
          <w:rFonts w:eastAsia="Times New Roman" w:cs="Times New Roman"/>
          <w:i/>
          <w:iCs/>
          <w:szCs w:val="24"/>
          <w:lang w:eastAsia="en-ID"/>
        </w:rPr>
        <w:t>afe Driving</w:t>
      </w:r>
      <w:r w:rsidRPr="000E107B">
        <w:rPr>
          <w:rFonts w:eastAsia="Times New Roman" w:cs="Times New Roman"/>
          <w:szCs w:val="24"/>
          <w:lang w:eastAsia="en-ID"/>
        </w:rPr>
        <w:t xml:space="preserve"> (Insiden Keselamatan)</w:t>
      </w:r>
      <w:r w:rsidRPr="000E107B">
        <w:rPr>
          <w:rFonts w:eastAsia="Times New Roman" w:cs="Times New Roman"/>
          <w:szCs w:val="24"/>
          <w:lang w:eastAsia="en-ID"/>
        </w:rPr>
        <w:tab/>
      </w:r>
    </w:p>
    <w:p w:rsidR="002F2761" w:rsidRPr="00EF3499" w:rsidRDefault="002F2761" w:rsidP="002F2761">
      <w:pPr>
        <w:pStyle w:val="ListParagraph"/>
        <w:tabs>
          <w:tab w:val="left" w:pos="0"/>
        </w:tabs>
        <w:spacing w:line="480" w:lineRule="auto"/>
        <w:ind w:left="360"/>
        <w:rPr>
          <w:rFonts w:cs="Times New Roman"/>
          <w:szCs w:val="24"/>
        </w:rPr>
      </w:pPr>
      <w:proofErr w:type="gramStart"/>
      <w:r>
        <w:t>Mengemudi aman (taat rambu, tidak ugal-ugalan) meminimalkan kecelakaan.</w:t>
      </w:r>
      <w:proofErr w:type="gramEnd"/>
      <w:r>
        <w:t xml:space="preserve"> </w:t>
      </w:r>
      <w:proofErr w:type="gramStart"/>
      <w:r>
        <w:t>Safety driving bukan hanya menjaga keselamatan pengemudi, tapi juga menjaga SLA dan mengurangi biaya kerugian akibat kerusakan/klaim.</w:t>
      </w:r>
      <w:proofErr w:type="gramEnd"/>
    </w:p>
    <w:p w:rsidR="002F2761" w:rsidRPr="00D8405D" w:rsidRDefault="002F2761" w:rsidP="002F2761">
      <w:pPr>
        <w:pStyle w:val="ListParagraph"/>
        <w:numPr>
          <w:ilvl w:val="0"/>
          <w:numId w:val="13"/>
        </w:numPr>
        <w:tabs>
          <w:tab w:val="left" w:pos="0"/>
        </w:tabs>
        <w:spacing w:line="480" w:lineRule="auto"/>
        <w:rPr>
          <w:rFonts w:cs="Times New Roman"/>
          <w:szCs w:val="24"/>
        </w:rPr>
      </w:pPr>
      <w:r w:rsidRPr="000E107B">
        <w:rPr>
          <w:rFonts w:eastAsia="Times New Roman" w:cs="Times New Roman"/>
          <w:szCs w:val="24"/>
          <w:lang w:eastAsia="en-ID"/>
        </w:rPr>
        <w:t>Efisiensi Rute dan Kecepatan</w:t>
      </w:r>
    </w:p>
    <w:p w:rsidR="002F2761" w:rsidRPr="00EF3499" w:rsidRDefault="002F2761" w:rsidP="002F2761">
      <w:pPr>
        <w:pStyle w:val="ListParagraph"/>
        <w:tabs>
          <w:tab w:val="left" w:pos="0"/>
        </w:tabs>
        <w:spacing w:line="480" w:lineRule="auto"/>
        <w:ind w:left="360"/>
        <w:rPr>
          <w:rFonts w:cs="Times New Roman"/>
          <w:szCs w:val="24"/>
        </w:rPr>
      </w:pPr>
      <w:proofErr w:type="gramStart"/>
      <w:r>
        <w:t>Pemilihan rute yang tepat dan kecepatan sesuai kondisi jalan sangat memengaruhi ketepatan waktu sekaligus konsumsi bahan bakar.</w:t>
      </w:r>
      <w:proofErr w:type="gramEnd"/>
      <w:r>
        <w:t xml:space="preserve"> </w:t>
      </w:r>
      <w:proofErr w:type="gramStart"/>
      <w:r>
        <w:t>Indikator ini terkait langsung dengan efektivitas (tepat waktu) dan efisiensi (hemat biaya).</w:t>
      </w:r>
      <w:proofErr w:type="gramEnd"/>
    </w:p>
    <w:p w:rsidR="002F2761" w:rsidRDefault="002F2761" w:rsidP="002F2761">
      <w:pPr>
        <w:pStyle w:val="ListParagraph"/>
        <w:numPr>
          <w:ilvl w:val="0"/>
          <w:numId w:val="13"/>
        </w:numPr>
        <w:tabs>
          <w:tab w:val="left" w:pos="0"/>
        </w:tabs>
        <w:spacing w:line="480" w:lineRule="auto"/>
        <w:rPr>
          <w:rFonts w:eastAsia="Times New Roman" w:cs="Times New Roman"/>
          <w:szCs w:val="24"/>
          <w:lang w:eastAsia="en-ID"/>
        </w:rPr>
      </w:pPr>
      <w:r w:rsidRPr="00D8405D">
        <w:rPr>
          <w:rFonts w:eastAsia="Times New Roman" w:cs="Times New Roman"/>
          <w:szCs w:val="24"/>
          <w:lang w:eastAsia="en-ID"/>
        </w:rPr>
        <w:lastRenderedPageBreak/>
        <w:t xml:space="preserve">Akurasi Dokumen Perjalanan </w:t>
      </w:r>
    </w:p>
    <w:p w:rsidR="002F2761" w:rsidRPr="00D8405D" w:rsidRDefault="002F2761" w:rsidP="002F2761">
      <w:pPr>
        <w:pStyle w:val="ListParagraph"/>
        <w:tabs>
          <w:tab w:val="left" w:pos="0"/>
        </w:tabs>
        <w:spacing w:line="480" w:lineRule="auto"/>
        <w:ind w:left="360"/>
        <w:rPr>
          <w:rFonts w:eastAsia="Times New Roman" w:cs="Times New Roman"/>
          <w:szCs w:val="24"/>
          <w:lang w:eastAsia="en-ID"/>
        </w:rPr>
      </w:pPr>
      <w:r w:rsidRPr="00D8405D">
        <w:rPr>
          <w:rFonts w:cs="Times New Roman"/>
          <w:szCs w:val="24"/>
        </w:rPr>
        <w:t>Kesalahan dokumen (</w:t>
      </w:r>
      <w:proofErr w:type="gramStart"/>
      <w:r w:rsidRPr="00D8405D">
        <w:rPr>
          <w:rFonts w:cs="Times New Roman"/>
          <w:szCs w:val="24"/>
        </w:rPr>
        <w:t>surat</w:t>
      </w:r>
      <w:proofErr w:type="gramEnd"/>
      <w:r w:rsidRPr="00D8405D">
        <w:rPr>
          <w:rFonts w:cs="Times New Roman"/>
          <w:szCs w:val="24"/>
        </w:rPr>
        <w:t xml:space="preserve"> jalan, bukti muat, dll.) bisa menimbulkan delay administrasi, meski dampaknya tidak sebesar keterlambatan keberangkatan. </w:t>
      </w:r>
      <w:proofErr w:type="gramStart"/>
      <w:r w:rsidRPr="00D8405D">
        <w:rPr>
          <w:rFonts w:cs="Times New Roman"/>
          <w:szCs w:val="24"/>
        </w:rPr>
        <w:t>Bobotnya penting, tapi tidak dominan.</w:t>
      </w:r>
      <w:proofErr w:type="gramEnd"/>
    </w:p>
    <w:p w:rsidR="002F2761" w:rsidRPr="00D8405D" w:rsidRDefault="002F2761" w:rsidP="002F2761">
      <w:pPr>
        <w:pStyle w:val="ListParagraph"/>
        <w:numPr>
          <w:ilvl w:val="0"/>
          <w:numId w:val="13"/>
        </w:numPr>
        <w:tabs>
          <w:tab w:val="left" w:pos="0"/>
        </w:tabs>
        <w:spacing w:line="480" w:lineRule="auto"/>
        <w:rPr>
          <w:rFonts w:cs="Times New Roman"/>
          <w:szCs w:val="24"/>
        </w:rPr>
      </w:pPr>
      <w:r w:rsidRPr="000E107B">
        <w:rPr>
          <w:rFonts w:eastAsia="Times New Roman" w:cs="Times New Roman"/>
          <w:szCs w:val="24"/>
          <w:lang w:eastAsia="en-ID"/>
        </w:rPr>
        <w:t>Kepatuhan Terhadap SOP Operasiona</w:t>
      </w:r>
      <w:r>
        <w:rPr>
          <w:rFonts w:eastAsia="Times New Roman" w:cs="Times New Roman"/>
          <w:szCs w:val="24"/>
          <w:lang w:eastAsia="en-ID"/>
        </w:rPr>
        <w:t>l</w:t>
      </w:r>
    </w:p>
    <w:p w:rsidR="002F2761" w:rsidRPr="00EF3499" w:rsidRDefault="002F2761" w:rsidP="002F2761">
      <w:pPr>
        <w:pStyle w:val="ListParagraph"/>
        <w:tabs>
          <w:tab w:val="left" w:pos="0"/>
        </w:tabs>
        <w:spacing w:line="480" w:lineRule="auto"/>
        <w:ind w:left="360"/>
        <w:rPr>
          <w:rFonts w:cs="Times New Roman"/>
          <w:szCs w:val="24"/>
        </w:rPr>
      </w:pPr>
      <w:proofErr w:type="gramStart"/>
      <w:r>
        <w:t>Meliputi kepatuhan pada alur kerja, komunikasi, dan pelaporan.</w:t>
      </w:r>
      <w:proofErr w:type="gramEnd"/>
      <w:r>
        <w:t xml:space="preserve"> Ketaatan SOP menjamin proses berjalan konsisten dan mengurangi potensi miskomunikasi antar divisi.</w:t>
      </w:r>
    </w:p>
    <w:p w:rsidR="002F2761" w:rsidRPr="00D8405D" w:rsidRDefault="002F2761" w:rsidP="002F2761">
      <w:pPr>
        <w:pStyle w:val="ListParagraph"/>
        <w:numPr>
          <w:ilvl w:val="0"/>
          <w:numId w:val="13"/>
        </w:numPr>
        <w:tabs>
          <w:tab w:val="left" w:pos="0"/>
        </w:tabs>
        <w:spacing w:line="480" w:lineRule="auto"/>
        <w:rPr>
          <w:rFonts w:cs="Times New Roman"/>
          <w:szCs w:val="24"/>
        </w:rPr>
      </w:pPr>
      <w:r w:rsidRPr="000E107B">
        <w:rPr>
          <w:rFonts w:eastAsia="Times New Roman" w:cs="Times New Roman"/>
          <w:szCs w:val="24"/>
          <w:lang w:eastAsia="en-ID"/>
        </w:rPr>
        <w:t>Respon terhadap Kendala Lapangan</w:t>
      </w:r>
      <w:r w:rsidRPr="000E107B">
        <w:rPr>
          <w:rFonts w:eastAsia="Times New Roman" w:cs="Times New Roman"/>
          <w:szCs w:val="24"/>
          <w:lang w:eastAsia="en-ID"/>
        </w:rPr>
        <w:tab/>
      </w:r>
    </w:p>
    <w:p w:rsidR="002F2761" w:rsidRPr="00EF3499" w:rsidRDefault="002F2761" w:rsidP="002F2761">
      <w:pPr>
        <w:pStyle w:val="ListParagraph"/>
        <w:tabs>
          <w:tab w:val="left" w:pos="0"/>
        </w:tabs>
        <w:spacing w:line="480" w:lineRule="auto"/>
        <w:ind w:left="360"/>
        <w:rPr>
          <w:rFonts w:cs="Times New Roman"/>
          <w:szCs w:val="24"/>
        </w:rPr>
      </w:pPr>
      <w:proofErr w:type="gramStart"/>
      <w:r>
        <w:t>Saat kendaraan bermasalah di jalan, respon cepat pengemudi sangat menentukan lamanya downtime.</w:t>
      </w:r>
      <w:proofErr w:type="gramEnd"/>
      <w:r>
        <w:t xml:space="preserve"> </w:t>
      </w:r>
      <w:proofErr w:type="gramStart"/>
      <w:r>
        <w:t>Jika pengemudi mampu segera melapor dan koordinasi dengan workshop/procurement berjalan baik, keterlambatan bisa diminimalkan.</w:t>
      </w:r>
      <w:proofErr w:type="gramEnd"/>
    </w:p>
    <w:p w:rsidR="002F2761" w:rsidRDefault="002F2761" w:rsidP="002F2761">
      <w:pPr>
        <w:tabs>
          <w:tab w:val="left" w:pos="0"/>
        </w:tabs>
        <w:spacing w:line="480" w:lineRule="auto"/>
        <w:ind w:firstLine="567"/>
        <w:rPr>
          <w:rFonts w:cs="Times New Roman"/>
          <w:szCs w:val="24"/>
          <w:lang w:val="id-ID"/>
        </w:rPr>
      </w:pPr>
      <w:r w:rsidRPr="00D07495">
        <w:rPr>
          <w:rFonts w:cs="Times New Roman"/>
          <w:szCs w:val="24"/>
          <w:lang w:val="id-ID"/>
        </w:rPr>
        <w:t>Dengan adanya bentuk penilaian ini, manajemen perusahaan memiliki instrumen yang lebih terstruktur untuk memantau kinerja pengemudi secara berkala. Sistem ini tidak hanya berfungsi sebagai alat kontrol, tetapi juga sebagai dasar untuk mengidentifikasi area-area yang masih memerlukan perbaikan, baik terkait aspek kedisiplinan keberangkatan, kepatuhan terhadap SOP, maupun keselamatan berkendara. Hasil evaluasi kemudian dapat dijadikan acuan untuk memberikan umpan balik yang bersifat konstruktif serta menyusun program pembinaan yang lebih tepat sasaran. Selain itu, indikator yang terukur memungkinkan manajemen menetapkan sistem insentif maupun reward yang adil, sehingga dapat memotivasi pengemudi untuk bekerja lebih efektif dan efisien. Melalui penerapan penilaian kinerja ini, diharapkan frekuensi keterlambatan pengiriman dapat terus ditekan, biaya operasional yang tidak perlu dapat diminimalkan, serta efektivitas distribusi dan kepuasan pelanggan meningkat secara berkelanjutan.</w:t>
      </w:r>
    </w:p>
    <w:p w:rsidR="00A659D6" w:rsidRDefault="00A659D6">
      <w:bookmarkStart w:id="42" w:name="_GoBack"/>
      <w:bookmarkEnd w:id="42"/>
    </w:p>
    <w:sectPr w:rsidR="00A659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0BA1"/>
    <w:multiLevelType w:val="hybridMultilevel"/>
    <w:tmpl w:val="91086EA6"/>
    <w:lvl w:ilvl="0" w:tplc="B04E138E">
      <w:start w:val="1"/>
      <w:numFmt w:val="decimal"/>
      <w:lvlText w:val="%1."/>
      <w:lvlJc w:val="left"/>
      <w:pPr>
        <w:ind w:left="1683" w:hanging="360"/>
      </w:pPr>
      <w:rPr>
        <w:rFonts w:hint="default"/>
      </w:rPr>
    </w:lvl>
    <w:lvl w:ilvl="1" w:tplc="38090019" w:tentative="1">
      <w:start w:val="1"/>
      <w:numFmt w:val="lowerLetter"/>
      <w:lvlText w:val="%2."/>
      <w:lvlJc w:val="left"/>
      <w:pPr>
        <w:ind w:left="2403" w:hanging="360"/>
      </w:pPr>
    </w:lvl>
    <w:lvl w:ilvl="2" w:tplc="3809001B" w:tentative="1">
      <w:start w:val="1"/>
      <w:numFmt w:val="lowerRoman"/>
      <w:lvlText w:val="%3."/>
      <w:lvlJc w:val="right"/>
      <w:pPr>
        <w:ind w:left="3123" w:hanging="180"/>
      </w:pPr>
    </w:lvl>
    <w:lvl w:ilvl="3" w:tplc="3809000F" w:tentative="1">
      <w:start w:val="1"/>
      <w:numFmt w:val="decimal"/>
      <w:lvlText w:val="%4."/>
      <w:lvlJc w:val="left"/>
      <w:pPr>
        <w:ind w:left="3843" w:hanging="360"/>
      </w:pPr>
    </w:lvl>
    <w:lvl w:ilvl="4" w:tplc="38090019" w:tentative="1">
      <w:start w:val="1"/>
      <w:numFmt w:val="lowerLetter"/>
      <w:lvlText w:val="%5."/>
      <w:lvlJc w:val="left"/>
      <w:pPr>
        <w:ind w:left="4563" w:hanging="360"/>
      </w:pPr>
    </w:lvl>
    <w:lvl w:ilvl="5" w:tplc="3809001B" w:tentative="1">
      <w:start w:val="1"/>
      <w:numFmt w:val="lowerRoman"/>
      <w:lvlText w:val="%6."/>
      <w:lvlJc w:val="right"/>
      <w:pPr>
        <w:ind w:left="5283" w:hanging="180"/>
      </w:pPr>
    </w:lvl>
    <w:lvl w:ilvl="6" w:tplc="3809000F" w:tentative="1">
      <w:start w:val="1"/>
      <w:numFmt w:val="decimal"/>
      <w:lvlText w:val="%7."/>
      <w:lvlJc w:val="left"/>
      <w:pPr>
        <w:ind w:left="6003" w:hanging="360"/>
      </w:pPr>
    </w:lvl>
    <w:lvl w:ilvl="7" w:tplc="38090019" w:tentative="1">
      <w:start w:val="1"/>
      <w:numFmt w:val="lowerLetter"/>
      <w:lvlText w:val="%8."/>
      <w:lvlJc w:val="left"/>
      <w:pPr>
        <w:ind w:left="6723" w:hanging="360"/>
      </w:pPr>
    </w:lvl>
    <w:lvl w:ilvl="8" w:tplc="3809001B" w:tentative="1">
      <w:start w:val="1"/>
      <w:numFmt w:val="lowerRoman"/>
      <w:lvlText w:val="%9."/>
      <w:lvlJc w:val="right"/>
      <w:pPr>
        <w:ind w:left="7443" w:hanging="180"/>
      </w:pPr>
    </w:lvl>
  </w:abstractNum>
  <w:abstractNum w:abstractNumId="1">
    <w:nsid w:val="146C365C"/>
    <w:multiLevelType w:val="hybridMultilevel"/>
    <w:tmpl w:val="3AECC57C"/>
    <w:lvl w:ilvl="0" w:tplc="B42EDFAA">
      <w:start w:val="2"/>
      <w:numFmt w:val="lowerLetter"/>
      <w:lvlText w:val="%1."/>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B8A39A9"/>
    <w:multiLevelType w:val="hybridMultilevel"/>
    <w:tmpl w:val="AA90D680"/>
    <w:lvl w:ilvl="0" w:tplc="112E6E98">
      <w:start w:val="1"/>
      <w:numFmt w:val="lowerLetter"/>
      <w:lvlText w:val="%1."/>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E023A93"/>
    <w:multiLevelType w:val="hybridMultilevel"/>
    <w:tmpl w:val="D888849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3C1F25FB"/>
    <w:multiLevelType w:val="hybridMultilevel"/>
    <w:tmpl w:val="D6BECA0A"/>
    <w:lvl w:ilvl="0" w:tplc="FFFFFFFF">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5">
    <w:nsid w:val="3D21504A"/>
    <w:multiLevelType w:val="hybridMultilevel"/>
    <w:tmpl w:val="E834A288"/>
    <w:lvl w:ilvl="0" w:tplc="62887048">
      <w:start w:val="1"/>
      <w:numFmt w:val="decimal"/>
      <w:lvlText w:val="%1."/>
      <w:lvlJc w:val="left"/>
      <w:pPr>
        <w:ind w:left="720" w:hanging="360"/>
      </w:pPr>
      <w:rPr>
        <w:rFonts w:ascii="Times New Roman" w:eastAsia="Times New Roman" w:hAnsi="Times New Roman" w:cs="Times New Roman" w:hint="default"/>
        <w:b w:val="0"/>
        <w:bCs w:val="0"/>
        <w:i w:val="0"/>
        <w:iCs w:val="0"/>
        <w:spacing w:val="-1"/>
        <w:w w:val="96"/>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CC3263D"/>
    <w:multiLevelType w:val="hybridMultilevel"/>
    <w:tmpl w:val="ABFA3DB8"/>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7">
    <w:nsid w:val="53D96029"/>
    <w:multiLevelType w:val="multilevel"/>
    <w:tmpl w:val="85B293CC"/>
    <w:lvl w:ilvl="0">
      <w:start w:val="1"/>
      <w:numFmt w:val="decimal"/>
      <w:lvlText w:val="%1."/>
      <w:lvlJc w:val="left"/>
      <w:pPr>
        <w:tabs>
          <w:tab w:val="num" w:pos="1080"/>
        </w:tabs>
        <w:ind w:left="1080" w:hanging="360"/>
      </w:pPr>
      <w:rPr>
        <w:rFonts w:hint="default"/>
        <w:b w:val="0"/>
        <w:bCs w:val="0"/>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57757680"/>
    <w:multiLevelType w:val="multilevel"/>
    <w:tmpl w:val="915C0438"/>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spacing w:val="-1"/>
        <w:w w:val="96"/>
        <w:sz w:val="24"/>
        <w:szCs w:val="24"/>
        <w:lang w:val="id"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EF309F"/>
    <w:multiLevelType w:val="hybridMultilevel"/>
    <w:tmpl w:val="22487A0C"/>
    <w:lvl w:ilvl="0" w:tplc="B04E13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7CF450B"/>
    <w:multiLevelType w:val="hybridMultilevel"/>
    <w:tmpl w:val="1E201310"/>
    <w:lvl w:ilvl="0" w:tplc="C2440472">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nsid w:val="6B5A2940"/>
    <w:multiLevelType w:val="multilevel"/>
    <w:tmpl w:val="6FFA4CE2"/>
    <w:lvl w:ilvl="0">
      <w:start w:val="1"/>
      <w:numFmt w:val="upperRoman"/>
      <w:suff w:val="space"/>
      <w:lvlText w:val="BAB %1"/>
      <w:lvlJc w:val="center"/>
      <w:pPr>
        <w:ind w:left="72" w:hanging="72"/>
      </w:pPr>
      <w:rPr>
        <w:rFonts w:ascii="Times New Roman" w:hAnsi="Times New Roman" w:hint="default"/>
        <w:b/>
        <w:i w:val="0"/>
        <w:sz w:val="24"/>
        <w:szCs w:val="24"/>
      </w:rPr>
    </w:lvl>
    <w:lvl w:ilvl="1">
      <w:start w:val="1"/>
      <w:numFmt w:val="decimal"/>
      <w:pStyle w:val="Heading2"/>
      <w:isLgl/>
      <w:suff w:val="space"/>
      <w:lvlText w:val="%1.%2"/>
      <w:lvlJc w:val="left"/>
      <w:pPr>
        <w:ind w:left="432" w:hanging="360"/>
      </w:pPr>
    </w:lvl>
    <w:lvl w:ilvl="2">
      <w:start w:val="1"/>
      <w:numFmt w:val="decimal"/>
      <w:pStyle w:val="Heading3"/>
      <w:isLgl/>
      <w:suff w:val="space"/>
      <w:lvlText w:val="%1.%2.%3"/>
      <w:lvlJc w:val="left"/>
      <w:pPr>
        <w:ind w:left="1920" w:hanging="360"/>
      </w:pPr>
      <w:rPr>
        <w:rFonts w:hint="default"/>
        <w:i w:val="0"/>
        <w:iCs w:val="0"/>
      </w:rPr>
    </w:lvl>
    <w:lvl w:ilvl="3">
      <w:start w:val="1"/>
      <w:numFmt w:val="decimal"/>
      <w:pStyle w:val="Heading4"/>
      <w:isLgl/>
      <w:suff w:val="space"/>
      <w:lvlText w:val="%1.%2.%3.%4"/>
      <w:lvlJc w:val="left"/>
      <w:pPr>
        <w:ind w:left="4188"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2">
    <w:nsid w:val="77195C33"/>
    <w:multiLevelType w:val="hybridMultilevel"/>
    <w:tmpl w:val="4C500E3A"/>
    <w:lvl w:ilvl="0" w:tplc="3809000F">
      <w:start w:val="1"/>
      <w:numFmt w:val="decimal"/>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11"/>
  </w:num>
  <w:num w:numId="2">
    <w:abstractNumId w:val="12"/>
  </w:num>
  <w:num w:numId="3">
    <w:abstractNumId w:val="5"/>
  </w:num>
  <w:num w:numId="4">
    <w:abstractNumId w:val="8"/>
  </w:num>
  <w:num w:numId="5">
    <w:abstractNumId w:val="0"/>
  </w:num>
  <w:num w:numId="6">
    <w:abstractNumId w:val="9"/>
  </w:num>
  <w:num w:numId="7">
    <w:abstractNumId w:val="10"/>
  </w:num>
  <w:num w:numId="8">
    <w:abstractNumId w:val="6"/>
  </w:num>
  <w:num w:numId="9">
    <w:abstractNumId w:val="4"/>
  </w:num>
  <w:num w:numId="10">
    <w:abstractNumId w:val="1"/>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61"/>
    <w:rsid w:val="001E0304"/>
    <w:rsid w:val="002F2761"/>
    <w:rsid w:val="006156E9"/>
    <w:rsid w:val="00A32352"/>
    <w:rsid w:val="00A659D6"/>
    <w:rsid w:val="00EF3A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61"/>
    <w:pPr>
      <w:spacing w:after="160" w:line="259" w:lineRule="auto"/>
      <w:jc w:val="both"/>
    </w:pPr>
    <w:rPr>
      <w:rFonts w:ascii="Times New Roman" w:hAnsi="Times New Roman"/>
      <w:sz w:val="24"/>
      <w:lang w:val="en-US"/>
    </w:rPr>
  </w:style>
  <w:style w:type="paragraph" w:styleId="Heading1">
    <w:name w:val="heading 1"/>
    <w:basedOn w:val="Normal"/>
    <w:link w:val="Heading1Char"/>
    <w:uiPriority w:val="9"/>
    <w:qFormat/>
    <w:rsid w:val="002F2761"/>
    <w:pPr>
      <w:spacing w:after="0" w:line="360" w:lineRule="auto"/>
      <w:jc w:val="center"/>
      <w:outlineLvl w:val="0"/>
    </w:pPr>
    <w:rPr>
      <w:rFonts w:cs="Times New Roman"/>
      <w:b/>
      <w:bCs/>
      <w:color w:val="000000" w:themeColor="text1"/>
    </w:rPr>
  </w:style>
  <w:style w:type="paragraph" w:styleId="Heading2">
    <w:name w:val="heading 2"/>
    <w:basedOn w:val="Normal"/>
    <w:link w:val="Heading2Char"/>
    <w:uiPriority w:val="1"/>
    <w:unhideWhenUsed/>
    <w:qFormat/>
    <w:rsid w:val="002F2761"/>
    <w:pPr>
      <w:keepNext/>
      <w:keepLines/>
      <w:numPr>
        <w:ilvl w:val="1"/>
        <w:numId w:val="1"/>
      </w:numPr>
      <w:spacing w:after="0" w:line="480" w:lineRule="auto"/>
      <w:ind w:left="360"/>
      <w:outlineLvl w:val="1"/>
    </w:pPr>
    <w:rPr>
      <w:rFonts w:eastAsiaTheme="majorEastAsia" w:cstheme="majorBidi"/>
      <w:b/>
      <w:color w:val="000000" w:themeColor="text1"/>
      <w:szCs w:val="26"/>
      <w:lang w:val="id-ID"/>
    </w:rPr>
  </w:style>
  <w:style w:type="paragraph" w:styleId="Heading3">
    <w:name w:val="heading 3"/>
    <w:basedOn w:val="Heading2"/>
    <w:next w:val="Normal"/>
    <w:link w:val="Heading3Char"/>
    <w:autoRedefine/>
    <w:uiPriority w:val="9"/>
    <w:unhideWhenUsed/>
    <w:qFormat/>
    <w:rsid w:val="002F2761"/>
    <w:pPr>
      <w:numPr>
        <w:ilvl w:val="2"/>
      </w:numPr>
      <w:ind w:left="567" w:hanging="567"/>
      <w:outlineLvl w:val="2"/>
    </w:pPr>
    <w:rPr>
      <w:szCs w:val="24"/>
    </w:rPr>
  </w:style>
  <w:style w:type="paragraph" w:styleId="Heading4">
    <w:name w:val="heading 4"/>
    <w:basedOn w:val="Normal"/>
    <w:next w:val="Normal"/>
    <w:link w:val="Heading4Char"/>
    <w:uiPriority w:val="9"/>
    <w:unhideWhenUsed/>
    <w:qFormat/>
    <w:rsid w:val="002F2761"/>
    <w:pPr>
      <w:keepNext/>
      <w:keepLines/>
      <w:numPr>
        <w:ilvl w:val="3"/>
        <w:numId w:val="1"/>
      </w:numPr>
      <w:spacing w:before="40" w:after="0" w:line="480" w:lineRule="auto"/>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F2761"/>
    <w:rPr>
      <w:rFonts w:ascii="Times New Roman" w:hAnsi="Times New Roman" w:cs="Times New Roman"/>
      <w:b/>
      <w:bCs/>
      <w:color w:val="000000" w:themeColor="text1"/>
      <w:sz w:val="24"/>
      <w:lang w:val="en-US"/>
    </w:rPr>
  </w:style>
  <w:style w:type="character" w:customStyle="1" w:styleId="Heading2Char">
    <w:name w:val="Heading 2 Char"/>
    <w:basedOn w:val="DefaultParagraphFont"/>
    <w:link w:val="Heading2"/>
    <w:uiPriority w:val="1"/>
    <w:qFormat/>
    <w:rsid w:val="002F2761"/>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qFormat/>
    <w:rsid w:val="002F2761"/>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qFormat/>
    <w:rsid w:val="002F2761"/>
    <w:rPr>
      <w:rFonts w:ascii="Times New Roman" w:eastAsiaTheme="majorEastAsia" w:hAnsi="Times New Roman" w:cstheme="majorBidi"/>
      <w:b/>
      <w:iCs/>
      <w:color w:val="000000" w:themeColor="text1"/>
      <w:sz w:val="24"/>
      <w:lang w:val="en-US"/>
    </w:rPr>
  </w:style>
  <w:style w:type="paragraph" w:styleId="BodyText">
    <w:name w:val="Body Text"/>
    <w:basedOn w:val="Normal"/>
    <w:link w:val="BodyTextChar"/>
    <w:uiPriority w:val="1"/>
    <w:rsid w:val="002F2761"/>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qFormat/>
    <w:rsid w:val="002F2761"/>
    <w:rPr>
      <w:rFonts w:ascii="Times New Roman" w:eastAsia="Times New Roman" w:hAnsi="Times New Roman" w:cs="Times New Roman"/>
      <w:sz w:val="24"/>
      <w:szCs w:val="24"/>
      <w:lang w:val="id"/>
    </w:rPr>
  </w:style>
  <w:style w:type="table" w:styleId="TableGrid">
    <w:name w:val="Table Grid"/>
    <w:basedOn w:val="TableNormal"/>
    <w:uiPriority w:val="39"/>
    <w:qFormat/>
    <w:rsid w:val="002F2761"/>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2F2761"/>
    <w:pPr>
      <w:ind w:left="720"/>
      <w:contextualSpacing/>
    </w:pPr>
  </w:style>
  <w:style w:type="paragraph" w:styleId="NormalWeb">
    <w:name w:val="Normal (Web)"/>
    <w:basedOn w:val="Normal"/>
    <w:uiPriority w:val="99"/>
    <w:unhideWhenUsed/>
    <w:rsid w:val="002F2761"/>
    <w:pPr>
      <w:spacing w:before="100" w:beforeAutospacing="1" w:after="100" w:afterAutospacing="1" w:line="240" w:lineRule="auto"/>
      <w:jc w:val="left"/>
    </w:pPr>
    <w:rPr>
      <w:rFonts w:eastAsia="Times New Roman" w:cs="Times New Roman"/>
      <w:szCs w:val="24"/>
      <w:lang w:val="en-ID" w:eastAsia="en-ID"/>
    </w:rPr>
  </w:style>
  <w:style w:type="table" w:customStyle="1" w:styleId="TableGrid1">
    <w:name w:val="Table Grid1"/>
    <w:basedOn w:val="TableNormal"/>
    <w:next w:val="TableGrid"/>
    <w:uiPriority w:val="39"/>
    <w:rsid w:val="002F2761"/>
    <w:pPr>
      <w:spacing w:after="0" w:line="240" w:lineRule="auto"/>
    </w:pPr>
    <w:rPr>
      <w:rFonts w:ascii="Calibri" w:eastAsia="Calibri" w:hAnsi="Calibri" w:cs="Cordia New"/>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uiPriority w:val="35"/>
    <w:unhideWhenUsed/>
    <w:qFormat/>
    <w:rsid w:val="002F2761"/>
    <w:pPr>
      <w:spacing w:after="200" w:line="240" w:lineRule="auto"/>
    </w:pPr>
    <w:rPr>
      <w:i/>
      <w:iCs/>
      <w:color w:val="1F497D" w:themeColor="text2"/>
      <w:sz w:val="18"/>
      <w:szCs w:val="18"/>
    </w:rPr>
  </w:style>
  <w:style w:type="character" w:customStyle="1" w:styleId="CaptionChar">
    <w:name w:val="Caption Char"/>
    <w:basedOn w:val="DefaultParagraphFont"/>
    <w:link w:val="Caption"/>
    <w:uiPriority w:val="35"/>
    <w:rsid w:val="002F2761"/>
    <w:rPr>
      <w:rFonts w:ascii="Times New Roman" w:hAnsi="Times New Roman"/>
      <w:i/>
      <w:iCs/>
      <w:color w:val="1F497D" w:themeColor="text2"/>
      <w:sz w:val="18"/>
      <w:szCs w:val="18"/>
      <w:lang w:val="en-US"/>
    </w:rPr>
  </w:style>
  <w:style w:type="paragraph" w:styleId="BalloonText">
    <w:name w:val="Balloon Text"/>
    <w:basedOn w:val="Normal"/>
    <w:link w:val="BalloonTextChar"/>
    <w:uiPriority w:val="99"/>
    <w:semiHidden/>
    <w:unhideWhenUsed/>
    <w:rsid w:val="002F2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76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61"/>
    <w:pPr>
      <w:spacing w:after="160" w:line="259" w:lineRule="auto"/>
      <w:jc w:val="both"/>
    </w:pPr>
    <w:rPr>
      <w:rFonts w:ascii="Times New Roman" w:hAnsi="Times New Roman"/>
      <w:sz w:val="24"/>
      <w:lang w:val="en-US"/>
    </w:rPr>
  </w:style>
  <w:style w:type="paragraph" w:styleId="Heading1">
    <w:name w:val="heading 1"/>
    <w:basedOn w:val="Normal"/>
    <w:link w:val="Heading1Char"/>
    <w:uiPriority w:val="9"/>
    <w:qFormat/>
    <w:rsid w:val="002F2761"/>
    <w:pPr>
      <w:spacing w:after="0" w:line="360" w:lineRule="auto"/>
      <w:jc w:val="center"/>
      <w:outlineLvl w:val="0"/>
    </w:pPr>
    <w:rPr>
      <w:rFonts w:cs="Times New Roman"/>
      <w:b/>
      <w:bCs/>
      <w:color w:val="000000" w:themeColor="text1"/>
    </w:rPr>
  </w:style>
  <w:style w:type="paragraph" w:styleId="Heading2">
    <w:name w:val="heading 2"/>
    <w:basedOn w:val="Normal"/>
    <w:link w:val="Heading2Char"/>
    <w:uiPriority w:val="1"/>
    <w:unhideWhenUsed/>
    <w:qFormat/>
    <w:rsid w:val="002F2761"/>
    <w:pPr>
      <w:keepNext/>
      <w:keepLines/>
      <w:numPr>
        <w:ilvl w:val="1"/>
        <w:numId w:val="1"/>
      </w:numPr>
      <w:spacing w:after="0" w:line="480" w:lineRule="auto"/>
      <w:ind w:left="360"/>
      <w:outlineLvl w:val="1"/>
    </w:pPr>
    <w:rPr>
      <w:rFonts w:eastAsiaTheme="majorEastAsia" w:cstheme="majorBidi"/>
      <w:b/>
      <w:color w:val="000000" w:themeColor="text1"/>
      <w:szCs w:val="26"/>
      <w:lang w:val="id-ID"/>
    </w:rPr>
  </w:style>
  <w:style w:type="paragraph" w:styleId="Heading3">
    <w:name w:val="heading 3"/>
    <w:basedOn w:val="Heading2"/>
    <w:next w:val="Normal"/>
    <w:link w:val="Heading3Char"/>
    <w:autoRedefine/>
    <w:uiPriority w:val="9"/>
    <w:unhideWhenUsed/>
    <w:qFormat/>
    <w:rsid w:val="002F2761"/>
    <w:pPr>
      <w:numPr>
        <w:ilvl w:val="2"/>
      </w:numPr>
      <w:ind w:left="567" w:hanging="567"/>
      <w:outlineLvl w:val="2"/>
    </w:pPr>
    <w:rPr>
      <w:szCs w:val="24"/>
    </w:rPr>
  </w:style>
  <w:style w:type="paragraph" w:styleId="Heading4">
    <w:name w:val="heading 4"/>
    <w:basedOn w:val="Normal"/>
    <w:next w:val="Normal"/>
    <w:link w:val="Heading4Char"/>
    <w:uiPriority w:val="9"/>
    <w:unhideWhenUsed/>
    <w:qFormat/>
    <w:rsid w:val="002F2761"/>
    <w:pPr>
      <w:keepNext/>
      <w:keepLines/>
      <w:numPr>
        <w:ilvl w:val="3"/>
        <w:numId w:val="1"/>
      </w:numPr>
      <w:spacing w:before="40" w:after="0" w:line="480" w:lineRule="auto"/>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F2761"/>
    <w:rPr>
      <w:rFonts w:ascii="Times New Roman" w:hAnsi="Times New Roman" w:cs="Times New Roman"/>
      <w:b/>
      <w:bCs/>
      <w:color w:val="000000" w:themeColor="text1"/>
      <w:sz w:val="24"/>
      <w:lang w:val="en-US"/>
    </w:rPr>
  </w:style>
  <w:style w:type="character" w:customStyle="1" w:styleId="Heading2Char">
    <w:name w:val="Heading 2 Char"/>
    <w:basedOn w:val="DefaultParagraphFont"/>
    <w:link w:val="Heading2"/>
    <w:uiPriority w:val="1"/>
    <w:qFormat/>
    <w:rsid w:val="002F2761"/>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qFormat/>
    <w:rsid w:val="002F2761"/>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qFormat/>
    <w:rsid w:val="002F2761"/>
    <w:rPr>
      <w:rFonts w:ascii="Times New Roman" w:eastAsiaTheme="majorEastAsia" w:hAnsi="Times New Roman" w:cstheme="majorBidi"/>
      <w:b/>
      <w:iCs/>
      <w:color w:val="000000" w:themeColor="text1"/>
      <w:sz w:val="24"/>
      <w:lang w:val="en-US"/>
    </w:rPr>
  </w:style>
  <w:style w:type="paragraph" w:styleId="BodyText">
    <w:name w:val="Body Text"/>
    <w:basedOn w:val="Normal"/>
    <w:link w:val="BodyTextChar"/>
    <w:uiPriority w:val="1"/>
    <w:rsid w:val="002F2761"/>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qFormat/>
    <w:rsid w:val="002F2761"/>
    <w:rPr>
      <w:rFonts w:ascii="Times New Roman" w:eastAsia="Times New Roman" w:hAnsi="Times New Roman" w:cs="Times New Roman"/>
      <w:sz w:val="24"/>
      <w:szCs w:val="24"/>
      <w:lang w:val="id"/>
    </w:rPr>
  </w:style>
  <w:style w:type="table" w:styleId="TableGrid">
    <w:name w:val="Table Grid"/>
    <w:basedOn w:val="TableNormal"/>
    <w:uiPriority w:val="39"/>
    <w:qFormat/>
    <w:rsid w:val="002F2761"/>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2F2761"/>
    <w:pPr>
      <w:ind w:left="720"/>
      <w:contextualSpacing/>
    </w:pPr>
  </w:style>
  <w:style w:type="paragraph" w:styleId="NormalWeb">
    <w:name w:val="Normal (Web)"/>
    <w:basedOn w:val="Normal"/>
    <w:uiPriority w:val="99"/>
    <w:unhideWhenUsed/>
    <w:rsid w:val="002F2761"/>
    <w:pPr>
      <w:spacing w:before="100" w:beforeAutospacing="1" w:after="100" w:afterAutospacing="1" w:line="240" w:lineRule="auto"/>
      <w:jc w:val="left"/>
    </w:pPr>
    <w:rPr>
      <w:rFonts w:eastAsia="Times New Roman" w:cs="Times New Roman"/>
      <w:szCs w:val="24"/>
      <w:lang w:val="en-ID" w:eastAsia="en-ID"/>
    </w:rPr>
  </w:style>
  <w:style w:type="table" w:customStyle="1" w:styleId="TableGrid1">
    <w:name w:val="Table Grid1"/>
    <w:basedOn w:val="TableNormal"/>
    <w:next w:val="TableGrid"/>
    <w:uiPriority w:val="39"/>
    <w:rsid w:val="002F2761"/>
    <w:pPr>
      <w:spacing w:after="0" w:line="240" w:lineRule="auto"/>
    </w:pPr>
    <w:rPr>
      <w:rFonts w:ascii="Calibri" w:eastAsia="Calibri" w:hAnsi="Calibri" w:cs="Cordia New"/>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uiPriority w:val="35"/>
    <w:unhideWhenUsed/>
    <w:qFormat/>
    <w:rsid w:val="002F2761"/>
    <w:pPr>
      <w:spacing w:after="200" w:line="240" w:lineRule="auto"/>
    </w:pPr>
    <w:rPr>
      <w:i/>
      <w:iCs/>
      <w:color w:val="1F497D" w:themeColor="text2"/>
      <w:sz w:val="18"/>
      <w:szCs w:val="18"/>
    </w:rPr>
  </w:style>
  <w:style w:type="character" w:customStyle="1" w:styleId="CaptionChar">
    <w:name w:val="Caption Char"/>
    <w:basedOn w:val="DefaultParagraphFont"/>
    <w:link w:val="Caption"/>
    <w:uiPriority w:val="35"/>
    <w:rsid w:val="002F2761"/>
    <w:rPr>
      <w:rFonts w:ascii="Times New Roman" w:hAnsi="Times New Roman"/>
      <w:i/>
      <w:iCs/>
      <w:color w:val="1F497D" w:themeColor="text2"/>
      <w:sz w:val="18"/>
      <w:szCs w:val="18"/>
      <w:lang w:val="en-US"/>
    </w:rPr>
  </w:style>
  <w:style w:type="paragraph" w:styleId="BalloonText">
    <w:name w:val="Balloon Text"/>
    <w:basedOn w:val="Normal"/>
    <w:link w:val="BalloonTextChar"/>
    <w:uiPriority w:val="99"/>
    <w:semiHidden/>
    <w:unhideWhenUsed/>
    <w:rsid w:val="002F2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76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4917</Words>
  <Characters>28032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E_Library_SV_07</dc:creator>
  <cp:lastModifiedBy>E_Library_SV_07</cp:lastModifiedBy>
  <cp:revision>1</cp:revision>
  <dcterms:created xsi:type="dcterms:W3CDTF">2025-09-12T07:24:00Z</dcterms:created>
  <dcterms:modified xsi:type="dcterms:W3CDTF">2025-09-12T07:24:00Z</dcterms:modified>
</cp:coreProperties>
</file>