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6C2A" w14:textId="77777777" w:rsidR="00B57F7B" w:rsidRPr="000C1F14" w:rsidRDefault="00B57F7B" w:rsidP="00B57F7B">
      <w:pPr>
        <w:pStyle w:val="Heading1"/>
        <w:spacing w:before="0" w:line="360" w:lineRule="auto"/>
        <w:jc w:val="center"/>
        <w:rPr>
          <w:rFonts w:ascii="Times New Roman" w:hAnsi="Times New Roman" w:cs="Times New Roman"/>
          <w:b/>
          <w:bCs/>
          <w:color w:val="auto"/>
          <w:sz w:val="24"/>
          <w:szCs w:val="24"/>
          <w:lang w:val="fi-FI"/>
        </w:rPr>
      </w:pPr>
      <w:bookmarkStart w:id="0" w:name="_Toc204910278"/>
      <w:r w:rsidRPr="000C1F14">
        <w:rPr>
          <w:rFonts w:ascii="Times New Roman" w:hAnsi="Times New Roman" w:cs="Times New Roman"/>
          <w:b/>
          <w:bCs/>
          <w:color w:val="auto"/>
          <w:sz w:val="24"/>
          <w:szCs w:val="24"/>
          <w:lang w:val="fi-FI"/>
        </w:rPr>
        <w:t>BAB V</w:t>
      </w:r>
      <w:bookmarkEnd w:id="0"/>
    </w:p>
    <w:p w14:paraId="01345078" w14:textId="77777777" w:rsidR="00B57F7B" w:rsidRPr="000C1F14" w:rsidRDefault="00B57F7B" w:rsidP="00B57F7B">
      <w:pPr>
        <w:pStyle w:val="Heading1"/>
        <w:spacing w:before="0" w:line="360" w:lineRule="auto"/>
        <w:jc w:val="center"/>
        <w:rPr>
          <w:rFonts w:ascii="Times New Roman" w:hAnsi="Times New Roman" w:cs="Times New Roman"/>
          <w:b/>
          <w:bCs/>
          <w:color w:val="auto"/>
          <w:sz w:val="24"/>
          <w:szCs w:val="24"/>
          <w:lang w:val="fi-FI"/>
        </w:rPr>
      </w:pPr>
      <w:bookmarkStart w:id="1" w:name="_Toc204910279"/>
      <w:r w:rsidRPr="000C1F14">
        <w:rPr>
          <w:rFonts w:ascii="Times New Roman" w:hAnsi="Times New Roman" w:cs="Times New Roman"/>
          <w:b/>
          <w:bCs/>
          <w:color w:val="auto"/>
          <w:sz w:val="24"/>
          <w:szCs w:val="24"/>
          <w:lang w:val="fi-FI"/>
        </w:rPr>
        <w:t>PENUTUP</w:t>
      </w:r>
      <w:bookmarkEnd w:id="1"/>
    </w:p>
    <w:p w14:paraId="4EFFAA77" w14:textId="77777777" w:rsidR="00B57F7B" w:rsidRDefault="00B57F7B" w:rsidP="00B57F7B">
      <w:pPr>
        <w:spacing w:line="360" w:lineRule="auto"/>
        <w:jc w:val="center"/>
        <w:rPr>
          <w:rFonts w:ascii="Times New Roman" w:hAnsi="Times New Roman" w:cs="Times New Roman"/>
          <w:b/>
          <w:bCs/>
          <w:lang w:val="fi-FI"/>
        </w:rPr>
      </w:pPr>
    </w:p>
    <w:p w14:paraId="413B6AC7" w14:textId="77777777" w:rsidR="00B57F7B" w:rsidRDefault="00B57F7B" w:rsidP="00B57F7B">
      <w:pPr>
        <w:pStyle w:val="Heading2"/>
        <w:numPr>
          <w:ilvl w:val="1"/>
          <w:numId w:val="1"/>
        </w:numPr>
        <w:tabs>
          <w:tab w:val="num" w:pos="360"/>
        </w:tabs>
        <w:spacing w:line="360" w:lineRule="auto"/>
        <w:ind w:left="360" w:firstLine="0"/>
        <w:jc w:val="both"/>
        <w:rPr>
          <w:rFonts w:ascii="Times New Roman" w:hAnsi="Times New Roman" w:cs="Times New Roman"/>
          <w:b/>
          <w:bCs/>
          <w:color w:val="auto"/>
          <w:sz w:val="24"/>
          <w:szCs w:val="24"/>
          <w:lang w:val="fi-FI"/>
        </w:rPr>
      </w:pPr>
      <w:bookmarkStart w:id="2" w:name="_Toc204910280"/>
      <w:r w:rsidRPr="00F03918">
        <w:rPr>
          <w:rFonts w:ascii="Times New Roman" w:hAnsi="Times New Roman" w:cs="Times New Roman"/>
          <w:b/>
          <w:bCs/>
          <w:color w:val="auto"/>
          <w:sz w:val="24"/>
          <w:szCs w:val="24"/>
          <w:lang w:val="fi-FI"/>
        </w:rPr>
        <w:t>Kesimpulan</w:t>
      </w:r>
      <w:bookmarkEnd w:id="2"/>
    </w:p>
    <w:p w14:paraId="1F7C278A" w14:textId="77777777" w:rsidR="00B57F7B" w:rsidRDefault="00B57F7B" w:rsidP="00B57F7B">
      <w:pPr>
        <w:spacing w:line="360" w:lineRule="auto"/>
        <w:ind w:left="360" w:firstLine="360"/>
        <w:jc w:val="both"/>
        <w:rPr>
          <w:rFonts w:ascii="Times New Roman" w:hAnsi="Times New Roman" w:cs="Times New Roman"/>
          <w:lang w:val="fi-FI"/>
        </w:rPr>
      </w:pPr>
      <w:r w:rsidRPr="00F03918">
        <w:rPr>
          <w:rFonts w:ascii="Times New Roman" w:hAnsi="Times New Roman" w:cs="Times New Roman"/>
          <w:lang w:val="fi-FI"/>
        </w:rPr>
        <w:t>Kesimpulan yang didapatkan berdasarkan rumusan masalah dan hasil proyek tugas akhir yang berjudu</w:t>
      </w:r>
      <w:r>
        <w:rPr>
          <w:rFonts w:ascii="Times New Roman" w:hAnsi="Times New Roman" w:cs="Times New Roman"/>
          <w:lang w:val="fi-FI"/>
        </w:rPr>
        <w:t>l ”Pengembangan Media Edukasi Berbasis Modul dan Video Etika Interaksi Bagi Tamu Roemah Difabel Inklusi Semarang” dapat disimpulkan bahwa:</w:t>
      </w:r>
    </w:p>
    <w:p w14:paraId="7905AB67" w14:textId="77777777" w:rsidR="00B57F7B" w:rsidRDefault="00B57F7B" w:rsidP="00B57F7B">
      <w:pPr>
        <w:pStyle w:val="ListParagraph"/>
        <w:numPr>
          <w:ilvl w:val="0"/>
          <w:numId w:val="2"/>
        </w:numPr>
        <w:spacing w:line="360" w:lineRule="auto"/>
        <w:ind w:left="720"/>
        <w:jc w:val="both"/>
        <w:rPr>
          <w:rFonts w:ascii="Times New Roman" w:hAnsi="Times New Roman" w:cs="Times New Roman"/>
          <w:lang w:val="fi-FI"/>
        </w:rPr>
      </w:pPr>
      <w:r w:rsidRPr="009F1DA2">
        <w:rPr>
          <w:rFonts w:ascii="Times New Roman" w:hAnsi="Times New Roman" w:cs="Times New Roman"/>
          <w:lang w:val="fi-FI"/>
        </w:rPr>
        <w:t xml:space="preserve">Proyek tugas akhir ini berhasil menghasilkan media edukasi yang terdiri dari modul dalam bentuk digital dan cetak, serta video etika interaksi </w:t>
      </w:r>
      <w:r>
        <w:rPr>
          <w:rFonts w:ascii="Times New Roman" w:hAnsi="Times New Roman" w:cs="Times New Roman"/>
          <w:lang w:val="fi-FI"/>
        </w:rPr>
        <w:t>dengan difabel</w:t>
      </w:r>
      <w:r w:rsidRPr="009F1DA2">
        <w:rPr>
          <w:rFonts w:ascii="Times New Roman" w:hAnsi="Times New Roman" w:cs="Times New Roman"/>
          <w:lang w:val="fi-FI"/>
        </w:rPr>
        <w:t xml:space="preserve">. Media ini dikembangkan sebagai sarana untuk </w:t>
      </w:r>
      <w:r>
        <w:rPr>
          <w:rFonts w:ascii="Times New Roman" w:hAnsi="Times New Roman" w:cs="Times New Roman"/>
          <w:lang w:val="fi-FI"/>
        </w:rPr>
        <w:t>memberikan pemahaman kepada</w:t>
      </w:r>
      <w:r w:rsidRPr="009F1DA2">
        <w:rPr>
          <w:rFonts w:ascii="Times New Roman" w:hAnsi="Times New Roman" w:cs="Times New Roman"/>
          <w:lang w:val="fi-FI"/>
        </w:rPr>
        <w:t xml:space="preserve"> tamu Roemah Difabel Inklusi Semarang, agar mereka memiliki pemahaman dasar tentang cara berinteraksi yang </w:t>
      </w:r>
      <w:r>
        <w:rPr>
          <w:rFonts w:ascii="Times New Roman" w:hAnsi="Times New Roman" w:cs="Times New Roman"/>
          <w:lang w:val="fi-FI"/>
        </w:rPr>
        <w:t>baik dan benar kepada penyandang disabilitas.</w:t>
      </w:r>
    </w:p>
    <w:p w14:paraId="698D7930" w14:textId="77777777" w:rsidR="00B57F7B" w:rsidRPr="009F1DA2" w:rsidRDefault="00B57F7B" w:rsidP="00B57F7B">
      <w:pPr>
        <w:pStyle w:val="ListParagraph"/>
        <w:numPr>
          <w:ilvl w:val="0"/>
          <w:numId w:val="2"/>
        </w:numPr>
        <w:spacing w:line="360" w:lineRule="auto"/>
        <w:ind w:left="720"/>
        <w:jc w:val="both"/>
        <w:rPr>
          <w:rFonts w:ascii="Times New Roman" w:hAnsi="Times New Roman" w:cs="Times New Roman"/>
          <w:lang w:val="fi-FI"/>
        </w:rPr>
      </w:pPr>
      <w:r w:rsidRPr="009F1DA2">
        <w:rPr>
          <w:rFonts w:ascii="Times New Roman" w:hAnsi="Times New Roman" w:cs="Times New Roman"/>
          <w:lang w:val="fi-FI"/>
        </w:rPr>
        <w:t xml:space="preserve">Modul dan video etika interaksi dengan difabel berisi </w:t>
      </w:r>
      <w:r>
        <w:rPr>
          <w:rFonts w:ascii="Times New Roman" w:hAnsi="Times New Roman" w:cs="Times New Roman"/>
          <w:lang w:val="fi-FI"/>
        </w:rPr>
        <w:t xml:space="preserve">materi </w:t>
      </w:r>
      <w:r w:rsidRPr="009F1DA2">
        <w:rPr>
          <w:rFonts w:ascii="Times New Roman" w:hAnsi="Times New Roman" w:cs="Times New Roman"/>
          <w:lang w:val="fi-FI"/>
        </w:rPr>
        <w:t xml:space="preserve">yang menggambarkan situasi nyata </w:t>
      </w:r>
      <w:r>
        <w:rPr>
          <w:rFonts w:ascii="Times New Roman" w:hAnsi="Times New Roman" w:cs="Times New Roman"/>
          <w:lang w:val="fi-FI"/>
        </w:rPr>
        <w:t xml:space="preserve">dan </w:t>
      </w:r>
      <w:r w:rsidRPr="009F1DA2">
        <w:rPr>
          <w:rFonts w:ascii="Times New Roman" w:hAnsi="Times New Roman" w:cs="Times New Roman"/>
          <w:lang w:val="fi-FI"/>
        </w:rPr>
        <w:t xml:space="preserve">sering ditemui saat berinteraksi dengan penyandang disabilitas. Materi yang disampaikan meliputi </w:t>
      </w:r>
      <w:r>
        <w:rPr>
          <w:rFonts w:ascii="Times New Roman" w:hAnsi="Times New Roman" w:cs="Times New Roman"/>
          <w:lang w:val="fi-FI"/>
        </w:rPr>
        <w:t>mengenal penyandang disabilitas</w:t>
      </w:r>
      <w:r w:rsidRPr="009F1DA2">
        <w:rPr>
          <w:rFonts w:ascii="Times New Roman" w:hAnsi="Times New Roman" w:cs="Times New Roman"/>
          <w:lang w:val="fi-FI"/>
        </w:rPr>
        <w:t xml:space="preserve">, </w:t>
      </w:r>
      <w:r>
        <w:rPr>
          <w:rFonts w:ascii="Times New Roman" w:hAnsi="Times New Roman" w:cs="Times New Roman"/>
          <w:lang w:val="fi-FI"/>
        </w:rPr>
        <w:t>etika interaksi sesuai dengan jenis penyandang disabilitas seperti</w:t>
      </w:r>
      <w:r w:rsidRPr="009F1DA2">
        <w:rPr>
          <w:rFonts w:ascii="Times New Roman" w:hAnsi="Times New Roman" w:cs="Times New Roman"/>
          <w:lang w:val="fi-FI"/>
        </w:rPr>
        <w:t xml:space="preserve"> penjelasan mengenai sikap, bahasa tubuh, dan bentuk komunikasi yang sesuai. Video dikemas dengan menampilkan interaksi antara masyarakat umum d</w:t>
      </w:r>
      <w:r>
        <w:rPr>
          <w:rFonts w:ascii="Times New Roman" w:hAnsi="Times New Roman" w:cs="Times New Roman"/>
          <w:lang w:val="fi-FI"/>
        </w:rPr>
        <w:t>engan</w:t>
      </w:r>
      <w:r w:rsidRPr="009F1DA2">
        <w:rPr>
          <w:rFonts w:ascii="Times New Roman" w:hAnsi="Times New Roman" w:cs="Times New Roman"/>
          <w:lang w:val="fi-FI"/>
        </w:rPr>
        <w:t xml:space="preserve"> penyandang disabilitas, sehingga penonton dapat memahami secara langsung bagaimana etika interaksi yang tepat</w:t>
      </w:r>
      <w:r>
        <w:rPr>
          <w:rFonts w:ascii="Times New Roman" w:hAnsi="Times New Roman" w:cs="Times New Roman"/>
          <w:lang w:val="fi-FI"/>
        </w:rPr>
        <w:t>.</w:t>
      </w:r>
    </w:p>
    <w:p w14:paraId="736F207E" w14:textId="77777777" w:rsidR="00B57F7B" w:rsidRDefault="00B57F7B" w:rsidP="00B57F7B">
      <w:pPr>
        <w:pStyle w:val="ListParagraph"/>
        <w:numPr>
          <w:ilvl w:val="0"/>
          <w:numId w:val="2"/>
        </w:numPr>
        <w:spacing w:line="360" w:lineRule="auto"/>
        <w:ind w:left="720"/>
        <w:jc w:val="both"/>
        <w:rPr>
          <w:rFonts w:ascii="Times New Roman" w:hAnsi="Times New Roman" w:cs="Times New Roman"/>
          <w:lang w:val="fi-FI"/>
        </w:rPr>
      </w:pPr>
      <w:r w:rsidRPr="009F1DA2">
        <w:rPr>
          <w:rFonts w:ascii="Times New Roman" w:hAnsi="Times New Roman" w:cs="Times New Roman"/>
          <w:lang w:val="fi-FI"/>
        </w:rPr>
        <w:t>Hasil evaluasi menunjukkan adanya respon positif terhadap media edukasi, baik melalui wawancara dengan pengurus, tamu, dan pendamping penyandang disabilitas, maupun melalui kuisioner yang disebarkan kepada 10</w:t>
      </w:r>
      <w:r>
        <w:rPr>
          <w:rFonts w:ascii="Times New Roman" w:hAnsi="Times New Roman" w:cs="Times New Roman"/>
          <w:lang w:val="fi-FI"/>
        </w:rPr>
        <w:t xml:space="preserve"> </w:t>
      </w:r>
      <w:r w:rsidRPr="009F1DA2">
        <w:rPr>
          <w:rFonts w:ascii="Times New Roman" w:hAnsi="Times New Roman" w:cs="Times New Roman"/>
          <w:lang w:val="fi-FI"/>
        </w:rPr>
        <w:t xml:space="preserve">tamu Roemah Difabel Inklusi Semarang. Seluruh narasumber menilai bahwa media ini mudah dipahami, relevan dengan situasi </w:t>
      </w:r>
      <w:r>
        <w:rPr>
          <w:rFonts w:ascii="Times New Roman" w:hAnsi="Times New Roman" w:cs="Times New Roman"/>
          <w:lang w:val="fi-FI"/>
        </w:rPr>
        <w:t xml:space="preserve">di </w:t>
      </w:r>
      <w:r w:rsidRPr="009F1DA2">
        <w:rPr>
          <w:rFonts w:ascii="Times New Roman" w:hAnsi="Times New Roman" w:cs="Times New Roman"/>
          <w:lang w:val="fi-FI"/>
        </w:rPr>
        <w:t>lapangan, serta mampu meningkatkan rasa percaya diri dan kesadaran dalam berinteraksi. Hal ini menunjukkan bahwa media edukasi yang dikembangkan telah memenuhi indikator keberhasilan dalam proyek tugas akhir</w:t>
      </w:r>
      <w:r>
        <w:rPr>
          <w:rFonts w:ascii="Times New Roman" w:hAnsi="Times New Roman" w:cs="Times New Roman"/>
          <w:lang w:val="fi-FI"/>
        </w:rPr>
        <w:t xml:space="preserve"> ini.</w:t>
      </w:r>
    </w:p>
    <w:p w14:paraId="093E7DDC" w14:textId="77777777" w:rsidR="00B57F7B" w:rsidRPr="00E57C4A" w:rsidRDefault="00B57F7B" w:rsidP="00B57F7B">
      <w:pPr>
        <w:pStyle w:val="ListParagraph"/>
        <w:spacing w:line="360" w:lineRule="auto"/>
        <w:ind w:left="360"/>
        <w:jc w:val="both"/>
        <w:rPr>
          <w:rFonts w:ascii="Times New Roman" w:hAnsi="Times New Roman" w:cs="Times New Roman"/>
          <w:lang w:val="fi-FI"/>
        </w:rPr>
      </w:pPr>
    </w:p>
    <w:p w14:paraId="3D6F0C9B" w14:textId="77777777" w:rsidR="00B57F7B" w:rsidRPr="00E57C4A" w:rsidRDefault="00B57F7B" w:rsidP="00B57F7B">
      <w:pPr>
        <w:pStyle w:val="Heading2"/>
        <w:numPr>
          <w:ilvl w:val="1"/>
          <w:numId w:val="1"/>
        </w:numPr>
        <w:tabs>
          <w:tab w:val="num" w:pos="360"/>
        </w:tabs>
        <w:spacing w:line="360" w:lineRule="auto"/>
        <w:ind w:left="360" w:firstLine="0"/>
        <w:rPr>
          <w:rFonts w:ascii="Times New Roman" w:hAnsi="Times New Roman" w:cs="Times New Roman"/>
          <w:b/>
          <w:bCs/>
          <w:color w:val="auto"/>
          <w:sz w:val="24"/>
          <w:szCs w:val="24"/>
          <w:lang w:val="fi-FI"/>
        </w:rPr>
      </w:pPr>
      <w:bookmarkStart w:id="3" w:name="_Toc204910281"/>
      <w:r w:rsidRPr="00E57C4A">
        <w:rPr>
          <w:rFonts w:ascii="Times New Roman" w:hAnsi="Times New Roman" w:cs="Times New Roman"/>
          <w:b/>
          <w:bCs/>
          <w:color w:val="auto"/>
          <w:sz w:val="24"/>
          <w:szCs w:val="24"/>
          <w:lang w:val="fi-FI"/>
        </w:rPr>
        <w:lastRenderedPageBreak/>
        <w:t>Saran</w:t>
      </w:r>
      <w:bookmarkEnd w:id="3"/>
    </w:p>
    <w:p w14:paraId="68436C2D" w14:textId="77777777" w:rsidR="00B57F7B" w:rsidRPr="00E57C4A" w:rsidRDefault="00B57F7B" w:rsidP="00B57F7B">
      <w:pPr>
        <w:spacing w:line="360" w:lineRule="auto"/>
        <w:ind w:left="360"/>
        <w:jc w:val="both"/>
        <w:rPr>
          <w:rFonts w:ascii="Times New Roman" w:hAnsi="Times New Roman" w:cs="Times New Roman"/>
          <w:lang w:val="fi-FI"/>
        </w:rPr>
      </w:pPr>
      <w:r w:rsidRPr="00E57C4A">
        <w:rPr>
          <w:rFonts w:ascii="Times New Roman" w:hAnsi="Times New Roman" w:cs="Times New Roman"/>
          <w:lang w:val="fi-FI"/>
        </w:rPr>
        <w:t xml:space="preserve">Selama proses penyusunan tugas akhir dari awal pra-produksi, produksi, hingga pasca produksi, penulis menyadari masih terdapat berbagai kekurangan. Oleh karena itu, penulis memberikan saran </w:t>
      </w:r>
      <w:r>
        <w:rPr>
          <w:rFonts w:ascii="Times New Roman" w:hAnsi="Times New Roman" w:cs="Times New Roman"/>
          <w:lang w:val="fi-FI"/>
        </w:rPr>
        <w:t>bagi Roemah Difabel Inklusi Semarang dan penulis selanjutnya, yaitu</w:t>
      </w:r>
      <w:r w:rsidRPr="00E57C4A">
        <w:rPr>
          <w:rFonts w:ascii="Times New Roman" w:hAnsi="Times New Roman" w:cs="Times New Roman"/>
          <w:lang w:val="fi-FI"/>
        </w:rPr>
        <w:t>:</w:t>
      </w:r>
    </w:p>
    <w:p w14:paraId="7D99DA54" w14:textId="77777777" w:rsidR="00B57F7B" w:rsidRPr="004152AD" w:rsidRDefault="00B57F7B" w:rsidP="00B57F7B">
      <w:pPr>
        <w:pStyle w:val="ListParagraph"/>
        <w:numPr>
          <w:ilvl w:val="0"/>
          <w:numId w:val="3"/>
        </w:numPr>
        <w:spacing w:line="360" w:lineRule="auto"/>
        <w:ind w:left="720"/>
        <w:jc w:val="both"/>
        <w:rPr>
          <w:rFonts w:ascii="Times New Roman" w:hAnsi="Times New Roman" w:cs="Times New Roman"/>
          <w:b/>
          <w:bCs/>
        </w:rPr>
      </w:pPr>
      <w:r w:rsidRPr="004152AD">
        <w:rPr>
          <w:rFonts w:ascii="Times New Roman" w:hAnsi="Times New Roman" w:cs="Times New Roman"/>
          <w:b/>
          <w:bCs/>
        </w:rPr>
        <w:t xml:space="preserve">Bagi Roemah Difabel </w:t>
      </w:r>
      <w:proofErr w:type="spellStart"/>
      <w:r w:rsidRPr="004152AD">
        <w:rPr>
          <w:rFonts w:ascii="Times New Roman" w:hAnsi="Times New Roman" w:cs="Times New Roman"/>
          <w:b/>
          <w:bCs/>
        </w:rPr>
        <w:t>Inklusi</w:t>
      </w:r>
      <w:proofErr w:type="spellEnd"/>
      <w:r w:rsidRPr="004152AD">
        <w:rPr>
          <w:rFonts w:ascii="Times New Roman" w:hAnsi="Times New Roman" w:cs="Times New Roman"/>
          <w:b/>
          <w:bCs/>
        </w:rPr>
        <w:t xml:space="preserve"> Semarang</w:t>
      </w:r>
    </w:p>
    <w:p w14:paraId="1259BC82" w14:textId="77777777" w:rsidR="00B57F7B" w:rsidRPr="00B12B5B" w:rsidRDefault="00B57F7B" w:rsidP="00B57F7B">
      <w:pPr>
        <w:pStyle w:val="ListParagraph"/>
        <w:spacing w:line="360" w:lineRule="auto"/>
        <w:jc w:val="both"/>
        <w:rPr>
          <w:rFonts w:ascii="Times New Roman" w:hAnsi="Times New Roman" w:cs="Times New Roman"/>
        </w:rPr>
      </w:pPr>
      <w:r w:rsidRPr="00B12B5B">
        <w:rPr>
          <w:rFonts w:ascii="Times New Roman" w:hAnsi="Times New Roman" w:cs="Times New Roman"/>
        </w:rPr>
        <w:t xml:space="preserve">Materi yang </w:t>
      </w:r>
      <w:proofErr w:type="spellStart"/>
      <w:r w:rsidRPr="00B12B5B">
        <w:rPr>
          <w:rFonts w:ascii="Times New Roman" w:hAnsi="Times New Roman" w:cs="Times New Roman"/>
        </w:rPr>
        <w:t>disampaikan</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dalam</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modul</w:t>
      </w:r>
      <w:proofErr w:type="spellEnd"/>
      <w:r w:rsidRPr="00B12B5B">
        <w:rPr>
          <w:rFonts w:ascii="Times New Roman" w:hAnsi="Times New Roman" w:cs="Times New Roman"/>
        </w:rPr>
        <w:t xml:space="preserve"> dan video </w:t>
      </w:r>
      <w:proofErr w:type="spellStart"/>
      <w:r w:rsidRPr="00B12B5B">
        <w:rPr>
          <w:rFonts w:ascii="Times New Roman" w:hAnsi="Times New Roman" w:cs="Times New Roman"/>
        </w:rPr>
        <w:t>perlu</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dievaluasi</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secara</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berkala</w:t>
      </w:r>
      <w:proofErr w:type="spellEnd"/>
      <w:r w:rsidRPr="00B12B5B">
        <w:rPr>
          <w:rFonts w:ascii="Times New Roman" w:hAnsi="Times New Roman" w:cs="Times New Roman"/>
        </w:rPr>
        <w:t xml:space="preserve"> agar </w:t>
      </w:r>
      <w:proofErr w:type="spellStart"/>
      <w:r w:rsidRPr="00B12B5B">
        <w:rPr>
          <w:rFonts w:ascii="Times New Roman" w:hAnsi="Times New Roman" w:cs="Times New Roman"/>
        </w:rPr>
        <w:t>tetap</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relevan</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dengan</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situasi</w:t>
      </w:r>
      <w:proofErr w:type="spellEnd"/>
      <w:r w:rsidRPr="00B12B5B">
        <w:rPr>
          <w:rFonts w:ascii="Times New Roman" w:hAnsi="Times New Roman" w:cs="Times New Roman"/>
        </w:rPr>
        <w:t xml:space="preserve"> dan </w:t>
      </w:r>
      <w:proofErr w:type="spellStart"/>
      <w:r w:rsidRPr="00B12B5B">
        <w:rPr>
          <w:rFonts w:ascii="Times New Roman" w:hAnsi="Times New Roman" w:cs="Times New Roman"/>
        </w:rPr>
        <w:t>kebutuhan</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tamu</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Roemah</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Difabel</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Inklusi</w:t>
      </w:r>
      <w:proofErr w:type="spellEnd"/>
      <w:r w:rsidRPr="00B12B5B">
        <w:rPr>
          <w:rFonts w:ascii="Times New Roman" w:hAnsi="Times New Roman" w:cs="Times New Roman"/>
        </w:rPr>
        <w:t xml:space="preserve"> Semarang. </w:t>
      </w:r>
      <w:proofErr w:type="spellStart"/>
      <w:r w:rsidRPr="00B12B5B">
        <w:rPr>
          <w:rFonts w:ascii="Times New Roman" w:hAnsi="Times New Roman" w:cs="Times New Roman"/>
        </w:rPr>
        <w:t>Evaluasi</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ini</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penting</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untuk</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menyesuaikan</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isi</w:t>
      </w:r>
      <w:proofErr w:type="spellEnd"/>
      <w:r w:rsidRPr="00B12B5B">
        <w:rPr>
          <w:rFonts w:ascii="Times New Roman" w:hAnsi="Times New Roman" w:cs="Times New Roman"/>
        </w:rPr>
        <w:t xml:space="preserve"> media </w:t>
      </w:r>
      <w:proofErr w:type="spellStart"/>
      <w:r w:rsidRPr="00B12B5B">
        <w:rPr>
          <w:rFonts w:ascii="Times New Roman" w:hAnsi="Times New Roman" w:cs="Times New Roman"/>
        </w:rPr>
        <w:t>edukasi</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dengan</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pendekatan-pendekatan</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baru</w:t>
      </w:r>
      <w:proofErr w:type="spellEnd"/>
      <w:r w:rsidRPr="00B12B5B">
        <w:rPr>
          <w:rFonts w:ascii="Times New Roman" w:hAnsi="Times New Roman" w:cs="Times New Roman"/>
        </w:rPr>
        <w:t xml:space="preserve"> yang </w:t>
      </w:r>
      <w:proofErr w:type="spellStart"/>
      <w:r w:rsidRPr="00B12B5B">
        <w:rPr>
          <w:rFonts w:ascii="Times New Roman" w:hAnsi="Times New Roman" w:cs="Times New Roman"/>
        </w:rPr>
        <w:t>lebih</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efektif</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dalam</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mendukung</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interaksi</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inklusif</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antara</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tamu</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dengan</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penyandang</w:t>
      </w:r>
      <w:proofErr w:type="spellEnd"/>
      <w:r w:rsidRPr="00B12B5B">
        <w:rPr>
          <w:rFonts w:ascii="Times New Roman" w:hAnsi="Times New Roman" w:cs="Times New Roman"/>
        </w:rPr>
        <w:t xml:space="preserve"> </w:t>
      </w:r>
      <w:proofErr w:type="spellStart"/>
      <w:r w:rsidRPr="00B12B5B">
        <w:rPr>
          <w:rFonts w:ascii="Times New Roman" w:hAnsi="Times New Roman" w:cs="Times New Roman"/>
        </w:rPr>
        <w:t>disabilitas</w:t>
      </w:r>
      <w:proofErr w:type="spellEnd"/>
      <w:r w:rsidRPr="00B12B5B">
        <w:rPr>
          <w:rFonts w:ascii="Times New Roman" w:hAnsi="Times New Roman" w:cs="Times New Roman"/>
        </w:rPr>
        <w:t>.</w:t>
      </w:r>
    </w:p>
    <w:p w14:paraId="17A18199" w14:textId="77777777" w:rsidR="00B57F7B" w:rsidRPr="004152AD" w:rsidRDefault="00B57F7B" w:rsidP="00B57F7B">
      <w:pPr>
        <w:pStyle w:val="ListParagraph"/>
        <w:numPr>
          <w:ilvl w:val="0"/>
          <w:numId w:val="3"/>
        </w:numPr>
        <w:spacing w:line="360" w:lineRule="auto"/>
        <w:ind w:left="720"/>
        <w:jc w:val="both"/>
        <w:rPr>
          <w:rFonts w:ascii="Times New Roman" w:hAnsi="Times New Roman" w:cs="Times New Roman"/>
          <w:b/>
          <w:bCs/>
          <w:lang w:val="fi-FI"/>
        </w:rPr>
      </w:pPr>
      <w:r w:rsidRPr="004152AD">
        <w:rPr>
          <w:rFonts w:ascii="Times New Roman" w:hAnsi="Times New Roman" w:cs="Times New Roman"/>
          <w:b/>
          <w:bCs/>
          <w:lang w:val="fi-FI"/>
        </w:rPr>
        <w:t>Bagi Penulis Selanjutnya</w:t>
      </w:r>
    </w:p>
    <w:p w14:paraId="29F5912B" w14:textId="77777777" w:rsidR="00B57F7B" w:rsidRPr="0033460B" w:rsidRDefault="00B57F7B" w:rsidP="00B57F7B">
      <w:pPr>
        <w:pStyle w:val="ListParagraph"/>
        <w:spacing w:line="360" w:lineRule="auto"/>
        <w:jc w:val="both"/>
        <w:rPr>
          <w:rFonts w:ascii="Times New Roman" w:hAnsi="Times New Roman" w:cs="Times New Roman"/>
          <w:lang w:val="fi-FI"/>
        </w:rPr>
      </w:pPr>
      <w:r w:rsidRPr="0033460B">
        <w:rPr>
          <w:rFonts w:ascii="Times New Roman" w:hAnsi="Times New Roman" w:cs="Times New Roman"/>
          <w:lang w:val="fi-FI"/>
        </w:rPr>
        <w:t>Melaku</w:t>
      </w:r>
      <w:r>
        <w:rPr>
          <w:rFonts w:ascii="Times New Roman" w:hAnsi="Times New Roman" w:cs="Times New Roman"/>
          <w:lang w:val="fi-FI"/>
        </w:rPr>
        <w:t>kan</w:t>
      </w:r>
      <w:r w:rsidRPr="0033460B">
        <w:rPr>
          <w:rFonts w:ascii="Times New Roman" w:hAnsi="Times New Roman" w:cs="Times New Roman"/>
          <w:lang w:val="fi-FI"/>
        </w:rPr>
        <w:t xml:space="preserve"> perencanaan waktu yang lebih matang, terutama dalam hal koordinasi dengan </w:t>
      </w:r>
      <w:r w:rsidRPr="0033460B">
        <w:rPr>
          <w:rFonts w:ascii="Times New Roman" w:hAnsi="Times New Roman" w:cs="Times New Roman"/>
          <w:i/>
          <w:iCs/>
          <w:lang w:val="fi-FI"/>
        </w:rPr>
        <w:t>talent</w:t>
      </w:r>
      <w:r w:rsidRPr="0033460B">
        <w:rPr>
          <w:rFonts w:ascii="Times New Roman" w:hAnsi="Times New Roman" w:cs="Times New Roman"/>
          <w:lang w:val="fi-FI"/>
        </w:rPr>
        <w:t>, penyandang disabilitas</w:t>
      </w:r>
      <w:r>
        <w:rPr>
          <w:rFonts w:ascii="Times New Roman" w:hAnsi="Times New Roman" w:cs="Times New Roman"/>
          <w:lang w:val="fi-FI"/>
        </w:rPr>
        <w:t xml:space="preserve"> </w:t>
      </w:r>
      <w:r w:rsidRPr="0033460B">
        <w:rPr>
          <w:rFonts w:ascii="Times New Roman" w:hAnsi="Times New Roman" w:cs="Times New Roman"/>
          <w:lang w:val="fi-FI"/>
        </w:rPr>
        <w:t xml:space="preserve">dan pihak-pihak yang terlibat. Berdasarkan pengalaman penulis, keterbatasan waktu </w:t>
      </w:r>
      <w:r w:rsidRPr="0033460B">
        <w:rPr>
          <w:rFonts w:ascii="Times New Roman" w:hAnsi="Times New Roman" w:cs="Times New Roman"/>
          <w:i/>
          <w:iCs/>
          <w:lang w:val="fi-FI"/>
        </w:rPr>
        <w:t>talent</w:t>
      </w:r>
      <w:r w:rsidRPr="0033460B">
        <w:rPr>
          <w:rFonts w:ascii="Times New Roman" w:hAnsi="Times New Roman" w:cs="Times New Roman"/>
          <w:lang w:val="fi-FI"/>
        </w:rPr>
        <w:t xml:space="preserve"> dan kondisi penyandang disabilitas yang cenderung ingin bermain saat proses pengambilan gambar menjadi tantangan tersendiri. Oleh karena itu, penting untuk menyiapkan alternatif skenario pengambilan gambar, serta menciptakan suasana yang nyaman namun tetap terarah saat proses produksi. </w:t>
      </w:r>
    </w:p>
    <w:p w14:paraId="707D4343" w14:textId="77777777" w:rsidR="0057521F" w:rsidRPr="00B57F7B" w:rsidRDefault="0057521F">
      <w:pPr>
        <w:rPr>
          <w:lang w:val="fi-FI"/>
        </w:rPr>
      </w:pPr>
    </w:p>
    <w:sectPr w:rsidR="0057521F" w:rsidRPr="00B57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7B85"/>
    <w:multiLevelType w:val="multilevel"/>
    <w:tmpl w:val="12C429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4D0D92"/>
    <w:multiLevelType w:val="hybridMultilevel"/>
    <w:tmpl w:val="DEFCEF72"/>
    <w:lvl w:ilvl="0" w:tplc="9342E68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055F99"/>
    <w:multiLevelType w:val="hybridMultilevel"/>
    <w:tmpl w:val="6BDAFC28"/>
    <w:lvl w:ilvl="0" w:tplc="FFFFFFFF">
      <w:start w:val="1"/>
      <w:numFmt w:val="decimal"/>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num w:numId="1" w16cid:durableId="702291428">
    <w:abstractNumId w:val="0"/>
  </w:num>
  <w:num w:numId="2" w16cid:durableId="1285959753">
    <w:abstractNumId w:val="2"/>
  </w:num>
  <w:num w:numId="3" w16cid:durableId="1925261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F7B"/>
    <w:rsid w:val="001E53EC"/>
    <w:rsid w:val="002C33DE"/>
    <w:rsid w:val="003B1E2C"/>
    <w:rsid w:val="004757F6"/>
    <w:rsid w:val="004A3B5F"/>
    <w:rsid w:val="0057521F"/>
    <w:rsid w:val="005E48F7"/>
    <w:rsid w:val="006353D4"/>
    <w:rsid w:val="007D3EB2"/>
    <w:rsid w:val="00B57F7B"/>
    <w:rsid w:val="00CE3561"/>
    <w:rsid w:val="00CF0DBC"/>
    <w:rsid w:val="00DF4223"/>
    <w:rsid w:val="00ED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758F7"/>
  <w15:chartTrackingRefBased/>
  <w15:docId w15:val="{B246EA42-CE54-4527-BEDB-65136B19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F7B"/>
  </w:style>
  <w:style w:type="paragraph" w:styleId="Heading1">
    <w:name w:val="heading 1"/>
    <w:basedOn w:val="Normal"/>
    <w:next w:val="Normal"/>
    <w:link w:val="Heading1Char"/>
    <w:uiPriority w:val="9"/>
    <w:qFormat/>
    <w:rsid w:val="00B57F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57F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7F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7F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7F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7F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F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F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F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F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57F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7F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7F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7F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7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F7B"/>
    <w:rPr>
      <w:rFonts w:eastAsiaTheme="majorEastAsia" w:cstheme="majorBidi"/>
      <w:color w:val="272727" w:themeColor="text1" w:themeTint="D8"/>
    </w:rPr>
  </w:style>
  <w:style w:type="paragraph" w:styleId="Title">
    <w:name w:val="Title"/>
    <w:basedOn w:val="Normal"/>
    <w:next w:val="Normal"/>
    <w:link w:val="TitleChar"/>
    <w:uiPriority w:val="10"/>
    <w:qFormat/>
    <w:rsid w:val="00B57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F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F7B"/>
    <w:pPr>
      <w:spacing w:before="160"/>
      <w:jc w:val="center"/>
    </w:pPr>
    <w:rPr>
      <w:i/>
      <w:iCs/>
      <w:color w:val="404040" w:themeColor="text1" w:themeTint="BF"/>
    </w:rPr>
  </w:style>
  <w:style w:type="character" w:customStyle="1" w:styleId="QuoteChar">
    <w:name w:val="Quote Char"/>
    <w:basedOn w:val="DefaultParagraphFont"/>
    <w:link w:val="Quote"/>
    <w:uiPriority w:val="29"/>
    <w:rsid w:val="00B57F7B"/>
    <w:rPr>
      <w:i/>
      <w:iCs/>
      <w:color w:val="404040" w:themeColor="text1" w:themeTint="BF"/>
    </w:rPr>
  </w:style>
  <w:style w:type="paragraph" w:styleId="ListParagraph">
    <w:name w:val="List Paragraph"/>
    <w:basedOn w:val="Normal"/>
    <w:uiPriority w:val="34"/>
    <w:qFormat/>
    <w:rsid w:val="00B57F7B"/>
    <w:pPr>
      <w:ind w:left="720"/>
      <w:contextualSpacing/>
    </w:pPr>
  </w:style>
  <w:style w:type="character" w:styleId="IntenseEmphasis">
    <w:name w:val="Intense Emphasis"/>
    <w:basedOn w:val="DefaultParagraphFont"/>
    <w:uiPriority w:val="21"/>
    <w:qFormat/>
    <w:rsid w:val="00B57F7B"/>
    <w:rPr>
      <w:i/>
      <w:iCs/>
      <w:color w:val="2F5496" w:themeColor="accent1" w:themeShade="BF"/>
    </w:rPr>
  </w:style>
  <w:style w:type="paragraph" w:styleId="IntenseQuote">
    <w:name w:val="Intense Quote"/>
    <w:basedOn w:val="Normal"/>
    <w:next w:val="Normal"/>
    <w:link w:val="IntenseQuoteChar"/>
    <w:uiPriority w:val="30"/>
    <w:qFormat/>
    <w:rsid w:val="00B57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7F7B"/>
    <w:rPr>
      <w:i/>
      <w:iCs/>
      <w:color w:val="2F5496" w:themeColor="accent1" w:themeShade="BF"/>
    </w:rPr>
  </w:style>
  <w:style w:type="character" w:styleId="IntenseReference">
    <w:name w:val="Intense Reference"/>
    <w:basedOn w:val="DefaultParagraphFont"/>
    <w:uiPriority w:val="32"/>
    <w:qFormat/>
    <w:rsid w:val="00B57F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vivobook OHS</dc:creator>
  <cp:keywords/>
  <dc:description/>
  <cp:lastModifiedBy>vivobook OHS</cp:lastModifiedBy>
  <cp:revision>1</cp:revision>
  <dcterms:created xsi:type="dcterms:W3CDTF">2025-08-15T15:37:00Z</dcterms:created>
  <dcterms:modified xsi:type="dcterms:W3CDTF">2025-08-15T15:37:00Z</dcterms:modified>
</cp:coreProperties>
</file>