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B0E44" w14:textId="77777777" w:rsidR="00B05558" w:rsidRPr="006F2509" w:rsidRDefault="00B05558" w:rsidP="00B05558">
      <w:pPr>
        <w:pStyle w:val="Heading1"/>
        <w:spacing w:before="0" w:line="360" w:lineRule="auto"/>
        <w:jc w:val="center"/>
        <w:rPr>
          <w:rFonts w:ascii="Times New Roman" w:hAnsi="Times New Roman" w:cs="Times New Roman"/>
          <w:b/>
          <w:bCs/>
          <w:color w:val="000000" w:themeColor="text1"/>
          <w:sz w:val="24"/>
          <w:szCs w:val="24"/>
          <w:lang w:val="id-ID"/>
        </w:rPr>
      </w:pPr>
      <w:bookmarkStart w:id="0" w:name="_Toc204910229"/>
      <w:r w:rsidRPr="006F2509">
        <w:rPr>
          <w:rFonts w:ascii="Times New Roman" w:hAnsi="Times New Roman" w:cs="Times New Roman"/>
          <w:b/>
          <w:bCs/>
          <w:color w:val="000000" w:themeColor="text1"/>
          <w:sz w:val="24"/>
          <w:szCs w:val="24"/>
          <w:lang w:val="id-ID"/>
        </w:rPr>
        <w:t>BAB II</w:t>
      </w:r>
      <w:bookmarkEnd w:id="0"/>
    </w:p>
    <w:p w14:paraId="6E6F086A" w14:textId="77777777" w:rsidR="00B05558" w:rsidRPr="006F2509" w:rsidRDefault="00B05558" w:rsidP="00B05558">
      <w:pPr>
        <w:pStyle w:val="Heading1"/>
        <w:spacing w:before="0" w:line="360" w:lineRule="auto"/>
        <w:jc w:val="center"/>
        <w:rPr>
          <w:rFonts w:ascii="Times New Roman" w:hAnsi="Times New Roman" w:cs="Times New Roman"/>
          <w:b/>
          <w:bCs/>
          <w:color w:val="000000" w:themeColor="text1"/>
          <w:sz w:val="24"/>
          <w:szCs w:val="24"/>
          <w:lang w:val="id-ID"/>
        </w:rPr>
      </w:pPr>
      <w:bookmarkStart w:id="1" w:name="_Toc204910230"/>
      <w:r w:rsidRPr="006F2509">
        <w:rPr>
          <w:rFonts w:ascii="Times New Roman" w:hAnsi="Times New Roman" w:cs="Times New Roman"/>
          <w:b/>
          <w:bCs/>
          <w:color w:val="000000" w:themeColor="text1"/>
          <w:sz w:val="24"/>
          <w:szCs w:val="24"/>
          <w:lang w:val="id-ID"/>
        </w:rPr>
        <w:t>TINJAUAN PUSTAKA</w:t>
      </w:r>
      <w:bookmarkEnd w:id="1"/>
    </w:p>
    <w:p w14:paraId="34A2AFD0" w14:textId="77777777" w:rsidR="00B05558" w:rsidRPr="006F2509" w:rsidRDefault="00B05558" w:rsidP="00B05558">
      <w:pPr>
        <w:spacing w:line="360" w:lineRule="auto"/>
        <w:rPr>
          <w:lang w:val="id-ID"/>
        </w:rPr>
      </w:pPr>
    </w:p>
    <w:p w14:paraId="603F8837" w14:textId="77777777" w:rsidR="00B05558" w:rsidRPr="006F2509" w:rsidRDefault="00B05558" w:rsidP="00B05558">
      <w:pPr>
        <w:pStyle w:val="Heading2"/>
        <w:spacing w:line="360" w:lineRule="auto"/>
        <w:rPr>
          <w:rFonts w:ascii="Times New Roman" w:hAnsi="Times New Roman" w:cs="Times New Roman"/>
          <w:b/>
          <w:bCs/>
          <w:color w:val="000000" w:themeColor="text1"/>
          <w:sz w:val="24"/>
          <w:szCs w:val="24"/>
          <w:lang w:val="id-ID"/>
        </w:rPr>
      </w:pPr>
      <w:bookmarkStart w:id="2" w:name="_Toc204910231"/>
      <w:r w:rsidRPr="006F2509">
        <w:rPr>
          <w:rFonts w:ascii="Times New Roman" w:hAnsi="Times New Roman" w:cs="Times New Roman"/>
          <w:b/>
          <w:bCs/>
          <w:color w:val="000000" w:themeColor="text1"/>
          <w:sz w:val="24"/>
          <w:szCs w:val="24"/>
          <w:lang w:val="id-ID"/>
        </w:rPr>
        <w:t>2.1 Karya Terdahulu</w:t>
      </w:r>
      <w:bookmarkEnd w:id="2"/>
      <w:r w:rsidRPr="006F2509">
        <w:rPr>
          <w:rFonts w:ascii="Times New Roman" w:hAnsi="Times New Roman" w:cs="Times New Roman"/>
          <w:b/>
          <w:bCs/>
          <w:color w:val="000000" w:themeColor="text1"/>
          <w:sz w:val="24"/>
          <w:szCs w:val="24"/>
          <w:lang w:val="id-ID"/>
        </w:rPr>
        <w:t xml:space="preserve"> </w:t>
      </w:r>
    </w:p>
    <w:p w14:paraId="00599507" w14:textId="77777777" w:rsidR="00B05558" w:rsidRPr="006F2509" w:rsidRDefault="00B05558" w:rsidP="00B05558">
      <w:pPr>
        <w:pStyle w:val="ListParagraph"/>
        <w:spacing w:line="360" w:lineRule="auto"/>
        <w:ind w:left="360" w:firstLine="360"/>
        <w:jc w:val="both"/>
        <w:rPr>
          <w:rFonts w:ascii="Times New Roman" w:hAnsi="Times New Roman" w:cs="Times New Roman"/>
          <w:lang w:val="id-ID"/>
        </w:rPr>
      </w:pPr>
      <w:r w:rsidRPr="006F2509">
        <w:rPr>
          <w:rFonts w:ascii="Times New Roman" w:hAnsi="Times New Roman" w:cs="Times New Roman"/>
          <w:lang w:val="id-ID"/>
        </w:rPr>
        <w:t>Kajian karya terdahulu yang digunakan oleh penulis sebagai acuan ditulis oleh Nurmansyah, Nanda Rizqia Rhamadhani, Sabrina Alfarissy Nur Hakim, Sri Azhari Agustin, Siti Hamidah (2023) berjudul “Permasalahan Komunikasi Yang Kerap Terjadi Pada Penyandang Disabilitas”. Isi dari jurnal tersebut merupakan permasalahan komunikasi yang sering terjadi antara penyandang disabilitas dengan masyarakat umum.</w:t>
      </w:r>
    </w:p>
    <w:p w14:paraId="07B6E85E" w14:textId="77777777" w:rsidR="00B05558" w:rsidRPr="00216766" w:rsidRDefault="00B05558" w:rsidP="00B05558">
      <w:pPr>
        <w:pStyle w:val="ListParagraph"/>
        <w:spacing w:line="360" w:lineRule="auto"/>
        <w:ind w:left="360" w:firstLine="360"/>
        <w:jc w:val="both"/>
        <w:rPr>
          <w:lang w:val="id-ID"/>
        </w:rPr>
      </w:pPr>
      <w:bookmarkStart w:id="3" w:name="_Hlk201301545"/>
      <w:r w:rsidRPr="006F2509">
        <w:rPr>
          <w:rFonts w:ascii="Times New Roman" w:hAnsi="Times New Roman" w:cs="Times New Roman"/>
          <w:lang w:val="id-ID"/>
        </w:rPr>
        <w:t xml:space="preserve">Penelitian tersebut membahas 3 jenis penyandang disabilitas, diantaranya penyandang disabilitas netra, penyandang disabilitas rungu, dan penyandang disabilitas mental. </w:t>
      </w:r>
      <w:bookmarkEnd w:id="3"/>
      <w:r w:rsidRPr="006F2509">
        <w:rPr>
          <w:rFonts w:ascii="Times New Roman" w:hAnsi="Times New Roman" w:cs="Times New Roman"/>
          <w:lang w:val="id-ID"/>
        </w:rPr>
        <w:t xml:space="preserve">Pada penyandang disabilitas netra, permasalahan komunikasi muncul karena keterbatasan penyandang disabilitas netra dalam menerima informasi secara visual. Penyandang disabilitas netra tidak dapat melihat ekspresi wajah dan gerakan tubuh dari lawan bicara, sehingga perlu pendekatan seperti memperkenalkan diri dengan menyentuh punggung tangan dan berbicara dengan bahasa yang sopan dan mudah dipahami. Sementara itu, penyandang disabilitas rungu memiliki hambatan komunikasi karena adanya perbedaan bahasa, sehingga perlu memahami bahasa lisan serta suara yang dikeluarkan oleh penyandang disabilitas rungu. Untuk penyandang disabilitas mental, hambatan komunikasi dapat lebih kompleks karena gangguan kognitif dan emosi, sehingga dibutuhkan kesabaran, bahasa yang sederhana, dan pendekatan yang hangat agar mereka merasa aman dan dihargai. </w:t>
      </w:r>
      <w:r>
        <w:rPr>
          <w:rFonts w:ascii="Times New Roman" w:hAnsi="Times New Roman" w:cs="Times New Roman"/>
          <w:lang w:val="id-ID"/>
        </w:rPr>
        <w:t>P</w:t>
      </w:r>
      <w:r w:rsidRPr="00AC3B11">
        <w:rPr>
          <w:rFonts w:ascii="Times New Roman" w:hAnsi="Times New Roman" w:cs="Times New Roman"/>
          <w:lang w:val="id-ID"/>
        </w:rPr>
        <w:t xml:space="preserve">enelitian ini memberikan pemahaman mengenai permasalahan komunikasi yang sering terjadi antara masyarakat umum dengan penyandang disabilitas, serta memberikan contoh cara berinteraksi yang tepat sesuai dengan masing-masing jenis penyandang disabilitas. </w:t>
      </w:r>
      <w:r>
        <w:rPr>
          <w:rFonts w:ascii="Times New Roman" w:hAnsi="Times New Roman" w:cs="Times New Roman"/>
          <w:lang w:val="id-ID"/>
        </w:rPr>
        <w:t>P</w:t>
      </w:r>
      <w:r w:rsidRPr="00AC3B11">
        <w:rPr>
          <w:rFonts w:ascii="Times New Roman" w:hAnsi="Times New Roman" w:cs="Times New Roman"/>
          <w:lang w:val="id-ID"/>
        </w:rPr>
        <w:t xml:space="preserve">enelitian ini memberikan pemahaman mengenai permasalahan komunikasi yang sering terjadi antara masyarakat umum dengan penyandang disabilitas, serta memberikan contoh cara berinteraksi yang tepat sesuai dengan masing-masing jenis penyandang disabilitas. </w:t>
      </w:r>
      <w:r w:rsidRPr="0060178F">
        <w:rPr>
          <w:rFonts w:ascii="Times New Roman" w:hAnsi="Times New Roman" w:cs="Times New Roman"/>
          <w:lang w:val="id-ID"/>
        </w:rPr>
        <w:t xml:space="preserve">Sementara itu, tugas akhir yang disusun oleh penulis mengembangkan cakupan yang lebih luas, yakni lima jenis disabilitas, yaitu penyandang disabilitas mental, intelektual, netra, fisik, dan rungu. Selain itu, jika pada karya terdahulu fokus utama adalah mengidentifikasi hambatan komunikasi yang terjadi, maka tugas akhir ini </w:t>
      </w:r>
      <w:r w:rsidRPr="0060178F">
        <w:rPr>
          <w:rFonts w:ascii="Times New Roman" w:hAnsi="Times New Roman" w:cs="Times New Roman"/>
          <w:lang w:val="id-ID"/>
        </w:rPr>
        <w:lastRenderedPageBreak/>
        <w:t>bertujuan untuk memberikan solusi melalui pengembangan media edukasi berupa modul dan video etika interaksi kepada tamu Roemah Difabel Inklusi Semarang.</w:t>
      </w:r>
    </w:p>
    <w:p w14:paraId="0EFD01D2" w14:textId="77777777" w:rsidR="00B05558" w:rsidRPr="006F2509" w:rsidRDefault="00B05558" w:rsidP="00B05558">
      <w:pPr>
        <w:pStyle w:val="ListParagraph"/>
        <w:spacing w:line="360" w:lineRule="auto"/>
        <w:ind w:left="360" w:firstLine="360"/>
        <w:jc w:val="both"/>
        <w:rPr>
          <w:rFonts w:ascii="Times New Roman" w:hAnsi="Times New Roman" w:cs="Times New Roman"/>
          <w:lang w:val="id-ID"/>
        </w:rPr>
      </w:pPr>
      <w:r w:rsidRPr="006F2509">
        <w:rPr>
          <w:rFonts w:ascii="Times New Roman" w:hAnsi="Times New Roman" w:cs="Times New Roman"/>
          <w:lang w:val="id-ID"/>
        </w:rPr>
        <w:t>Kajian terdahulu selanjutnya, ditulis oleh Mapilindo, Sri Rahmawati, dan Bambang Gulyanto (2021) berjudul “Efektivitas Penggunaan Modul Terhadap Hasil Belajar Siswa pada Mata Pelajaran Matematika Kelas X Program IPS SMA Negeri 1 Kisaran”. Kajian ini menjelaskan bahwa modul yang dikembangkan terbukti efektif dalam meningkatkan hasil belajar siswa pada mata pelajaran matematika kelas X program IPS di SMA Negeri 1 Kisaran. Modul dapat membantu siswa memahami materi matematika, khususnya pada materi bilangan. Kajian tersebut juga menjelaskan bahwa modul ini dibuat untuk mengatasi rendahnya penguasaan materi dan hasil belajar siswa yang belum optimal, serta untuk mendukung proses pembelajaran yang lebih kontekstual dan mendorong siswa belajar secara mandiri</w:t>
      </w:r>
      <w:bookmarkStart w:id="4" w:name="_Hlk201319170"/>
      <w:r>
        <w:rPr>
          <w:rFonts w:ascii="Times New Roman" w:hAnsi="Times New Roman" w:cs="Times New Roman"/>
          <w:lang w:val="id-ID"/>
        </w:rPr>
        <w:t>anali</w:t>
      </w:r>
      <w:r w:rsidRPr="006F2509">
        <w:rPr>
          <w:rFonts w:ascii="Times New Roman" w:hAnsi="Times New Roman" w:cs="Times New Roman"/>
          <w:lang w:val="id-ID"/>
        </w:rPr>
        <w:t xml:space="preserve">serta dapat belajar secara fleksibel karena modul dapat dapat dipelajari dimana saja dan kapan saja. </w:t>
      </w:r>
      <w:bookmarkEnd w:id="4"/>
      <w:r w:rsidRPr="006F2509">
        <w:rPr>
          <w:rFonts w:ascii="Times New Roman" w:hAnsi="Times New Roman" w:cs="Times New Roman"/>
          <w:lang w:val="id-ID"/>
        </w:rPr>
        <w:t>Hasil penelitian tersebut menunjukkan bahwa modul bisa menjadi solusi atas rendahnya pemahaman dan penguasaan materi.</w:t>
      </w:r>
      <w:r>
        <w:rPr>
          <w:rFonts w:ascii="Times New Roman" w:hAnsi="Times New Roman" w:cs="Times New Roman"/>
          <w:lang w:val="id-ID"/>
        </w:rPr>
        <w:t xml:space="preserve"> </w:t>
      </w:r>
      <w:r w:rsidRPr="00AC3B11">
        <w:rPr>
          <w:rFonts w:ascii="Times New Roman" w:hAnsi="Times New Roman" w:cs="Times New Roman"/>
          <w:lang w:val="id-ID"/>
        </w:rPr>
        <w:t xml:space="preserve">Hal ini selaras dengan </w:t>
      </w:r>
      <w:r>
        <w:rPr>
          <w:rFonts w:ascii="Times New Roman" w:hAnsi="Times New Roman" w:cs="Times New Roman"/>
          <w:lang w:val="id-ID"/>
        </w:rPr>
        <w:t>t</w:t>
      </w:r>
      <w:r w:rsidRPr="00AC3B11">
        <w:rPr>
          <w:rFonts w:ascii="Times New Roman" w:hAnsi="Times New Roman" w:cs="Times New Roman"/>
          <w:lang w:val="id-ID"/>
        </w:rPr>
        <w:t xml:space="preserve">ugas </w:t>
      </w:r>
      <w:r>
        <w:rPr>
          <w:rFonts w:ascii="Times New Roman" w:hAnsi="Times New Roman" w:cs="Times New Roman"/>
          <w:lang w:val="id-ID"/>
        </w:rPr>
        <w:t>a</w:t>
      </w:r>
      <w:r w:rsidRPr="00AC3B11">
        <w:rPr>
          <w:rFonts w:ascii="Times New Roman" w:hAnsi="Times New Roman" w:cs="Times New Roman"/>
          <w:lang w:val="id-ID"/>
        </w:rPr>
        <w:t xml:space="preserve">khir penulis, yaitu menggunakan modul sebagai media edukasi untuk meningkatkan pemahaman. Namun, kajian karya terdahulu fokus pada peningkatan hasil belajar akademik siswa dalam mata pelajaran matematika, sedangkan tugas akhir penulis fokus pada etika interaksi dengan penyandang disabilitas. Selain itu, sasaran modul dalam kajian </w:t>
      </w:r>
      <w:r>
        <w:rPr>
          <w:rFonts w:ascii="Times New Roman" w:hAnsi="Times New Roman" w:cs="Times New Roman"/>
          <w:lang w:val="id-ID"/>
        </w:rPr>
        <w:t xml:space="preserve">karya </w:t>
      </w:r>
      <w:r w:rsidRPr="00AC3B11">
        <w:rPr>
          <w:rFonts w:ascii="Times New Roman" w:hAnsi="Times New Roman" w:cs="Times New Roman"/>
          <w:lang w:val="id-ID"/>
        </w:rPr>
        <w:t>terdahulu adalah siswa sekolah, sementara pada tugas akhir adalah tamu Roemah Difabel Inklusi Semarang.</w:t>
      </w:r>
    </w:p>
    <w:p w14:paraId="1B3B8277" w14:textId="77777777" w:rsidR="00B05558" w:rsidRPr="006F2509" w:rsidRDefault="00B05558" w:rsidP="00B05558">
      <w:pPr>
        <w:pStyle w:val="ListParagraph"/>
        <w:spacing w:line="360" w:lineRule="auto"/>
        <w:ind w:left="360" w:firstLine="360"/>
        <w:jc w:val="both"/>
        <w:rPr>
          <w:rFonts w:ascii="Times New Roman" w:hAnsi="Times New Roman" w:cs="Times New Roman"/>
          <w:lang w:val="id-ID"/>
        </w:rPr>
      </w:pPr>
      <w:r w:rsidRPr="006F2509">
        <w:rPr>
          <w:rFonts w:ascii="Times New Roman" w:hAnsi="Times New Roman" w:cs="Times New Roman"/>
          <w:lang w:val="id-ID"/>
        </w:rPr>
        <w:t xml:space="preserve">Kajian terakhir yang penulis gunakan berjudul “Efektivitas Penggunaan Media Video dalam Pembelajaran Fonologi Bahasa Indonesia” oleh Anin Asnidar dan Junaid (2022). Penggunaan media video dalam pembelajaran terbukti sangat efektif dalam meningkatkan hasil belajar mahasiswa pada materi fonologi. Penelitian ini dilakukan dengan metode eksperimen </w:t>
      </w:r>
      <w:r w:rsidRPr="006F2509">
        <w:rPr>
          <w:rFonts w:ascii="Times New Roman" w:hAnsi="Times New Roman" w:cs="Times New Roman"/>
          <w:i/>
          <w:iCs/>
          <w:lang w:val="id-ID"/>
        </w:rPr>
        <w:t>pretest-posttest</w:t>
      </w:r>
      <w:r w:rsidRPr="006F2509">
        <w:rPr>
          <w:rFonts w:ascii="Times New Roman" w:hAnsi="Times New Roman" w:cs="Times New Roman"/>
          <w:lang w:val="id-ID"/>
        </w:rPr>
        <w:t xml:space="preserve"> pada satu kelompok mahasiswa. Efektivitas media video terlihat menarik dalam menyajikan materi secara audio</w:t>
      </w:r>
      <w:r>
        <w:rPr>
          <w:rFonts w:ascii="Times New Roman" w:hAnsi="Times New Roman" w:cs="Times New Roman"/>
          <w:lang w:val="id-ID"/>
        </w:rPr>
        <w:t xml:space="preserve"> </w:t>
      </w:r>
      <w:r w:rsidRPr="006F2509">
        <w:rPr>
          <w:rFonts w:ascii="Times New Roman" w:hAnsi="Times New Roman" w:cs="Times New Roman"/>
          <w:lang w:val="id-ID"/>
        </w:rPr>
        <w:t xml:space="preserve">visual, sehingga mahasiswa dapat melihat dan mendengar penjelasan secara langsung. Hal ini memudahkan mereka memahami konsep-konsep fonologi yang belum mereka pahami dengan menunjukkan contoh akurat, seperti pengucapan dan perbedaan bunyi bahasa. Selain itu, </w:t>
      </w:r>
      <w:bookmarkStart w:id="5" w:name="_Hlk201319223"/>
      <w:r w:rsidRPr="006F2509">
        <w:rPr>
          <w:rFonts w:ascii="Times New Roman" w:hAnsi="Times New Roman" w:cs="Times New Roman"/>
          <w:lang w:val="id-ID"/>
        </w:rPr>
        <w:t xml:space="preserve">media video juga mampu meningkatkan motivasi belajar mahasiswa selama proses pembelajaran karena materi menjadi tidak membosankan. </w:t>
      </w:r>
      <w:bookmarkEnd w:id="5"/>
      <w:r w:rsidRPr="006F2509">
        <w:rPr>
          <w:rFonts w:ascii="Times New Roman" w:hAnsi="Times New Roman" w:cs="Times New Roman"/>
          <w:lang w:val="id-ID"/>
        </w:rPr>
        <w:t xml:space="preserve">Maka dari itu, kajian ini membuktikan bahwa penggunaan media video tidak hanya meningkatkan pemahaman mahasiswa terhadap materi, tetapi juga mempercepat </w:t>
      </w:r>
      <w:r w:rsidRPr="006F2509">
        <w:rPr>
          <w:rFonts w:ascii="Times New Roman" w:hAnsi="Times New Roman" w:cs="Times New Roman"/>
          <w:lang w:val="id-ID"/>
        </w:rPr>
        <w:lastRenderedPageBreak/>
        <w:t>pencapaian kompetensi</w:t>
      </w:r>
      <w:r>
        <w:rPr>
          <w:rFonts w:ascii="Times New Roman" w:hAnsi="Times New Roman" w:cs="Times New Roman"/>
          <w:lang w:val="id-ID"/>
        </w:rPr>
        <w:t xml:space="preserve">. </w:t>
      </w:r>
      <w:r w:rsidRPr="00AC3B11">
        <w:rPr>
          <w:rFonts w:ascii="Times New Roman" w:hAnsi="Times New Roman" w:cs="Times New Roman"/>
          <w:lang w:val="id-ID"/>
        </w:rPr>
        <w:t xml:space="preserve">Media video merupakan salah satu alternatif media pembelajaran yang inovatif, khususnya untuk materi-materi yang membutuhkan penjelasan visual seperti pada karya </w:t>
      </w:r>
      <w:r>
        <w:rPr>
          <w:rFonts w:ascii="Times New Roman" w:hAnsi="Times New Roman" w:cs="Times New Roman"/>
          <w:lang w:val="id-ID"/>
        </w:rPr>
        <w:t>t</w:t>
      </w:r>
      <w:r w:rsidRPr="00AC3B11">
        <w:rPr>
          <w:rFonts w:ascii="Times New Roman" w:hAnsi="Times New Roman" w:cs="Times New Roman"/>
          <w:lang w:val="id-ID"/>
        </w:rPr>
        <w:t xml:space="preserve">ugas </w:t>
      </w:r>
      <w:r>
        <w:rPr>
          <w:rFonts w:ascii="Times New Roman" w:hAnsi="Times New Roman" w:cs="Times New Roman"/>
          <w:lang w:val="id-ID"/>
        </w:rPr>
        <w:t>a</w:t>
      </w:r>
      <w:r w:rsidRPr="00AC3B11">
        <w:rPr>
          <w:rFonts w:ascii="Times New Roman" w:hAnsi="Times New Roman" w:cs="Times New Roman"/>
          <w:lang w:val="id-ID"/>
        </w:rPr>
        <w:t>khir penulis. Keduanya memanfaatkan media video untuk menjelaskan konsep yang sulit dipahami hanya dengan teks atau penjelasan lisan. Namun, Kajian karya terdahulu berfokus pada pembelajaran akademik mahasiswa dalam materi fonologi bahasa Indonesia, sedangkan tugas akhir ini menggunakan media video untuk memberikan panduan etika berinteraksi dengan penyandang disabilitas kepada tamu Roemah Difabel Inklusi Semarang.</w:t>
      </w:r>
      <w:r>
        <w:rPr>
          <w:rFonts w:ascii="Times New Roman" w:hAnsi="Times New Roman" w:cs="Times New Roman"/>
          <w:lang w:val="id-ID"/>
        </w:rPr>
        <w:t xml:space="preserve"> </w:t>
      </w:r>
    </w:p>
    <w:p w14:paraId="5508C7C3" w14:textId="77777777" w:rsidR="00B05558" w:rsidRDefault="00B05558" w:rsidP="00B05558">
      <w:pPr>
        <w:pStyle w:val="ListParagraph"/>
        <w:spacing w:line="360" w:lineRule="auto"/>
        <w:ind w:left="360" w:firstLine="360"/>
        <w:jc w:val="both"/>
        <w:rPr>
          <w:rFonts w:ascii="Times New Roman" w:hAnsi="Times New Roman" w:cs="Times New Roman"/>
          <w:lang w:val="fi-FI"/>
        </w:rPr>
      </w:pPr>
      <w:r w:rsidRPr="006F2509">
        <w:rPr>
          <w:rFonts w:ascii="Times New Roman" w:hAnsi="Times New Roman" w:cs="Times New Roman"/>
          <w:lang w:val="id-ID"/>
        </w:rPr>
        <w:t>Berdasarkan kajian karya terdahulu yang telah dilakukan sebelumnya</w:t>
      </w:r>
      <w:r w:rsidRPr="00DF192C">
        <w:rPr>
          <w:rFonts w:ascii="Times New Roman" w:hAnsi="Times New Roman" w:cs="Times New Roman"/>
          <w:lang w:val="id-ID"/>
        </w:rPr>
        <w:t>, bahwa ke</w:t>
      </w:r>
      <w:r>
        <w:rPr>
          <w:rFonts w:ascii="Times New Roman" w:hAnsi="Times New Roman" w:cs="Times New Roman"/>
          <w:lang w:val="id-ID"/>
        </w:rPr>
        <w:t>tiga kajian karya terdahulu</w:t>
      </w:r>
      <w:r w:rsidRPr="00DF192C">
        <w:rPr>
          <w:rFonts w:ascii="Times New Roman" w:hAnsi="Times New Roman" w:cs="Times New Roman"/>
          <w:lang w:val="id-ID"/>
        </w:rPr>
        <w:t xml:space="preserve"> memiliki relevansi kuat terhadap </w:t>
      </w:r>
      <w:r>
        <w:rPr>
          <w:rFonts w:ascii="Times New Roman" w:hAnsi="Times New Roman" w:cs="Times New Roman"/>
          <w:lang w:val="id-ID"/>
        </w:rPr>
        <w:t>t</w:t>
      </w:r>
      <w:r w:rsidRPr="00DF192C">
        <w:rPr>
          <w:rFonts w:ascii="Times New Roman" w:hAnsi="Times New Roman" w:cs="Times New Roman"/>
          <w:lang w:val="id-ID"/>
        </w:rPr>
        <w:t xml:space="preserve">ugas </w:t>
      </w:r>
      <w:r>
        <w:rPr>
          <w:rFonts w:ascii="Times New Roman" w:hAnsi="Times New Roman" w:cs="Times New Roman"/>
          <w:lang w:val="id-ID"/>
        </w:rPr>
        <w:t>a</w:t>
      </w:r>
      <w:r w:rsidRPr="00DF192C">
        <w:rPr>
          <w:rFonts w:ascii="Times New Roman" w:hAnsi="Times New Roman" w:cs="Times New Roman"/>
          <w:lang w:val="id-ID"/>
        </w:rPr>
        <w:t xml:space="preserve">khir penulis, meskipun fokus dan konteksnya berbeda. Kajian pertama menyoroti pentingnya pemahaman terhadap hambatan komunikasi yang dihadapi oleh penyandang disabilitas, serta bagaimana cara berinteraksi yang tepat sesuai dengan jenis </w:t>
      </w:r>
      <w:r>
        <w:rPr>
          <w:rFonts w:ascii="Times New Roman" w:hAnsi="Times New Roman" w:cs="Times New Roman"/>
          <w:lang w:val="id-ID"/>
        </w:rPr>
        <w:t xml:space="preserve">penyandang </w:t>
      </w:r>
      <w:r w:rsidRPr="00DF192C">
        <w:rPr>
          <w:rFonts w:ascii="Times New Roman" w:hAnsi="Times New Roman" w:cs="Times New Roman"/>
          <w:lang w:val="id-ID"/>
        </w:rPr>
        <w:t xml:space="preserve">disabilitas. </w:t>
      </w:r>
      <w:r w:rsidRPr="00DF192C">
        <w:rPr>
          <w:rFonts w:ascii="Times New Roman" w:hAnsi="Times New Roman" w:cs="Times New Roman"/>
          <w:lang w:val="fi-FI"/>
        </w:rPr>
        <w:t>Hal ini menjadi dasar penting dalam menyusun materi etika interaksi. Kajian</w:t>
      </w:r>
      <w:r>
        <w:rPr>
          <w:rFonts w:ascii="Times New Roman" w:hAnsi="Times New Roman" w:cs="Times New Roman"/>
          <w:lang w:val="fi-FI"/>
        </w:rPr>
        <w:t xml:space="preserve"> karya terdahulu</w:t>
      </w:r>
      <w:r w:rsidRPr="00DF192C">
        <w:rPr>
          <w:rFonts w:ascii="Times New Roman" w:hAnsi="Times New Roman" w:cs="Times New Roman"/>
          <w:lang w:val="fi-FI"/>
        </w:rPr>
        <w:t xml:space="preserve"> kedua menunjukkan efektivitas penggunaan modul sebagai media pembelajaran yang terstruktur, fleksibel, dan mampu meningkatkan pemahaman, </w:t>
      </w:r>
      <w:r>
        <w:rPr>
          <w:rFonts w:ascii="Times New Roman" w:hAnsi="Times New Roman" w:cs="Times New Roman"/>
          <w:lang w:val="fi-FI"/>
        </w:rPr>
        <w:t xml:space="preserve">namun </w:t>
      </w:r>
      <w:r w:rsidRPr="00DF192C">
        <w:rPr>
          <w:rFonts w:ascii="Times New Roman" w:hAnsi="Times New Roman" w:cs="Times New Roman"/>
          <w:lang w:val="fi-FI"/>
        </w:rPr>
        <w:t xml:space="preserve">fokus pada pembelajaran matematika. Ini mendukung penggunaan modul dalam </w:t>
      </w:r>
      <w:r>
        <w:rPr>
          <w:rFonts w:ascii="Times New Roman" w:hAnsi="Times New Roman" w:cs="Times New Roman"/>
          <w:lang w:val="fi-FI"/>
        </w:rPr>
        <w:t>t</w:t>
      </w:r>
      <w:r w:rsidRPr="00DF192C">
        <w:rPr>
          <w:rFonts w:ascii="Times New Roman" w:hAnsi="Times New Roman" w:cs="Times New Roman"/>
          <w:lang w:val="fi-FI"/>
        </w:rPr>
        <w:t xml:space="preserve">ugas </w:t>
      </w:r>
      <w:r>
        <w:rPr>
          <w:rFonts w:ascii="Times New Roman" w:hAnsi="Times New Roman" w:cs="Times New Roman"/>
          <w:lang w:val="fi-FI"/>
        </w:rPr>
        <w:t>a</w:t>
      </w:r>
      <w:r w:rsidRPr="00DF192C">
        <w:rPr>
          <w:rFonts w:ascii="Times New Roman" w:hAnsi="Times New Roman" w:cs="Times New Roman"/>
          <w:lang w:val="fi-FI"/>
        </w:rPr>
        <w:t xml:space="preserve">khir penulis sebagai </w:t>
      </w:r>
      <w:r>
        <w:rPr>
          <w:rFonts w:ascii="Times New Roman" w:hAnsi="Times New Roman" w:cs="Times New Roman"/>
          <w:lang w:val="fi-FI"/>
        </w:rPr>
        <w:t xml:space="preserve">panduan </w:t>
      </w:r>
      <w:r w:rsidRPr="00DF192C">
        <w:rPr>
          <w:rFonts w:ascii="Times New Roman" w:hAnsi="Times New Roman" w:cs="Times New Roman"/>
          <w:lang w:val="fi-FI"/>
        </w:rPr>
        <w:t>kepada tamu Roemah Difabel Inklusi Semarang</w:t>
      </w:r>
      <w:r>
        <w:rPr>
          <w:rFonts w:ascii="Times New Roman" w:hAnsi="Times New Roman" w:cs="Times New Roman"/>
          <w:lang w:val="fi-FI"/>
        </w:rPr>
        <w:t xml:space="preserve"> dengan penyandang disabilitas</w:t>
      </w:r>
      <w:r w:rsidRPr="00DF192C">
        <w:rPr>
          <w:rFonts w:ascii="Times New Roman" w:hAnsi="Times New Roman" w:cs="Times New Roman"/>
          <w:lang w:val="fi-FI"/>
        </w:rPr>
        <w:t xml:space="preserve">. Sementara itu, kajian </w:t>
      </w:r>
      <w:r>
        <w:rPr>
          <w:rFonts w:ascii="Times New Roman" w:hAnsi="Times New Roman" w:cs="Times New Roman"/>
          <w:lang w:val="fi-FI"/>
        </w:rPr>
        <w:t xml:space="preserve">karya terdahulu </w:t>
      </w:r>
      <w:r w:rsidRPr="00DF192C">
        <w:rPr>
          <w:rFonts w:ascii="Times New Roman" w:hAnsi="Times New Roman" w:cs="Times New Roman"/>
          <w:lang w:val="fi-FI"/>
        </w:rPr>
        <w:t>ketiga memperlihatkan bahwa media video dapat meningkatkan pemahaman dan motivasi belajar melalui penyajian materi secara visual dan audio. Hal ini sejalan dengan media video yang penulis gunakan untuk menjelaskan etika interaksi dengan penyandang disabilitas secara lebih nyata dan mudah dipahami.</w:t>
      </w:r>
    </w:p>
    <w:p w14:paraId="4CE472B2" w14:textId="77777777" w:rsidR="00B05558" w:rsidRPr="00DF192C" w:rsidRDefault="00B05558" w:rsidP="00B05558">
      <w:pPr>
        <w:pStyle w:val="ListParagraph"/>
        <w:spacing w:line="360" w:lineRule="auto"/>
        <w:ind w:left="360" w:firstLine="360"/>
        <w:jc w:val="both"/>
        <w:rPr>
          <w:rFonts w:ascii="Times New Roman" w:hAnsi="Times New Roman" w:cs="Times New Roman"/>
          <w:lang w:val="fi-FI"/>
        </w:rPr>
      </w:pPr>
    </w:p>
    <w:p w14:paraId="7310F991" w14:textId="77777777" w:rsidR="00B05558" w:rsidRPr="006F2509" w:rsidRDefault="00B05558" w:rsidP="00B05558">
      <w:pPr>
        <w:pStyle w:val="Heading2"/>
        <w:spacing w:line="360" w:lineRule="auto"/>
        <w:rPr>
          <w:rFonts w:ascii="Times New Roman" w:hAnsi="Times New Roman" w:cs="Times New Roman"/>
          <w:b/>
          <w:bCs/>
          <w:color w:val="000000" w:themeColor="text1"/>
          <w:sz w:val="24"/>
          <w:szCs w:val="24"/>
          <w:lang w:val="id-ID"/>
        </w:rPr>
      </w:pPr>
      <w:bookmarkStart w:id="6" w:name="_Toc204910232"/>
      <w:r w:rsidRPr="006F2509">
        <w:rPr>
          <w:rFonts w:ascii="Times New Roman" w:hAnsi="Times New Roman" w:cs="Times New Roman"/>
          <w:b/>
          <w:bCs/>
          <w:color w:val="000000" w:themeColor="text1"/>
          <w:sz w:val="24"/>
          <w:szCs w:val="24"/>
          <w:lang w:val="id-ID"/>
        </w:rPr>
        <w:t>2.2 Landasan Teori</w:t>
      </w:r>
      <w:bookmarkEnd w:id="6"/>
    </w:p>
    <w:p w14:paraId="6D4326E2" w14:textId="77777777" w:rsidR="00B05558" w:rsidRPr="006F2509" w:rsidRDefault="00B05558" w:rsidP="00B05558">
      <w:pPr>
        <w:pStyle w:val="Heading3"/>
        <w:spacing w:line="360" w:lineRule="auto"/>
        <w:ind w:left="90"/>
        <w:rPr>
          <w:rFonts w:ascii="Times New Roman" w:hAnsi="Times New Roman" w:cs="Times New Roman"/>
          <w:b/>
          <w:bCs/>
          <w:color w:val="000000" w:themeColor="text1"/>
          <w:sz w:val="24"/>
          <w:szCs w:val="24"/>
          <w:lang w:val="id-ID"/>
        </w:rPr>
      </w:pPr>
      <w:bookmarkStart w:id="7" w:name="_Toc204910233"/>
      <w:r w:rsidRPr="006F2509">
        <w:rPr>
          <w:rFonts w:ascii="Times New Roman" w:hAnsi="Times New Roman" w:cs="Times New Roman"/>
          <w:b/>
          <w:bCs/>
          <w:color w:val="000000" w:themeColor="text1"/>
          <w:sz w:val="24"/>
          <w:szCs w:val="24"/>
          <w:lang w:val="id-ID"/>
        </w:rPr>
        <w:t xml:space="preserve">2.2.1 </w:t>
      </w:r>
      <w:r w:rsidRPr="006F2509">
        <w:rPr>
          <w:rFonts w:ascii="Times New Roman" w:hAnsi="Times New Roman" w:cs="Times New Roman"/>
          <w:b/>
          <w:bCs/>
          <w:i/>
          <w:iCs/>
          <w:color w:val="000000" w:themeColor="text1"/>
          <w:sz w:val="24"/>
          <w:szCs w:val="24"/>
          <w:lang w:val="id-ID"/>
        </w:rPr>
        <w:t>Public Relations</w:t>
      </w:r>
      <w:bookmarkEnd w:id="7"/>
    </w:p>
    <w:p w14:paraId="4437AC01" w14:textId="77777777" w:rsidR="00B05558" w:rsidRPr="006F2509" w:rsidRDefault="00B05558" w:rsidP="00B05558">
      <w:pPr>
        <w:pStyle w:val="ListParagraph"/>
        <w:spacing w:line="360" w:lineRule="auto"/>
        <w:ind w:firstLine="360"/>
        <w:jc w:val="both"/>
        <w:rPr>
          <w:rFonts w:ascii="Times New Roman" w:hAnsi="Times New Roman" w:cs="Times New Roman"/>
          <w:lang w:val="id-ID"/>
        </w:rPr>
      </w:pPr>
      <w:r w:rsidRPr="006F2509">
        <w:rPr>
          <w:rFonts w:ascii="Times New Roman" w:hAnsi="Times New Roman" w:cs="Times New Roman"/>
          <w:i/>
          <w:iCs/>
          <w:lang w:val="id-ID"/>
        </w:rPr>
        <w:t>Public Relations</w:t>
      </w:r>
      <w:r w:rsidRPr="006F2509">
        <w:rPr>
          <w:rFonts w:ascii="Times New Roman" w:hAnsi="Times New Roman" w:cs="Times New Roman"/>
          <w:lang w:val="id-ID"/>
        </w:rPr>
        <w:t xml:space="preserve"> (PR) merupakan proses membangun serta menjaga citra positif suatu perusahaan, organisasi, atau individu di mata publik dengan melakukan komunikasi yang terencana dan strategis. </w:t>
      </w:r>
      <w:r w:rsidRPr="006F2509">
        <w:rPr>
          <w:rFonts w:ascii="Times New Roman" w:hAnsi="Times New Roman" w:cs="Times New Roman"/>
          <w:i/>
          <w:iCs/>
          <w:lang w:val="id-ID"/>
        </w:rPr>
        <w:t>Public relations</w:t>
      </w:r>
      <w:r w:rsidRPr="006F2509">
        <w:rPr>
          <w:rFonts w:ascii="Times New Roman" w:hAnsi="Times New Roman" w:cs="Times New Roman"/>
          <w:lang w:val="id-ID"/>
        </w:rPr>
        <w:t xml:space="preserve"> memiliki peran penting bagi perusahaan maupun bagi lingkungan di sekitar perusahaan. </w:t>
      </w:r>
      <w:r w:rsidRPr="006F2509">
        <w:rPr>
          <w:rFonts w:ascii="Times New Roman" w:hAnsi="Times New Roman" w:cs="Times New Roman"/>
          <w:i/>
          <w:iCs/>
          <w:lang w:val="id-ID"/>
        </w:rPr>
        <w:t>Public relations</w:t>
      </w:r>
      <w:r w:rsidRPr="006F2509">
        <w:rPr>
          <w:rFonts w:ascii="Times New Roman" w:hAnsi="Times New Roman" w:cs="Times New Roman"/>
          <w:lang w:val="id-ID"/>
        </w:rPr>
        <w:t xml:space="preserve"> berperan dalam memberikan informasi agar mampu diterima dan dapat dipahami oleh publik secara tepat dan akurat (Mujianto, 2018). Penting bagi praktisi PR untuk dapat memahami kebutuhan dan harapan </w:t>
      </w:r>
      <w:r w:rsidRPr="006F2509">
        <w:rPr>
          <w:rFonts w:ascii="Times New Roman" w:hAnsi="Times New Roman" w:cs="Times New Roman"/>
          <w:lang w:val="id-ID"/>
        </w:rPr>
        <w:lastRenderedPageBreak/>
        <w:t>publik serta memastikan bahwa pesan yang disampaikan oleh perusahaan sesuai dengan nilai-nilai dan misi yang dipegang teguh (Ayuni, 2024).</w:t>
      </w:r>
    </w:p>
    <w:p w14:paraId="26CE7E9A" w14:textId="77777777" w:rsidR="00B05558" w:rsidRPr="006F2509" w:rsidRDefault="00B05558" w:rsidP="00B05558">
      <w:pPr>
        <w:pStyle w:val="ListParagraph"/>
        <w:spacing w:line="360" w:lineRule="auto"/>
        <w:ind w:firstLine="360"/>
        <w:jc w:val="both"/>
        <w:rPr>
          <w:rFonts w:ascii="Times New Roman" w:hAnsi="Times New Roman" w:cs="Times New Roman"/>
          <w:lang w:val="id-ID"/>
        </w:rPr>
      </w:pPr>
      <w:r w:rsidRPr="006F2509">
        <w:rPr>
          <w:rFonts w:ascii="Times New Roman" w:hAnsi="Times New Roman" w:cs="Times New Roman"/>
          <w:lang w:val="id-ID"/>
        </w:rPr>
        <w:t xml:space="preserve">Konsep dasar PR melibatkan penggunaan berbagai strategi komunikasi, seperti pemanfaatan media massa, kampanye sosial, serta berinteraksi langsung dengan masyarakat. Untuk menunjang efektivitas pesan yang disampaikan, pemilihan media </w:t>
      </w:r>
      <w:r w:rsidRPr="006F2509">
        <w:rPr>
          <w:rFonts w:ascii="Times New Roman" w:hAnsi="Times New Roman" w:cs="Times New Roman"/>
          <w:i/>
          <w:iCs/>
          <w:lang w:val="id-ID"/>
        </w:rPr>
        <w:t>public relations</w:t>
      </w:r>
      <w:r w:rsidRPr="006F2509">
        <w:rPr>
          <w:rFonts w:ascii="Times New Roman" w:hAnsi="Times New Roman" w:cs="Times New Roman"/>
          <w:lang w:val="id-ID"/>
        </w:rPr>
        <w:t xml:space="preserve"> harus disesuaikan dengan karakteristik audiens dan jenis komunikasi yang dibutuhkan. Hal ini menyatakan bahwa teori dan konsep-konsep dari </w:t>
      </w:r>
      <w:r w:rsidRPr="006F2509">
        <w:rPr>
          <w:rFonts w:ascii="Times New Roman" w:hAnsi="Times New Roman" w:cs="Times New Roman"/>
          <w:i/>
          <w:iCs/>
          <w:lang w:val="id-ID"/>
        </w:rPr>
        <w:t>public relations</w:t>
      </w:r>
      <w:r w:rsidRPr="006F2509">
        <w:rPr>
          <w:rFonts w:ascii="Times New Roman" w:hAnsi="Times New Roman" w:cs="Times New Roman"/>
          <w:lang w:val="id-ID"/>
        </w:rPr>
        <w:t xml:space="preserve"> adalah hal yang sangat penting, teori tersebut meliputi teori komunikasi, teori hubungan masyarakat, teori psikologi sosial, serta teori manajemen reputasi. Pemahaman yang kuat tentang konsep-konsep ini membantu praktisi PR merencanakan dan melaksanakan strategi komunikasi yang efektif untuk mencapai tujuan perusahaan </w:t>
      </w:r>
      <w:r w:rsidRPr="006F2509">
        <w:rPr>
          <w:rFonts w:ascii="Times New Roman" w:hAnsi="Times New Roman" w:cs="Times New Roman"/>
          <w:lang w:val="id-ID"/>
        </w:rPr>
        <w:fldChar w:fldCharType="begin" w:fldLock="1"/>
      </w:r>
      <w:r w:rsidRPr="006F2509">
        <w:rPr>
          <w:rFonts w:ascii="Times New Roman" w:hAnsi="Times New Roman" w:cs="Times New Roman"/>
          <w:lang w:val="id-ID"/>
        </w:rPr>
        <w:instrText>ADDIN CSL_CITATION {"citationItems":[{"id":"ITEM-1","itemData":{"abstract":"This research examines the role of public relations (PR) in the digital era, focusing on the relationship between PR and social media, adaptation of communication strategies to technological advancements, and new strategies to enhance digital influence. Through a qualitative literature review approach, this study analyzes relevant literature to identify trends, challenges, and current strategies in PR practice in the digital era. The research findings indicate that social media has become the primary platform for organizations to interact directly with their audience, while adapting communication strategies to technological advancements is crucial in achieving organizational communication goals. Challenges such as the spread of misinformation and online reputation crises are also identified, while new strategies such as storytelling-based content, the use of multimedia platforms, and collaboration with digital influencers are considered crucial steps in enhancing digital influence. This research highlights the importance of openness and transparency in PR practice, as well as the need to continuously adapt communication strategies to technological advancements and user behavior. By understanding and addressing existing challenges, PR practitioners can leverage the opportunities offered by the digital era to strengthen organizational reputation and build strong relationships with their audience.","author":[{"dropping-particle":"","family":"Alzaira","given":"Fania","non-dropping-particle":"","parse-names":false,"suffix":""},{"dropping-particle":"","family":"Uin","given":"Rahma","non-dropping-particle":"","parse-names":false,"suffix":""},{"dropping-particle":"","family":"Abdurrahman","given":"K H","non-dropping-particle":"","parse-names":false,"suffix":""},{"dropping-particle":"","family":"Alamat","given":"Wahid","non-dropping-particle":"","parse-names":false,"suffix":""},{"dropping-particle":"","family":"Pahlawan","given":"Jl","non-dropping-particle":"","parse-names":false,"suffix":""},{"dropping-particle":"","family":"Kabupaten","given":"Kajen","non-dropping-particle":"","parse-names":false,"suffix":""},{"dropping-particle":"","family":"Tengah","given":"Jawa","non-dropping-particle":"","parse-names":false,"suffix":""}],"container-title":"Misterius : Publikasi Ilmu Seni dan Desain Komunikasi Visual","id":"ITEM-1","issue":"2","issued":{"date-parts":[["2024"]]},"page":"55-64","title":"Misterius : Publikasi Ilmu Seni dan Desain Komunikasi Visual Strategi Publik Relations dalam Mengoptimalkan Pengaruh Digital","type":"article-journal"},"uris":["http://www.mendeley.com/documents/?uuid=79a4d77b-761f-4cc2-850b-55f0328bbbf2"]}],"mendeley":{"formattedCitation":"(Alzaira et al., 2024)","plainTextFormattedCitation":"(Alzaira et al., 2024)","previouslyFormattedCitation":"(Alzaira et al., 2024)"},"properties":{"noteIndex":0},"schema":"https://github.com/citation-style-language/schema/raw/master/csl-citation.json"}</w:instrText>
      </w:r>
      <w:r w:rsidRPr="006F2509">
        <w:rPr>
          <w:rFonts w:ascii="Times New Roman" w:hAnsi="Times New Roman" w:cs="Times New Roman"/>
          <w:lang w:val="id-ID"/>
        </w:rPr>
        <w:fldChar w:fldCharType="separate"/>
      </w:r>
      <w:r w:rsidRPr="006F2509">
        <w:rPr>
          <w:rFonts w:ascii="Times New Roman" w:hAnsi="Times New Roman" w:cs="Times New Roman"/>
          <w:lang w:val="id-ID"/>
        </w:rPr>
        <w:t>(Alzaira et al., 2024)</w:t>
      </w:r>
      <w:r w:rsidRPr="006F2509">
        <w:rPr>
          <w:rFonts w:ascii="Times New Roman" w:hAnsi="Times New Roman" w:cs="Times New Roman"/>
          <w:lang w:val="id-ID"/>
        </w:rPr>
        <w:fldChar w:fldCharType="end"/>
      </w:r>
      <w:r w:rsidRPr="006F2509">
        <w:rPr>
          <w:rFonts w:ascii="Times New Roman" w:hAnsi="Times New Roman" w:cs="Times New Roman"/>
          <w:lang w:val="id-ID"/>
        </w:rPr>
        <w:t>.</w:t>
      </w:r>
    </w:p>
    <w:p w14:paraId="5ADBA46C" w14:textId="77777777" w:rsidR="00B05558" w:rsidRPr="006F2509" w:rsidRDefault="00B05558" w:rsidP="00B05558">
      <w:pPr>
        <w:pStyle w:val="ListParagraph"/>
        <w:spacing w:line="360" w:lineRule="auto"/>
        <w:ind w:firstLine="360"/>
        <w:jc w:val="both"/>
        <w:rPr>
          <w:rFonts w:ascii="Times New Roman" w:hAnsi="Times New Roman" w:cs="Times New Roman"/>
          <w:lang w:val="id-ID"/>
        </w:rPr>
      </w:pPr>
    </w:p>
    <w:p w14:paraId="373FB234" w14:textId="77777777" w:rsidR="00B05558" w:rsidRPr="006F2509" w:rsidRDefault="00B05558" w:rsidP="00B05558">
      <w:pPr>
        <w:pStyle w:val="Heading3"/>
        <w:spacing w:line="360" w:lineRule="auto"/>
        <w:ind w:left="180"/>
        <w:rPr>
          <w:rFonts w:ascii="Times New Roman" w:hAnsi="Times New Roman" w:cs="Times New Roman"/>
          <w:b/>
          <w:bCs/>
          <w:color w:val="000000" w:themeColor="text1"/>
          <w:sz w:val="24"/>
          <w:szCs w:val="24"/>
          <w:lang w:val="id-ID"/>
        </w:rPr>
      </w:pPr>
      <w:bookmarkStart w:id="8" w:name="_Toc204910234"/>
      <w:r w:rsidRPr="006F2509">
        <w:rPr>
          <w:rFonts w:ascii="Times New Roman" w:hAnsi="Times New Roman" w:cs="Times New Roman"/>
          <w:b/>
          <w:bCs/>
          <w:color w:val="000000" w:themeColor="text1"/>
          <w:sz w:val="24"/>
          <w:szCs w:val="24"/>
          <w:lang w:val="id-ID"/>
        </w:rPr>
        <w:t xml:space="preserve">2.2.2 Produksi Media </w:t>
      </w:r>
      <w:r w:rsidRPr="006F2509">
        <w:rPr>
          <w:rFonts w:ascii="Times New Roman" w:hAnsi="Times New Roman" w:cs="Times New Roman"/>
          <w:b/>
          <w:bCs/>
          <w:i/>
          <w:iCs/>
          <w:color w:val="000000" w:themeColor="text1"/>
          <w:sz w:val="24"/>
          <w:szCs w:val="24"/>
          <w:lang w:val="id-ID"/>
        </w:rPr>
        <w:t>Public Relations</w:t>
      </w:r>
      <w:bookmarkEnd w:id="8"/>
    </w:p>
    <w:p w14:paraId="21A44F1B" w14:textId="77777777" w:rsidR="00B05558" w:rsidRPr="009C29E0" w:rsidRDefault="00B05558" w:rsidP="00B05558">
      <w:pPr>
        <w:pStyle w:val="ListParagraph"/>
        <w:spacing w:line="360" w:lineRule="auto"/>
        <w:ind w:firstLine="720"/>
        <w:jc w:val="both"/>
        <w:rPr>
          <w:rFonts w:ascii="Times New Roman" w:hAnsi="Times New Roman" w:cs="Times New Roman"/>
        </w:rPr>
      </w:pPr>
      <w:r w:rsidRPr="006F2509">
        <w:rPr>
          <w:rFonts w:ascii="Times New Roman" w:hAnsi="Times New Roman" w:cs="Times New Roman"/>
          <w:lang w:val="id-ID"/>
        </w:rPr>
        <w:t xml:space="preserve">Media </w:t>
      </w:r>
      <w:r w:rsidRPr="006F2509">
        <w:rPr>
          <w:rFonts w:ascii="Times New Roman" w:hAnsi="Times New Roman" w:cs="Times New Roman"/>
          <w:i/>
          <w:iCs/>
          <w:lang w:val="id-ID"/>
        </w:rPr>
        <w:t>public relations</w:t>
      </w:r>
      <w:r w:rsidRPr="006F2509">
        <w:rPr>
          <w:rFonts w:ascii="Times New Roman" w:hAnsi="Times New Roman" w:cs="Times New Roman"/>
          <w:lang w:val="id-ID"/>
        </w:rPr>
        <w:t xml:space="preserve"> adalah sarana komunikasi yang digunakan oleh PR untuk menyampaikan informasi, membangun citra, serta menjalin hubungan dengan publik. Praktisi PR memilih sarana komunikasi disesuaikan dengan karakteristik audiens yang ingin dijangkau agar informasi yang disampaikan bisa diterima secara efektif. Masih banyak studi yang menganggap bahwa media relations hanya sebagai fungsi taktis. Padahal media </w:t>
      </w:r>
      <w:r w:rsidRPr="006F2509">
        <w:rPr>
          <w:rFonts w:ascii="Times New Roman" w:hAnsi="Times New Roman" w:cs="Times New Roman"/>
          <w:i/>
          <w:iCs/>
          <w:lang w:val="id-ID"/>
        </w:rPr>
        <w:t>public relations</w:t>
      </w:r>
      <w:r w:rsidRPr="006F2509">
        <w:rPr>
          <w:rFonts w:ascii="Times New Roman" w:hAnsi="Times New Roman" w:cs="Times New Roman"/>
          <w:lang w:val="id-ID"/>
        </w:rPr>
        <w:t xml:space="preserve"> memiliki dampak yang dapat menjadi fokus perhatian akademisi (Isywandi Syahputra, 2019). </w:t>
      </w:r>
      <w:r w:rsidRPr="009C29E0">
        <w:rPr>
          <w:rFonts w:ascii="Times New Roman" w:hAnsi="Times New Roman" w:cs="Times New Roman"/>
        </w:rPr>
        <w:t xml:space="preserve">Dalam </w:t>
      </w:r>
      <w:proofErr w:type="spellStart"/>
      <w:r w:rsidRPr="009C29E0">
        <w:rPr>
          <w:rFonts w:ascii="Times New Roman" w:hAnsi="Times New Roman" w:cs="Times New Roman"/>
        </w:rPr>
        <w:t>penyusunan</w:t>
      </w:r>
      <w:proofErr w:type="spellEnd"/>
      <w:r w:rsidRPr="009C29E0">
        <w:rPr>
          <w:rFonts w:ascii="Times New Roman" w:hAnsi="Times New Roman" w:cs="Times New Roman"/>
        </w:rPr>
        <w:t xml:space="preserve"> </w:t>
      </w:r>
      <w:proofErr w:type="spellStart"/>
      <w:r w:rsidRPr="009C29E0">
        <w:rPr>
          <w:rFonts w:ascii="Times New Roman" w:hAnsi="Times New Roman" w:cs="Times New Roman"/>
        </w:rPr>
        <w:t>tugas</w:t>
      </w:r>
      <w:proofErr w:type="spellEnd"/>
      <w:r w:rsidRPr="009C29E0">
        <w:rPr>
          <w:rFonts w:ascii="Times New Roman" w:hAnsi="Times New Roman" w:cs="Times New Roman"/>
        </w:rPr>
        <w:t xml:space="preserve"> </w:t>
      </w:r>
      <w:proofErr w:type="spellStart"/>
      <w:r w:rsidRPr="009C29E0">
        <w:rPr>
          <w:rFonts w:ascii="Times New Roman" w:hAnsi="Times New Roman" w:cs="Times New Roman"/>
        </w:rPr>
        <w:t>akhir</w:t>
      </w:r>
      <w:proofErr w:type="spellEnd"/>
      <w:r w:rsidRPr="009C29E0">
        <w:rPr>
          <w:rFonts w:ascii="Times New Roman" w:hAnsi="Times New Roman" w:cs="Times New Roman"/>
        </w:rPr>
        <w:t xml:space="preserve"> </w:t>
      </w:r>
      <w:proofErr w:type="spellStart"/>
      <w:r w:rsidRPr="009C29E0">
        <w:rPr>
          <w:rFonts w:ascii="Times New Roman" w:hAnsi="Times New Roman" w:cs="Times New Roman"/>
        </w:rPr>
        <w:t>ini</w:t>
      </w:r>
      <w:proofErr w:type="spellEnd"/>
      <w:r w:rsidRPr="009C29E0">
        <w:rPr>
          <w:rFonts w:ascii="Times New Roman" w:hAnsi="Times New Roman" w:cs="Times New Roman"/>
        </w:rPr>
        <w:t xml:space="preserve">, media </w:t>
      </w:r>
      <w:r w:rsidRPr="009C29E0">
        <w:rPr>
          <w:rFonts w:ascii="Times New Roman" w:hAnsi="Times New Roman" w:cs="Times New Roman"/>
          <w:i/>
          <w:iCs/>
        </w:rPr>
        <w:t xml:space="preserve">public relations </w:t>
      </w:r>
      <w:r w:rsidRPr="009C29E0">
        <w:rPr>
          <w:rFonts w:ascii="Times New Roman" w:hAnsi="Times New Roman" w:cs="Times New Roman"/>
        </w:rPr>
        <w:t xml:space="preserve">yang </w:t>
      </w:r>
      <w:proofErr w:type="spellStart"/>
      <w:r w:rsidRPr="009C29E0">
        <w:rPr>
          <w:rFonts w:ascii="Times New Roman" w:hAnsi="Times New Roman" w:cs="Times New Roman"/>
        </w:rPr>
        <w:t>digunakan</w:t>
      </w:r>
      <w:proofErr w:type="spellEnd"/>
      <w:r w:rsidRPr="009C29E0">
        <w:rPr>
          <w:rFonts w:ascii="Times New Roman" w:hAnsi="Times New Roman" w:cs="Times New Roman"/>
        </w:rPr>
        <w:t xml:space="preserve"> </w:t>
      </w:r>
      <w:proofErr w:type="spellStart"/>
      <w:r w:rsidRPr="009C29E0">
        <w:rPr>
          <w:rFonts w:ascii="Times New Roman" w:hAnsi="Times New Roman" w:cs="Times New Roman"/>
        </w:rPr>
        <w:t>adalah</w:t>
      </w:r>
      <w:proofErr w:type="spellEnd"/>
      <w:r w:rsidRPr="009C29E0">
        <w:rPr>
          <w:rFonts w:ascii="Times New Roman" w:hAnsi="Times New Roman" w:cs="Times New Roman"/>
        </w:rPr>
        <w:t xml:space="preserve"> media </w:t>
      </w:r>
      <w:proofErr w:type="spellStart"/>
      <w:r w:rsidRPr="009C29E0">
        <w:rPr>
          <w:rFonts w:ascii="Times New Roman" w:hAnsi="Times New Roman" w:cs="Times New Roman"/>
        </w:rPr>
        <w:t>sosial</w:t>
      </w:r>
      <w:proofErr w:type="spellEnd"/>
      <w:r w:rsidRPr="009C29E0">
        <w:rPr>
          <w:rFonts w:ascii="Times New Roman" w:hAnsi="Times New Roman" w:cs="Times New Roman"/>
        </w:rPr>
        <w:t xml:space="preserve">. Media </w:t>
      </w:r>
      <w:proofErr w:type="spellStart"/>
      <w:r w:rsidRPr="009C29E0">
        <w:rPr>
          <w:rFonts w:ascii="Times New Roman" w:hAnsi="Times New Roman" w:cs="Times New Roman"/>
        </w:rPr>
        <w:t>sosial</w:t>
      </w:r>
      <w:proofErr w:type="spellEnd"/>
      <w:r w:rsidRPr="009C29E0">
        <w:rPr>
          <w:rFonts w:ascii="Times New Roman" w:hAnsi="Times New Roman" w:cs="Times New Roman"/>
        </w:rPr>
        <w:t xml:space="preserve"> </w:t>
      </w:r>
      <w:proofErr w:type="spellStart"/>
      <w:r w:rsidRPr="009C29E0">
        <w:rPr>
          <w:rFonts w:ascii="Times New Roman" w:hAnsi="Times New Roman" w:cs="Times New Roman"/>
        </w:rPr>
        <w:t>merupakan</w:t>
      </w:r>
      <w:proofErr w:type="spellEnd"/>
      <w:r w:rsidRPr="009C29E0">
        <w:rPr>
          <w:rFonts w:ascii="Times New Roman" w:hAnsi="Times New Roman" w:cs="Times New Roman"/>
        </w:rPr>
        <w:t xml:space="preserve"> platform digital </w:t>
      </w:r>
      <w:proofErr w:type="spellStart"/>
      <w:r w:rsidRPr="009C29E0">
        <w:rPr>
          <w:rFonts w:ascii="Times New Roman" w:hAnsi="Times New Roman" w:cs="Times New Roman"/>
        </w:rPr>
        <w:t>berbasis</w:t>
      </w:r>
      <w:proofErr w:type="spellEnd"/>
      <w:r w:rsidRPr="009C29E0">
        <w:rPr>
          <w:rFonts w:ascii="Times New Roman" w:hAnsi="Times New Roman" w:cs="Times New Roman"/>
        </w:rPr>
        <w:t xml:space="preserve"> internet yang </w:t>
      </w:r>
      <w:proofErr w:type="spellStart"/>
      <w:r w:rsidRPr="009C29E0">
        <w:rPr>
          <w:rFonts w:ascii="Times New Roman" w:hAnsi="Times New Roman" w:cs="Times New Roman"/>
        </w:rPr>
        <w:t>memfasilitasi</w:t>
      </w:r>
      <w:proofErr w:type="spellEnd"/>
      <w:r w:rsidRPr="009C29E0">
        <w:rPr>
          <w:rFonts w:ascii="Times New Roman" w:hAnsi="Times New Roman" w:cs="Times New Roman"/>
        </w:rPr>
        <w:t xml:space="preserve"> </w:t>
      </w:r>
      <w:proofErr w:type="spellStart"/>
      <w:r w:rsidRPr="009C29E0">
        <w:rPr>
          <w:rFonts w:ascii="Times New Roman" w:hAnsi="Times New Roman" w:cs="Times New Roman"/>
        </w:rPr>
        <w:t>terjadinya</w:t>
      </w:r>
      <w:proofErr w:type="spellEnd"/>
      <w:r w:rsidRPr="009C29E0">
        <w:rPr>
          <w:rFonts w:ascii="Times New Roman" w:hAnsi="Times New Roman" w:cs="Times New Roman"/>
        </w:rPr>
        <w:t xml:space="preserve"> </w:t>
      </w:r>
      <w:proofErr w:type="spellStart"/>
      <w:r w:rsidRPr="009C29E0">
        <w:rPr>
          <w:rFonts w:ascii="Times New Roman" w:hAnsi="Times New Roman" w:cs="Times New Roman"/>
        </w:rPr>
        <w:t>interaksi</w:t>
      </w:r>
      <w:proofErr w:type="spellEnd"/>
      <w:r w:rsidRPr="009C29E0">
        <w:rPr>
          <w:rFonts w:ascii="Times New Roman" w:hAnsi="Times New Roman" w:cs="Times New Roman"/>
        </w:rPr>
        <w:t xml:space="preserve"> </w:t>
      </w:r>
      <w:proofErr w:type="spellStart"/>
      <w:r w:rsidRPr="009C29E0">
        <w:rPr>
          <w:rFonts w:ascii="Times New Roman" w:hAnsi="Times New Roman" w:cs="Times New Roman"/>
        </w:rPr>
        <w:t>sosial</w:t>
      </w:r>
      <w:proofErr w:type="spellEnd"/>
      <w:r w:rsidRPr="009C29E0">
        <w:rPr>
          <w:rFonts w:ascii="Times New Roman" w:hAnsi="Times New Roman" w:cs="Times New Roman"/>
        </w:rPr>
        <w:t xml:space="preserve"> </w:t>
      </w:r>
      <w:proofErr w:type="spellStart"/>
      <w:r w:rsidRPr="009C29E0">
        <w:rPr>
          <w:rFonts w:ascii="Times New Roman" w:hAnsi="Times New Roman" w:cs="Times New Roman"/>
        </w:rPr>
        <w:t>antar</w:t>
      </w:r>
      <w:proofErr w:type="spellEnd"/>
      <w:r w:rsidRPr="009C29E0">
        <w:rPr>
          <w:rFonts w:ascii="Times New Roman" w:hAnsi="Times New Roman" w:cs="Times New Roman"/>
        </w:rPr>
        <w:t xml:space="preserve"> </w:t>
      </w:r>
      <w:proofErr w:type="spellStart"/>
      <w:r w:rsidRPr="009C29E0">
        <w:rPr>
          <w:rFonts w:ascii="Times New Roman" w:hAnsi="Times New Roman" w:cs="Times New Roman"/>
        </w:rPr>
        <w:t>pengguna</w:t>
      </w:r>
      <w:proofErr w:type="spellEnd"/>
      <w:r>
        <w:rPr>
          <w:rFonts w:ascii="Times New Roman" w:hAnsi="Times New Roman" w:cs="Times New Roman"/>
        </w:rPr>
        <w:t xml:space="preserve"> </w:t>
      </w:r>
      <w:r w:rsidRPr="009C29E0">
        <w:rPr>
          <w:rFonts w:ascii="Times New Roman" w:hAnsi="Times New Roman" w:cs="Times New Roman"/>
        </w:rPr>
        <w:t>(</w:t>
      </w:r>
      <w:proofErr w:type="spellStart"/>
      <w:r w:rsidRPr="009C29E0">
        <w:rPr>
          <w:rFonts w:ascii="Times New Roman" w:hAnsi="Times New Roman" w:cs="Times New Roman"/>
        </w:rPr>
        <w:t>Suryaningsih</w:t>
      </w:r>
      <w:proofErr w:type="spellEnd"/>
      <w:r w:rsidRPr="009C29E0">
        <w:rPr>
          <w:rFonts w:ascii="Times New Roman" w:hAnsi="Times New Roman" w:cs="Times New Roman"/>
        </w:rPr>
        <w:t>, 2020)</w:t>
      </w:r>
      <w:r>
        <w:rPr>
          <w:rFonts w:ascii="Times New Roman" w:hAnsi="Times New Roman" w:cs="Times New Roman"/>
        </w:rPr>
        <w:t xml:space="preserve">. Media </w:t>
      </w:r>
      <w:proofErr w:type="spellStart"/>
      <w:r>
        <w:rPr>
          <w:rFonts w:ascii="Times New Roman" w:hAnsi="Times New Roman" w:cs="Times New Roman"/>
        </w:rPr>
        <w:t>sosial</w:t>
      </w:r>
      <w:proofErr w:type="spellEnd"/>
      <w:r>
        <w:rPr>
          <w:rFonts w:ascii="Times New Roman" w:hAnsi="Times New Roman" w:cs="Times New Roman"/>
        </w:rPr>
        <w:t xml:space="preserve"> yang </w:t>
      </w:r>
      <w:proofErr w:type="spellStart"/>
      <w:r>
        <w:rPr>
          <w:rFonts w:ascii="Times New Roman" w:hAnsi="Times New Roman" w:cs="Times New Roman"/>
        </w:rPr>
        <w:t>digunakan</w:t>
      </w:r>
      <w:proofErr w:type="spellEnd"/>
      <w:r>
        <w:rPr>
          <w:rFonts w:ascii="Times New Roman" w:hAnsi="Times New Roman" w:cs="Times New Roman"/>
        </w:rPr>
        <w:t xml:space="preserve"> </w:t>
      </w:r>
      <w:proofErr w:type="spellStart"/>
      <w:r>
        <w:rPr>
          <w:rFonts w:ascii="Times New Roman" w:hAnsi="Times New Roman" w:cs="Times New Roman"/>
        </w:rPr>
        <w:t>adalah</w:t>
      </w:r>
      <w:proofErr w:type="spellEnd"/>
      <w:r>
        <w:rPr>
          <w:rFonts w:ascii="Times New Roman" w:hAnsi="Times New Roman" w:cs="Times New Roman"/>
        </w:rPr>
        <w:t xml:space="preserve"> Instagram dan </w:t>
      </w:r>
      <w:proofErr w:type="spellStart"/>
      <w:r>
        <w:rPr>
          <w:rFonts w:ascii="Times New Roman" w:hAnsi="Times New Roman" w:cs="Times New Roman"/>
        </w:rPr>
        <w:t>Youtube</w:t>
      </w:r>
      <w:proofErr w:type="spellEnd"/>
      <w:r>
        <w:rPr>
          <w:rFonts w:ascii="Times New Roman" w:hAnsi="Times New Roman" w:cs="Times New Roman"/>
        </w:rPr>
        <w:t>.</w:t>
      </w:r>
      <w:r w:rsidRPr="009C29E0">
        <w:rPr>
          <w:rFonts w:ascii="Times New Roman" w:eastAsia="Times New Roman" w:hAnsi="Times New Roman" w:cs="Times New Roman"/>
          <w:kern w:val="0"/>
          <w:lang w:val="id-ID"/>
          <w14:ligatures w14:val="none"/>
        </w:rPr>
        <w:t xml:space="preserve"> </w:t>
      </w:r>
      <w:r>
        <w:rPr>
          <w:rFonts w:ascii="Times New Roman" w:eastAsia="Times New Roman" w:hAnsi="Times New Roman" w:cs="Times New Roman"/>
          <w:kern w:val="0"/>
          <w:lang w:val="id-ID"/>
          <w14:ligatures w14:val="none"/>
        </w:rPr>
        <w:t>Berikut adalah penjelasannya:</w:t>
      </w:r>
    </w:p>
    <w:p w14:paraId="377B8CF6" w14:textId="77777777" w:rsidR="00B05558" w:rsidRPr="006F2509" w:rsidRDefault="00B05558" w:rsidP="00B05558">
      <w:pPr>
        <w:pStyle w:val="ListParagraph"/>
        <w:numPr>
          <w:ilvl w:val="0"/>
          <w:numId w:val="5"/>
        </w:numPr>
        <w:spacing w:line="360" w:lineRule="auto"/>
        <w:ind w:left="1170"/>
        <w:jc w:val="both"/>
        <w:rPr>
          <w:rFonts w:ascii="Times New Roman" w:hAnsi="Times New Roman" w:cs="Times New Roman"/>
          <w:lang w:val="id-ID"/>
        </w:rPr>
      </w:pPr>
      <w:r w:rsidRPr="006F2509">
        <w:rPr>
          <w:rFonts w:ascii="Times New Roman" w:hAnsi="Times New Roman" w:cs="Times New Roman"/>
          <w:b/>
          <w:bCs/>
          <w:lang w:val="id-ID"/>
        </w:rPr>
        <w:t>Instagram</w:t>
      </w:r>
    </w:p>
    <w:p w14:paraId="19DB7E27" w14:textId="77777777" w:rsidR="00B05558" w:rsidRPr="00012B44" w:rsidRDefault="00B05558" w:rsidP="00B05558">
      <w:pPr>
        <w:pStyle w:val="ListParagraph"/>
        <w:spacing w:line="360" w:lineRule="auto"/>
        <w:ind w:left="1170"/>
        <w:jc w:val="both"/>
        <w:rPr>
          <w:rFonts w:ascii="Times New Roman" w:hAnsi="Times New Roman" w:cs="Times New Roman"/>
          <w:lang w:val="id-ID"/>
        </w:rPr>
      </w:pPr>
      <w:r w:rsidRPr="006F2509">
        <w:rPr>
          <w:rFonts w:ascii="Times New Roman" w:hAnsi="Times New Roman" w:cs="Times New Roman"/>
          <w:lang w:val="id-ID"/>
        </w:rPr>
        <w:t xml:space="preserve">Instagram merupakan aplikasi media sosial yang berfungsi untuk membagikan gambar dan video sebagai alat komunikasi digital yang sangat relevan dalam era pemasaran modern (Feroza, C. S et al., 2020). Platform Instagram tidak hanya menjadi sarana berbagi konten visual secara personal, tetapi dapat dimanfaatkan secara luas oleh individu, dan organisasi untuk membangun citra, menjalin interaksi dengan audiens, serta mempromosikan produk atau layanan. Keunggulan Instagram terletak pada </w:t>
      </w:r>
      <w:r w:rsidRPr="006F2509">
        <w:rPr>
          <w:rFonts w:ascii="Times New Roman" w:hAnsi="Times New Roman" w:cs="Times New Roman"/>
          <w:lang w:val="id-ID"/>
        </w:rPr>
        <w:lastRenderedPageBreak/>
        <w:t>kekuatan visualnya, sehingga menjadikannya sebagai media strategis dalam kampanye digital masa kini.</w:t>
      </w:r>
    </w:p>
    <w:p w14:paraId="14836E45" w14:textId="77777777" w:rsidR="00B05558" w:rsidRPr="006F2509" w:rsidRDefault="00B05558" w:rsidP="00B05558">
      <w:pPr>
        <w:pStyle w:val="ListParagraph"/>
        <w:numPr>
          <w:ilvl w:val="0"/>
          <w:numId w:val="5"/>
        </w:numPr>
        <w:spacing w:line="360" w:lineRule="auto"/>
        <w:ind w:left="1170"/>
        <w:jc w:val="both"/>
        <w:rPr>
          <w:rFonts w:ascii="Times New Roman" w:hAnsi="Times New Roman" w:cs="Times New Roman"/>
          <w:b/>
          <w:bCs/>
          <w:lang w:val="id-ID"/>
        </w:rPr>
      </w:pPr>
      <w:r w:rsidRPr="006F2509">
        <w:rPr>
          <w:rFonts w:ascii="Times New Roman" w:hAnsi="Times New Roman" w:cs="Times New Roman"/>
          <w:b/>
          <w:bCs/>
          <w:lang w:val="id-ID"/>
        </w:rPr>
        <w:t>You</w:t>
      </w:r>
      <w:r>
        <w:rPr>
          <w:rFonts w:ascii="Times New Roman" w:hAnsi="Times New Roman" w:cs="Times New Roman"/>
          <w:b/>
          <w:bCs/>
          <w:lang w:val="id-ID"/>
        </w:rPr>
        <w:t>Tube</w:t>
      </w:r>
    </w:p>
    <w:p w14:paraId="112A0737" w14:textId="77777777" w:rsidR="00B05558" w:rsidRDefault="00B05558" w:rsidP="00B05558">
      <w:pPr>
        <w:pStyle w:val="ListParagraph"/>
        <w:spacing w:line="360" w:lineRule="auto"/>
        <w:ind w:left="1170"/>
        <w:jc w:val="both"/>
        <w:rPr>
          <w:rFonts w:ascii="Times New Roman" w:hAnsi="Times New Roman" w:cs="Times New Roman"/>
          <w:lang w:val="id-ID"/>
        </w:rPr>
      </w:pPr>
      <w:r>
        <w:rPr>
          <w:rFonts w:ascii="Times New Roman" w:hAnsi="Times New Roman" w:cs="Times New Roman"/>
          <w:lang w:val="id-ID"/>
        </w:rPr>
        <w:t>YouTube</w:t>
      </w:r>
      <w:r w:rsidRPr="006F2509">
        <w:rPr>
          <w:rFonts w:ascii="Times New Roman" w:hAnsi="Times New Roman" w:cs="Times New Roman"/>
          <w:lang w:val="id-ID"/>
        </w:rPr>
        <w:t xml:space="preserve"> diminati di zaman sekarang karena </w:t>
      </w:r>
      <w:r>
        <w:rPr>
          <w:rFonts w:ascii="Times New Roman" w:hAnsi="Times New Roman" w:cs="Times New Roman"/>
          <w:lang w:val="id-ID"/>
        </w:rPr>
        <w:t>YouTube</w:t>
      </w:r>
      <w:r w:rsidRPr="006F2509">
        <w:rPr>
          <w:rFonts w:ascii="Times New Roman" w:hAnsi="Times New Roman" w:cs="Times New Roman"/>
          <w:lang w:val="id-ID"/>
        </w:rPr>
        <w:t xml:space="preserve"> merupakan salah satu media sosial yang populer (Syaipudin 2020). </w:t>
      </w:r>
      <w:r>
        <w:rPr>
          <w:rFonts w:ascii="Times New Roman" w:hAnsi="Times New Roman" w:cs="Times New Roman"/>
          <w:lang w:val="id-ID"/>
        </w:rPr>
        <w:t>YouTube</w:t>
      </w:r>
      <w:r w:rsidRPr="006F2509">
        <w:rPr>
          <w:rFonts w:ascii="Times New Roman" w:hAnsi="Times New Roman" w:cs="Times New Roman"/>
          <w:lang w:val="id-ID"/>
        </w:rPr>
        <w:t xml:space="preserve"> digunakan oleh masyarakat sebagai media sosial yang digunakan untuk menonton video, mengunggah video, serta berbagi video yang bisa dilihat oleh khalayak (Setiadi et al., 2019). Selain itu, </w:t>
      </w:r>
      <w:r>
        <w:rPr>
          <w:rFonts w:ascii="Times New Roman" w:hAnsi="Times New Roman" w:cs="Times New Roman"/>
          <w:lang w:val="id-ID"/>
        </w:rPr>
        <w:t>YouTube</w:t>
      </w:r>
      <w:r w:rsidRPr="006F2509">
        <w:rPr>
          <w:rFonts w:ascii="Times New Roman" w:hAnsi="Times New Roman" w:cs="Times New Roman"/>
          <w:lang w:val="id-ID"/>
        </w:rPr>
        <w:t xml:space="preserve"> bisa digunakan sebagai media untuk belajar. Penonton dapat belajar secara mandiri dengan mencari materi pada You</w:t>
      </w:r>
      <w:r>
        <w:rPr>
          <w:rFonts w:ascii="Times New Roman" w:hAnsi="Times New Roman" w:cs="Times New Roman"/>
          <w:lang w:val="id-ID"/>
        </w:rPr>
        <w:t>Tube</w:t>
      </w:r>
      <w:r w:rsidRPr="006F2509">
        <w:rPr>
          <w:rFonts w:ascii="Times New Roman" w:hAnsi="Times New Roman" w:cs="Times New Roman"/>
          <w:lang w:val="id-ID"/>
        </w:rPr>
        <w:t>, menambah ilmu pengetahuan, serta bisa belajar praktek sendiri dengan mempraktekkan video yang ada di You</w:t>
      </w:r>
      <w:r>
        <w:rPr>
          <w:rFonts w:ascii="Times New Roman" w:hAnsi="Times New Roman" w:cs="Times New Roman"/>
          <w:lang w:val="id-ID"/>
        </w:rPr>
        <w:t>T</w:t>
      </w:r>
      <w:r w:rsidRPr="006F2509">
        <w:rPr>
          <w:rFonts w:ascii="Times New Roman" w:hAnsi="Times New Roman" w:cs="Times New Roman"/>
          <w:lang w:val="id-ID"/>
        </w:rPr>
        <w:t>ube. (Mujianto 2019).</w:t>
      </w:r>
      <w:r>
        <w:rPr>
          <w:rFonts w:ascii="Times New Roman" w:hAnsi="Times New Roman" w:cs="Times New Roman"/>
          <w:lang w:val="id-ID"/>
        </w:rPr>
        <w:t xml:space="preserve"> </w:t>
      </w:r>
    </w:p>
    <w:p w14:paraId="14637AA9" w14:textId="77777777" w:rsidR="00B05558" w:rsidRPr="00F45508" w:rsidRDefault="00B05558" w:rsidP="00B05558">
      <w:pPr>
        <w:pStyle w:val="ListParagraph"/>
        <w:spacing w:line="360" w:lineRule="auto"/>
        <w:ind w:left="1170"/>
        <w:jc w:val="both"/>
        <w:rPr>
          <w:rFonts w:ascii="Times New Roman" w:hAnsi="Times New Roman" w:cs="Times New Roman"/>
          <w:lang w:val="id-ID"/>
        </w:rPr>
      </w:pPr>
    </w:p>
    <w:p w14:paraId="47656948" w14:textId="77777777" w:rsidR="00B05558" w:rsidRDefault="00B05558" w:rsidP="00B05558">
      <w:pPr>
        <w:pStyle w:val="ListParagraph"/>
        <w:spacing w:line="360" w:lineRule="auto"/>
        <w:ind w:left="1170" w:firstLine="450"/>
        <w:jc w:val="both"/>
        <w:rPr>
          <w:rFonts w:ascii="Times New Roman" w:hAnsi="Times New Roman" w:cs="Times New Roman"/>
          <w:i/>
          <w:iCs/>
          <w:lang w:val="id-ID"/>
        </w:rPr>
      </w:pPr>
      <w:r w:rsidRPr="006F2509">
        <w:rPr>
          <w:rFonts w:ascii="Times New Roman" w:hAnsi="Times New Roman" w:cs="Times New Roman"/>
          <w:lang w:val="id-ID"/>
        </w:rPr>
        <w:t xml:space="preserve">Media </w:t>
      </w:r>
      <w:r w:rsidRPr="006F2509">
        <w:rPr>
          <w:rFonts w:ascii="Times New Roman" w:hAnsi="Times New Roman" w:cs="Times New Roman"/>
          <w:i/>
          <w:iCs/>
          <w:lang w:val="id-ID"/>
        </w:rPr>
        <w:t>public relations</w:t>
      </w:r>
      <w:r w:rsidRPr="006F2509">
        <w:rPr>
          <w:rFonts w:ascii="Times New Roman" w:hAnsi="Times New Roman" w:cs="Times New Roman"/>
          <w:lang w:val="id-ID"/>
        </w:rPr>
        <w:t xml:space="preserve"> memiliki berbagai jenis media yang dapat dimanfaatkan sesuai dengan kebutuhan dan karakteristik audiens. Modul dan video dapat membantu proses penyampaian materi yang dilakukan secara sistematis dan kontekstual, sehingga pesan mengenai etika berinteraksi dengan penyandang disabilitas dapat dipahami oleh tamu Roemah Difabel Inklusi Semarang. </w:t>
      </w:r>
      <w:r w:rsidRPr="00E960FD">
        <w:rPr>
          <w:rFonts w:ascii="Times New Roman" w:hAnsi="Times New Roman" w:cs="Times New Roman"/>
          <w:lang w:val="id-ID"/>
        </w:rPr>
        <w:t xml:space="preserve">Oleh karena itu, modul dan video dipilih dalam proyek </w:t>
      </w:r>
      <w:r>
        <w:rPr>
          <w:rFonts w:ascii="Times New Roman" w:hAnsi="Times New Roman" w:cs="Times New Roman"/>
          <w:lang w:val="id-ID"/>
        </w:rPr>
        <w:t>t</w:t>
      </w:r>
      <w:r w:rsidRPr="00E960FD">
        <w:rPr>
          <w:rFonts w:ascii="Times New Roman" w:hAnsi="Times New Roman" w:cs="Times New Roman"/>
          <w:lang w:val="id-ID"/>
        </w:rPr>
        <w:t xml:space="preserve">ugas </w:t>
      </w:r>
      <w:r>
        <w:rPr>
          <w:rFonts w:ascii="Times New Roman" w:hAnsi="Times New Roman" w:cs="Times New Roman"/>
          <w:lang w:val="id-ID"/>
        </w:rPr>
        <w:t>a</w:t>
      </w:r>
      <w:r w:rsidRPr="00E960FD">
        <w:rPr>
          <w:rFonts w:ascii="Times New Roman" w:hAnsi="Times New Roman" w:cs="Times New Roman"/>
          <w:lang w:val="id-ID"/>
        </w:rPr>
        <w:t xml:space="preserve">khir sebagai bagian dari produksi </w:t>
      </w:r>
      <w:r w:rsidRPr="00E960FD">
        <w:rPr>
          <w:rFonts w:ascii="Times New Roman" w:hAnsi="Times New Roman" w:cs="Times New Roman"/>
          <w:i/>
          <w:iCs/>
          <w:lang w:val="id-ID"/>
        </w:rPr>
        <w:t>media public relations.</w:t>
      </w:r>
    </w:p>
    <w:p w14:paraId="1884B85D" w14:textId="77777777" w:rsidR="00B05558" w:rsidRPr="00012B44" w:rsidRDefault="00B05558" w:rsidP="00B05558">
      <w:pPr>
        <w:pStyle w:val="ListParagraph"/>
        <w:spacing w:line="360" w:lineRule="auto"/>
        <w:ind w:left="1170" w:firstLine="450"/>
        <w:jc w:val="both"/>
        <w:rPr>
          <w:rFonts w:ascii="Times New Roman" w:hAnsi="Times New Roman" w:cs="Times New Roman"/>
          <w:lang w:val="id-ID"/>
        </w:rPr>
      </w:pPr>
    </w:p>
    <w:p w14:paraId="36A18D05" w14:textId="77777777" w:rsidR="00B05558" w:rsidRPr="006F2509" w:rsidRDefault="00B05558" w:rsidP="00B05558">
      <w:pPr>
        <w:pStyle w:val="Heading3"/>
        <w:spacing w:line="360" w:lineRule="auto"/>
        <w:ind w:left="180"/>
        <w:rPr>
          <w:rFonts w:ascii="Times New Roman" w:hAnsi="Times New Roman" w:cs="Times New Roman"/>
          <w:b/>
          <w:bCs/>
          <w:color w:val="000000" w:themeColor="text1"/>
          <w:sz w:val="24"/>
          <w:szCs w:val="24"/>
          <w:lang w:val="id-ID"/>
        </w:rPr>
      </w:pPr>
      <w:bookmarkStart w:id="9" w:name="_Toc204910235"/>
      <w:r w:rsidRPr="006F2509">
        <w:rPr>
          <w:rFonts w:ascii="Times New Roman" w:hAnsi="Times New Roman" w:cs="Times New Roman"/>
          <w:b/>
          <w:bCs/>
          <w:color w:val="000000" w:themeColor="text1"/>
          <w:sz w:val="24"/>
          <w:szCs w:val="24"/>
          <w:lang w:val="id-ID"/>
        </w:rPr>
        <w:t>2.2.3 Modul</w:t>
      </w:r>
      <w:bookmarkEnd w:id="9"/>
      <w:r w:rsidRPr="006F2509">
        <w:rPr>
          <w:rFonts w:ascii="Times New Roman" w:hAnsi="Times New Roman" w:cs="Times New Roman"/>
          <w:b/>
          <w:bCs/>
          <w:color w:val="000000" w:themeColor="text1"/>
          <w:sz w:val="24"/>
          <w:szCs w:val="24"/>
          <w:lang w:val="id-ID"/>
        </w:rPr>
        <w:t xml:space="preserve"> </w:t>
      </w:r>
    </w:p>
    <w:p w14:paraId="6EABCC5C" w14:textId="77777777" w:rsidR="00B05558" w:rsidRPr="006F2509" w:rsidRDefault="00B05558" w:rsidP="00B05558">
      <w:pPr>
        <w:pStyle w:val="ListParagraph"/>
        <w:spacing w:line="360" w:lineRule="auto"/>
        <w:ind w:firstLine="360"/>
        <w:jc w:val="both"/>
        <w:rPr>
          <w:rFonts w:ascii="Times New Roman" w:hAnsi="Times New Roman" w:cs="Times New Roman"/>
          <w:lang w:val="id-ID"/>
        </w:rPr>
      </w:pPr>
      <w:r w:rsidRPr="006F2509">
        <w:rPr>
          <w:rFonts w:ascii="Times New Roman" w:eastAsia="Times New Roman" w:hAnsi="Times New Roman" w:cs="Times New Roman"/>
          <w:kern w:val="0"/>
          <w:lang w:val="id-ID"/>
          <w14:ligatures w14:val="none"/>
        </w:rPr>
        <w:t xml:space="preserve">Modul merupakan media edukasi yang disusun secara terstruktur dan mudah dipahami dapat menjadi salah satu bentuk produksi media </w:t>
      </w:r>
      <w:r w:rsidRPr="006F2509">
        <w:rPr>
          <w:rFonts w:ascii="Times New Roman" w:eastAsia="Times New Roman" w:hAnsi="Times New Roman" w:cs="Times New Roman"/>
          <w:i/>
          <w:iCs/>
          <w:kern w:val="0"/>
          <w:lang w:val="id-ID"/>
          <w14:ligatures w14:val="none"/>
        </w:rPr>
        <w:t>public relations</w:t>
      </w:r>
      <w:r w:rsidRPr="006F2509">
        <w:rPr>
          <w:rFonts w:ascii="Times New Roman" w:eastAsia="Times New Roman" w:hAnsi="Times New Roman" w:cs="Times New Roman"/>
          <w:kern w:val="0"/>
          <w:lang w:val="id-ID"/>
          <w14:ligatures w14:val="none"/>
        </w:rPr>
        <w:t xml:space="preserve"> yang efektif. Dalam praktik </w:t>
      </w:r>
      <w:r w:rsidRPr="006F2509">
        <w:rPr>
          <w:rFonts w:ascii="Times New Roman" w:eastAsia="Times New Roman" w:hAnsi="Times New Roman" w:cs="Times New Roman"/>
          <w:i/>
          <w:iCs/>
          <w:kern w:val="0"/>
          <w:lang w:val="id-ID"/>
          <w14:ligatures w14:val="none"/>
        </w:rPr>
        <w:t>public relations</w:t>
      </w:r>
      <w:r w:rsidRPr="006F2509">
        <w:rPr>
          <w:rFonts w:ascii="Times New Roman" w:eastAsia="Times New Roman" w:hAnsi="Times New Roman" w:cs="Times New Roman"/>
          <w:kern w:val="0"/>
          <w:lang w:val="id-ID"/>
          <w14:ligatures w14:val="none"/>
        </w:rPr>
        <w:t xml:space="preserve">, pemilihan media harus disesuaikan dengan karakteristik audiens agar pesan yang disampaikan dapat diterima dengan baik dan tepat sasaran. Modul tentunya disesuaikan dengan tingkat pengetahuan pembaca, sehingga pembaca dapat belajar dengan mandiri, serta dapat diakses kapan saja dan dimana saja. </w:t>
      </w:r>
      <w:r w:rsidRPr="006F2509">
        <w:rPr>
          <w:rFonts w:ascii="Times New Roman" w:hAnsi="Times New Roman" w:cs="Times New Roman"/>
          <w:lang w:val="id-ID"/>
        </w:rPr>
        <w:t xml:space="preserve">Modul adalah bentuk bahan ajar cetak yang dimanfaatkan untuk membantu guru dan peserta didik dalam proses pembelajaran (Syafri, 2018). Modul terdiri dari 2 jenis, yaitu modul berbentuk media cetak serta modul yang dapat diakses secara </w:t>
      </w:r>
      <w:r w:rsidRPr="006F2509">
        <w:rPr>
          <w:rFonts w:ascii="Times New Roman" w:hAnsi="Times New Roman" w:cs="Times New Roman"/>
          <w:i/>
          <w:iCs/>
          <w:lang w:val="id-ID"/>
        </w:rPr>
        <w:t>online</w:t>
      </w:r>
      <w:r w:rsidRPr="006F2509">
        <w:rPr>
          <w:rFonts w:ascii="Times New Roman" w:hAnsi="Times New Roman" w:cs="Times New Roman"/>
          <w:lang w:val="id-ID"/>
        </w:rPr>
        <w:t xml:space="preserve">. Modul berbentuk media cetak biasanya berbentuk buku atau lembaran materi yang disusun per bab atau unit </w:t>
      </w:r>
      <w:r w:rsidRPr="006F2509">
        <w:rPr>
          <w:rFonts w:ascii="Times New Roman" w:hAnsi="Times New Roman" w:cs="Times New Roman"/>
          <w:lang w:val="id-ID"/>
        </w:rPr>
        <w:lastRenderedPageBreak/>
        <w:t>pembelajaran. Jenis modul ini masih banyak digunakan karena mudah diakses karena tidak memerlukan perangkat elektronik untuk digunakan.</w:t>
      </w:r>
    </w:p>
    <w:p w14:paraId="4FCBD391" w14:textId="77777777" w:rsidR="00B05558" w:rsidRPr="006F2509" w:rsidRDefault="00B05558" w:rsidP="00B05558">
      <w:pPr>
        <w:pStyle w:val="ListParagraph"/>
        <w:spacing w:line="360" w:lineRule="auto"/>
        <w:ind w:firstLine="360"/>
        <w:jc w:val="both"/>
        <w:rPr>
          <w:rFonts w:ascii="Times New Roman" w:hAnsi="Times New Roman" w:cs="Times New Roman"/>
          <w:b/>
          <w:bCs/>
          <w:lang w:val="id-ID"/>
        </w:rPr>
      </w:pPr>
      <w:r w:rsidRPr="006F2509">
        <w:rPr>
          <w:rFonts w:ascii="Times New Roman" w:hAnsi="Times New Roman" w:cs="Times New Roman"/>
          <w:lang w:val="id-ID"/>
        </w:rPr>
        <w:t>Namun, seiring dengan perkembangan digitalisasi, modul juga tersedia dalam bentuk media digital atau</w:t>
      </w:r>
      <w:r w:rsidRPr="006F2509">
        <w:rPr>
          <w:rFonts w:ascii="Times New Roman" w:hAnsi="Times New Roman" w:cs="Times New Roman"/>
          <w:i/>
          <w:iCs/>
          <w:lang w:val="id-ID"/>
        </w:rPr>
        <w:t xml:space="preserve"> online</w:t>
      </w:r>
      <w:r w:rsidRPr="006F2509">
        <w:rPr>
          <w:rFonts w:ascii="Times New Roman" w:hAnsi="Times New Roman" w:cs="Times New Roman"/>
          <w:lang w:val="id-ID"/>
        </w:rPr>
        <w:t>, seperti file PDF, e-modul interaktif, maupun platform pembelajaran berbasis website atau aplikasi. Dengan karakteristik tersebut, baik dalam bentuk cetak maupun digital, modul berfungsi sebagai media edukasi yang efektif, praktis, dan fleksibel dalam menyampaikan materi pembelajaran secara mandiri. Modul juga dapat dimanfaatkan dalam konteks pendidikan nonformal, termasuk untuk memberikan pemahaman kepada masyarakat umum mengenai topik-topik tertentu, seperti etika berinteraksi dengan penyandang disabilitas dalam lingkungan inklusif.</w:t>
      </w:r>
    </w:p>
    <w:p w14:paraId="59803C1D" w14:textId="77777777" w:rsidR="00B05558" w:rsidRPr="006F2509" w:rsidRDefault="00B05558" w:rsidP="00B05558">
      <w:pPr>
        <w:pStyle w:val="ListParagraph"/>
        <w:spacing w:line="360" w:lineRule="auto"/>
        <w:ind w:left="1080" w:firstLine="360"/>
        <w:jc w:val="both"/>
        <w:rPr>
          <w:rFonts w:ascii="Times New Roman" w:hAnsi="Times New Roman" w:cs="Times New Roman"/>
          <w:lang w:val="id-ID"/>
        </w:rPr>
      </w:pPr>
    </w:p>
    <w:p w14:paraId="278F0798" w14:textId="77777777" w:rsidR="00B05558" w:rsidRPr="006F2509" w:rsidRDefault="00B05558" w:rsidP="00B05558">
      <w:pPr>
        <w:pStyle w:val="Heading3"/>
        <w:spacing w:line="360" w:lineRule="auto"/>
        <w:ind w:left="180"/>
        <w:rPr>
          <w:rFonts w:ascii="Times New Roman" w:hAnsi="Times New Roman" w:cs="Times New Roman"/>
          <w:b/>
          <w:bCs/>
          <w:color w:val="000000" w:themeColor="text1"/>
          <w:sz w:val="24"/>
          <w:szCs w:val="24"/>
          <w:lang w:val="id-ID"/>
        </w:rPr>
      </w:pPr>
      <w:bookmarkStart w:id="10" w:name="_Toc204910236"/>
      <w:r w:rsidRPr="006F2509">
        <w:rPr>
          <w:rFonts w:ascii="Times New Roman" w:hAnsi="Times New Roman" w:cs="Times New Roman"/>
          <w:b/>
          <w:bCs/>
          <w:color w:val="000000" w:themeColor="text1"/>
          <w:sz w:val="24"/>
          <w:szCs w:val="24"/>
          <w:lang w:val="id-ID"/>
        </w:rPr>
        <w:t>2.2.4 Video</w:t>
      </w:r>
      <w:bookmarkEnd w:id="10"/>
      <w:r w:rsidRPr="006F2509">
        <w:rPr>
          <w:rFonts w:ascii="Times New Roman" w:hAnsi="Times New Roman" w:cs="Times New Roman"/>
          <w:b/>
          <w:bCs/>
          <w:color w:val="000000" w:themeColor="text1"/>
          <w:sz w:val="24"/>
          <w:szCs w:val="24"/>
          <w:lang w:val="id-ID"/>
        </w:rPr>
        <w:t xml:space="preserve"> </w:t>
      </w:r>
    </w:p>
    <w:p w14:paraId="35230AA4" w14:textId="77777777" w:rsidR="00B05558" w:rsidRPr="006F2509" w:rsidRDefault="00B05558" w:rsidP="00B05558">
      <w:pPr>
        <w:pStyle w:val="ListParagraph"/>
        <w:spacing w:line="360" w:lineRule="auto"/>
        <w:ind w:firstLine="540"/>
        <w:jc w:val="both"/>
        <w:rPr>
          <w:rFonts w:ascii="Times New Roman" w:hAnsi="Times New Roman" w:cs="Times New Roman"/>
          <w:lang w:val="id-ID"/>
        </w:rPr>
      </w:pPr>
      <w:r w:rsidRPr="006F2509">
        <w:rPr>
          <w:rFonts w:ascii="Times New Roman" w:hAnsi="Times New Roman" w:cs="Times New Roman"/>
          <w:lang w:val="id-ID"/>
        </w:rPr>
        <w:t xml:space="preserve">Dalam produksi media </w:t>
      </w:r>
      <w:r w:rsidRPr="006F2509">
        <w:rPr>
          <w:rFonts w:ascii="Times New Roman" w:hAnsi="Times New Roman" w:cs="Times New Roman"/>
          <w:i/>
          <w:iCs/>
          <w:lang w:val="id-ID"/>
        </w:rPr>
        <w:t>public relations</w:t>
      </w:r>
      <w:r w:rsidRPr="006F2509">
        <w:rPr>
          <w:rFonts w:ascii="Times New Roman" w:hAnsi="Times New Roman" w:cs="Times New Roman"/>
          <w:lang w:val="id-ID"/>
        </w:rPr>
        <w:t>, video membantu praktisi PR untuk membangun komunikasi yang interaktif dan informatif dengan publik. Video adalah salah satu sarana media edukasi yang menyajikan informasi dalam bentuk suara dan visual (Elihami et al., 2018). Dengan menggunakan video sebagai media edukasi, materi yang disampaikan melalui tayangan video tidak membosankan dan mampu membangun suasana belajar yang lebih interaktif. Hal ini karena media video melibatkan berbagai elemen seperti suara, teks, animasi, dan grafik. Selain itu, penyampaian melalui video dapat memperlihatkan situasi lingkungan sekitar sehingga mempermudah memahami konteks serta mempraktikkannya dalam kehidupan nyata.</w:t>
      </w:r>
    </w:p>
    <w:p w14:paraId="1C5C06CE" w14:textId="77777777" w:rsidR="00B05558" w:rsidRPr="006F2509" w:rsidRDefault="00B05558" w:rsidP="00B05558">
      <w:pPr>
        <w:pStyle w:val="ListParagraph"/>
        <w:spacing w:line="360" w:lineRule="auto"/>
        <w:ind w:firstLine="540"/>
        <w:jc w:val="both"/>
        <w:rPr>
          <w:rFonts w:ascii="Times New Roman" w:hAnsi="Times New Roman" w:cs="Times New Roman"/>
          <w:lang w:val="id-ID"/>
        </w:rPr>
      </w:pPr>
      <w:r w:rsidRPr="006F2509">
        <w:rPr>
          <w:rFonts w:ascii="Times New Roman" w:hAnsi="Times New Roman" w:cs="Times New Roman"/>
          <w:lang w:val="id-ID"/>
        </w:rPr>
        <w:t>Untuk menghasilkan video yang berkualitas dan komunikatif, diperlukan pemahaman mengenai teknik dasar dalam proses produksi. Salah satu aspek penting dalam pembuatan media video adalah videografi. Adapun teknik videografi dalam proses pembuatan video:</w:t>
      </w:r>
    </w:p>
    <w:p w14:paraId="117DBC6B" w14:textId="77777777" w:rsidR="00B05558" w:rsidRPr="006F2509" w:rsidRDefault="00B05558" w:rsidP="00B05558">
      <w:pPr>
        <w:pStyle w:val="Heading4"/>
        <w:spacing w:line="360" w:lineRule="auto"/>
        <w:ind w:left="270"/>
        <w:rPr>
          <w:rFonts w:ascii="Times New Roman" w:hAnsi="Times New Roman" w:cs="Times New Roman"/>
          <w:b/>
          <w:bCs/>
          <w:i w:val="0"/>
          <w:iCs w:val="0"/>
          <w:color w:val="000000" w:themeColor="text1"/>
          <w:lang w:val="id-ID"/>
        </w:rPr>
      </w:pPr>
      <w:r w:rsidRPr="006F2509">
        <w:rPr>
          <w:rFonts w:ascii="Times New Roman" w:hAnsi="Times New Roman" w:cs="Times New Roman"/>
          <w:b/>
          <w:bCs/>
          <w:i w:val="0"/>
          <w:iCs w:val="0"/>
          <w:color w:val="000000" w:themeColor="text1"/>
          <w:lang w:val="id-ID"/>
        </w:rPr>
        <w:t>2.2.4. 1 Videografi</w:t>
      </w:r>
    </w:p>
    <w:p w14:paraId="1FB21576" w14:textId="77777777" w:rsidR="00B05558" w:rsidRPr="006F2509" w:rsidRDefault="00B05558" w:rsidP="00B05558">
      <w:pPr>
        <w:pStyle w:val="ListParagraph"/>
        <w:spacing w:line="360" w:lineRule="auto"/>
        <w:ind w:left="1080" w:firstLine="540"/>
        <w:jc w:val="both"/>
        <w:rPr>
          <w:rFonts w:ascii="Times New Roman" w:hAnsi="Times New Roman" w:cs="Times New Roman"/>
          <w:lang w:val="id-ID"/>
        </w:rPr>
      </w:pPr>
      <w:r w:rsidRPr="006F2509">
        <w:rPr>
          <w:rFonts w:ascii="Times New Roman" w:hAnsi="Times New Roman" w:cs="Times New Roman"/>
          <w:lang w:val="id-ID"/>
        </w:rPr>
        <w:t xml:space="preserve">Menurut Widada et al. (2019) videografi adalah audio visual yang dapat membantu proses belajar untuk membantu tulisan dan kata yang diucapkan dengan menularkan pengetahuan, sikap, dan ide. Videografi dapat digunakan untuk merekam kejadian yang dirangkum dalam gambar dan suara yang bisa dinikmati kapan saja. </w:t>
      </w:r>
      <w:r w:rsidRPr="006F2509">
        <w:rPr>
          <w:rFonts w:ascii="Times New Roman" w:hAnsi="Times New Roman" w:cs="Times New Roman"/>
          <w:lang w:val="id-ID"/>
        </w:rPr>
        <w:lastRenderedPageBreak/>
        <w:t>Membuat videografi dapat dibuat oleh siapa saja, baik yang sudah berpengalaman maupun bagi para pemula serta dapat dibuat sesuai kebutuhan masing-masing. Menurut Paranata et al. (2024), aspek videografi perlu dipertimbangkan untuk menilai kelayakan kualitas video, yaitu:</w:t>
      </w:r>
    </w:p>
    <w:p w14:paraId="0DEE1960" w14:textId="77777777" w:rsidR="00B05558" w:rsidRPr="00783716" w:rsidRDefault="00B05558" w:rsidP="00B05558">
      <w:pPr>
        <w:pStyle w:val="ListParagraph"/>
        <w:numPr>
          <w:ilvl w:val="0"/>
          <w:numId w:val="4"/>
        </w:numPr>
        <w:spacing w:line="360" w:lineRule="auto"/>
        <w:ind w:left="1440"/>
        <w:jc w:val="both"/>
        <w:rPr>
          <w:rFonts w:ascii="Times New Roman" w:hAnsi="Times New Roman" w:cs="Times New Roman"/>
          <w:b/>
          <w:bCs/>
          <w:lang w:val="id-ID"/>
        </w:rPr>
      </w:pPr>
      <w:r w:rsidRPr="00783716">
        <w:rPr>
          <w:rFonts w:ascii="Times New Roman" w:hAnsi="Times New Roman" w:cs="Times New Roman"/>
          <w:b/>
          <w:bCs/>
          <w:lang w:val="id-ID"/>
        </w:rPr>
        <w:t>Ukuran Pengambilan Gambar</w:t>
      </w:r>
    </w:p>
    <w:p w14:paraId="0250329F" w14:textId="77777777" w:rsidR="00B05558" w:rsidRPr="006F2509" w:rsidRDefault="00B05558" w:rsidP="00B05558">
      <w:pPr>
        <w:pStyle w:val="ListParagraph"/>
        <w:spacing w:line="360" w:lineRule="auto"/>
        <w:ind w:left="1440" w:firstLine="720"/>
        <w:jc w:val="both"/>
        <w:rPr>
          <w:rFonts w:ascii="Times New Roman" w:hAnsi="Times New Roman" w:cs="Times New Roman"/>
          <w:lang w:val="id-ID"/>
        </w:rPr>
      </w:pPr>
      <w:r w:rsidRPr="006F2509">
        <w:rPr>
          <w:rFonts w:ascii="Times New Roman" w:hAnsi="Times New Roman" w:cs="Times New Roman"/>
          <w:lang w:val="id-ID"/>
        </w:rPr>
        <w:t xml:space="preserve">Dekat dan jauhnya kamera terhadap objek yang direkam. Ukuran ini mempengaruhi bagaimana penonton melihat, merasakan, dan memahami hubungan antara subjek dengan lingkungannya Berikut penjelasan mengenai berbagai aspek ukuran pengambilan gambar </w:t>
      </w:r>
      <w:r w:rsidRPr="006F2509">
        <w:rPr>
          <w:rFonts w:ascii="Times New Roman" w:hAnsi="Times New Roman" w:cs="Times New Roman"/>
          <w:i/>
          <w:iCs/>
          <w:lang w:val="id-ID"/>
        </w:rPr>
        <w:t>(frame size):</w:t>
      </w:r>
    </w:p>
    <w:p w14:paraId="59B2C0D2" w14:textId="77777777" w:rsidR="00B05558" w:rsidRPr="006F2509" w:rsidRDefault="00B05558" w:rsidP="00B05558">
      <w:pPr>
        <w:pStyle w:val="ListParagraph"/>
        <w:numPr>
          <w:ilvl w:val="0"/>
          <w:numId w:val="2"/>
        </w:numPr>
        <w:spacing w:line="360" w:lineRule="auto"/>
        <w:ind w:left="1710" w:hanging="270"/>
        <w:jc w:val="both"/>
        <w:rPr>
          <w:rFonts w:ascii="Times New Roman" w:hAnsi="Times New Roman" w:cs="Times New Roman"/>
          <w:lang w:val="id-ID"/>
        </w:rPr>
      </w:pPr>
      <w:r w:rsidRPr="006F2509">
        <w:rPr>
          <w:rFonts w:ascii="Times New Roman" w:hAnsi="Times New Roman" w:cs="Times New Roman"/>
          <w:i/>
          <w:iCs/>
          <w:lang w:val="id-ID"/>
        </w:rPr>
        <w:t>Extreme Long Shot</w:t>
      </w:r>
    </w:p>
    <w:p w14:paraId="399C27EF" w14:textId="77777777" w:rsidR="00B05558" w:rsidRPr="001B4AF0" w:rsidRDefault="00B05558" w:rsidP="00B05558">
      <w:pPr>
        <w:pStyle w:val="ListParagraph"/>
        <w:spacing w:line="360" w:lineRule="auto"/>
        <w:ind w:left="1710"/>
        <w:jc w:val="both"/>
        <w:rPr>
          <w:rFonts w:ascii="Times New Roman" w:hAnsi="Times New Roman" w:cs="Times New Roman"/>
          <w:lang w:val="id-ID"/>
        </w:rPr>
      </w:pPr>
      <w:r w:rsidRPr="006F2509">
        <w:rPr>
          <w:rFonts w:ascii="Times New Roman" w:hAnsi="Times New Roman" w:cs="Times New Roman"/>
          <w:lang w:val="id-ID"/>
        </w:rPr>
        <w:t>Jarak pengambilan gambar sangat jauh untuk memperlihatkan lingkungan sekitar objek. Objek sangat kecil atau hamper tidak terlihat. Digunakan untuk memberikan konteks Lokasi atau suasana besar.</w:t>
      </w:r>
    </w:p>
    <w:p w14:paraId="36B4DF08" w14:textId="77777777" w:rsidR="00B05558" w:rsidRPr="006F2509" w:rsidRDefault="00B05558" w:rsidP="00B05558">
      <w:pPr>
        <w:pStyle w:val="ListParagraph"/>
        <w:numPr>
          <w:ilvl w:val="0"/>
          <w:numId w:val="2"/>
        </w:numPr>
        <w:spacing w:line="360" w:lineRule="auto"/>
        <w:ind w:left="1710" w:hanging="270"/>
        <w:jc w:val="both"/>
        <w:rPr>
          <w:rFonts w:ascii="Times New Roman" w:hAnsi="Times New Roman" w:cs="Times New Roman"/>
          <w:lang w:val="id-ID"/>
        </w:rPr>
      </w:pPr>
      <w:r w:rsidRPr="006F2509">
        <w:rPr>
          <w:rFonts w:ascii="Times New Roman" w:hAnsi="Times New Roman" w:cs="Times New Roman"/>
          <w:i/>
          <w:iCs/>
          <w:lang w:val="id-ID"/>
        </w:rPr>
        <w:t>Long Shot</w:t>
      </w:r>
    </w:p>
    <w:p w14:paraId="53DCFC43" w14:textId="77777777" w:rsidR="00B05558" w:rsidRPr="006F2509" w:rsidRDefault="00B05558" w:rsidP="00B05558">
      <w:pPr>
        <w:pStyle w:val="ListParagraph"/>
        <w:spacing w:line="360" w:lineRule="auto"/>
        <w:ind w:left="1710"/>
        <w:jc w:val="both"/>
        <w:rPr>
          <w:rFonts w:ascii="Times New Roman" w:hAnsi="Times New Roman" w:cs="Times New Roman"/>
          <w:lang w:val="id-ID"/>
        </w:rPr>
      </w:pPr>
      <w:r w:rsidRPr="006F2509">
        <w:rPr>
          <w:rFonts w:ascii="Times New Roman" w:hAnsi="Times New Roman" w:cs="Times New Roman"/>
          <w:lang w:val="id-ID"/>
        </w:rPr>
        <w:t>Objek terlihat dari kepala sampai kaki (</w:t>
      </w:r>
      <w:r w:rsidRPr="006F2509">
        <w:rPr>
          <w:rFonts w:ascii="Times New Roman" w:hAnsi="Times New Roman" w:cs="Times New Roman"/>
          <w:i/>
          <w:iCs/>
          <w:lang w:val="id-ID"/>
        </w:rPr>
        <w:t xml:space="preserve">full body), </w:t>
      </w:r>
      <w:r w:rsidRPr="006F2509">
        <w:rPr>
          <w:rFonts w:ascii="Times New Roman" w:hAnsi="Times New Roman" w:cs="Times New Roman"/>
          <w:lang w:val="id-ID"/>
        </w:rPr>
        <w:t>tetapi tetap memperlihatkan latar belakang. Sehingga menunjukkan hubungan antara objek dengan lingkungan sekitar.</w:t>
      </w:r>
    </w:p>
    <w:p w14:paraId="5FC685AF" w14:textId="77777777" w:rsidR="00B05558" w:rsidRPr="006F2509" w:rsidRDefault="00B05558" w:rsidP="00B05558">
      <w:pPr>
        <w:pStyle w:val="ListParagraph"/>
        <w:numPr>
          <w:ilvl w:val="0"/>
          <w:numId w:val="2"/>
        </w:numPr>
        <w:spacing w:line="360" w:lineRule="auto"/>
        <w:ind w:left="1710" w:hanging="270"/>
        <w:jc w:val="both"/>
        <w:rPr>
          <w:rFonts w:ascii="Times New Roman" w:hAnsi="Times New Roman" w:cs="Times New Roman"/>
          <w:lang w:val="id-ID"/>
        </w:rPr>
      </w:pPr>
      <w:r w:rsidRPr="006F2509">
        <w:rPr>
          <w:rFonts w:ascii="Times New Roman" w:hAnsi="Times New Roman" w:cs="Times New Roman"/>
          <w:i/>
          <w:iCs/>
          <w:lang w:val="id-ID"/>
        </w:rPr>
        <w:t>Medium Long Shot</w:t>
      </w:r>
    </w:p>
    <w:p w14:paraId="5E036144" w14:textId="77777777" w:rsidR="00B05558" w:rsidRPr="006F2509" w:rsidRDefault="00B05558" w:rsidP="00B05558">
      <w:pPr>
        <w:pStyle w:val="ListParagraph"/>
        <w:spacing w:line="360" w:lineRule="auto"/>
        <w:ind w:left="1710"/>
        <w:jc w:val="both"/>
        <w:rPr>
          <w:rFonts w:ascii="Times New Roman" w:hAnsi="Times New Roman" w:cs="Times New Roman"/>
          <w:lang w:val="id-ID"/>
        </w:rPr>
      </w:pPr>
      <w:r w:rsidRPr="006F2509">
        <w:rPr>
          <w:rFonts w:ascii="Times New Roman" w:hAnsi="Times New Roman" w:cs="Times New Roman"/>
          <w:lang w:val="id-ID"/>
        </w:rPr>
        <w:t>Memperlihatkan sebagian tubuh subjek dengan jelas, namun lebih fokus pada ekspresi dan Gerakan tubuh. Biasanya dipakai untuk adegan percakapan berdiri.</w:t>
      </w:r>
    </w:p>
    <w:p w14:paraId="42B74D9D" w14:textId="77777777" w:rsidR="00B05558" w:rsidRPr="006F2509" w:rsidRDefault="00B05558" w:rsidP="00B05558">
      <w:pPr>
        <w:pStyle w:val="ListParagraph"/>
        <w:numPr>
          <w:ilvl w:val="0"/>
          <w:numId w:val="2"/>
        </w:numPr>
        <w:spacing w:line="360" w:lineRule="auto"/>
        <w:ind w:left="1710" w:hanging="270"/>
        <w:jc w:val="both"/>
        <w:rPr>
          <w:rFonts w:ascii="Times New Roman" w:hAnsi="Times New Roman" w:cs="Times New Roman"/>
          <w:lang w:val="id-ID"/>
        </w:rPr>
      </w:pPr>
      <w:r w:rsidRPr="006F2509">
        <w:rPr>
          <w:rFonts w:ascii="Times New Roman" w:hAnsi="Times New Roman" w:cs="Times New Roman"/>
          <w:i/>
          <w:iCs/>
          <w:lang w:val="id-ID"/>
        </w:rPr>
        <w:t>Medium Shot</w:t>
      </w:r>
    </w:p>
    <w:p w14:paraId="0D2946B2" w14:textId="77777777" w:rsidR="00B05558" w:rsidRPr="006F2509" w:rsidRDefault="00B05558" w:rsidP="00B05558">
      <w:pPr>
        <w:pStyle w:val="ListParagraph"/>
        <w:spacing w:line="360" w:lineRule="auto"/>
        <w:ind w:left="1710"/>
        <w:jc w:val="both"/>
        <w:rPr>
          <w:rFonts w:ascii="Times New Roman" w:hAnsi="Times New Roman" w:cs="Times New Roman"/>
          <w:lang w:val="id-ID"/>
        </w:rPr>
      </w:pPr>
      <w:r w:rsidRPr="006F2509">
        <w:rPr>
          <w:rFonts w:ascii="Times New Roman" w:hAnsi="Times New Roman" w:cs="Times New Roman"/>
          <w:lang w:val="id-ID"/>
        </w:rPr>
        <w:t>Pengambilan gambar dari pinggang ke atas. Sering digunakan untuk dialog antar karakter atau aksi yang melibatkan tubuh bagian atas.</w:t>
      </w:r>
    </w:p>
    <w:p w14:paraId="0389D929" w14:textId="77777777" w:rsidR="00B05558" w:rsidRPr="006F2509" w:rsidRDefault="00B05558" w:rsidP="00B05558">
      <w:pPr>
        <w:pStyle w:val="ListParagraph"/>
        <w:numPr>
          <w:ilvl w:val="0"/>
          <w:numId w:val="2"/>
        </w:numPr>
        <w:spacing w:line="360" w:lineRule="auto"/>
        <w:ind w:left="1710" w:hanging="270"/>
        <w:jc w:val="both"/>
        <w:rPr>
          <w:rFonts w:ascii="Times New Roman" w:hAnsi="Times New Roman" w:cs="Times New Roman"/>
          <w:lang w:val="id-ID"/>
        </w:rPr>
      </w:pPr>
      <w:r w:rsidRPr="006F2509">
        <w:rPr>
          <w:rFonts w:ascii="Times New Roman" w:hAnsi="Times New Roman" w:cs="Times New Roman"/>
          <w:i/>
          <w:iCs/>
          <w:lang w:val="id-ID"/>
        </w:rPr>
        <w:t xml:space="preserve">Close Up </w:t>
      </w:r>
    </w:p>
    <w:p w14:paraId="5A5C99BD" w14:textId="77777777" w:rsidR="00B05558" w:rsidRPr="006F2509" w:rsidRDefault="00B05558" w:rsidP="00B05558">
      <w:pPr>
        <w:pStyle w:val="ListParagraph"/>
        <w:spacing w:line="360" w:lineRule="auto"/>
        <w:ind w:left="1710"/>
        <w:jc w:val="both"/>
        <w:rPr>
          <w:rFonts w:ascii="Times New Roman" w:hAnsi="Times New Roman" w:cs="Times New Roman"/>
          <w:lang w:val="id-ID"/>
        </w:rPr>
      </w:pPr>
      <w:r w:rsidRPr="006F2509">
        <w:rPr>
          <w:rFonts w:ascii="Times New Roman" w:hAnsi="Times New Roman" w:cs="Times New Roman"/>
          <w:lang w:val="id-ID"/>
        </w:rPr>
        <w:t>Menampilkan objek dari jarak dekat, dengan fokus utama pada ekspresi emosional subjek. Memberikan kesan intens, personal, dan mendalam.</w:t>
      </w:r>
    </w:p>
    <w:p w14:paraId="2D82C912" w14:textId="77777777" w:rsidR="00B05558" w:rsidRPr="006F2509" w:rsidRDefault="00B05558" w:rsidP="00B05558">
      <w:pPr>
        <w:pStyle w:val="ListParagraph"/>
        <w:numPr>
          <w:ilvl w:val="0"/>
          <w:numId w:val="2"/>
        </w:numPr>
        <w:spacing w:line="360" w:lineRule="auto"/>
        <w:ind w:left="1710" w:hanging="270"/>
        <w:jc w:val="both"/>
        <w:rPr>
          <w:rFonts w:ascii="Times New Roman" w:hAnsi="Times New Roman" w:cs="Times New Roman"/>
          <w:lang w:val="id-ID"/>
        </w:rPr>
      </w:pPr>
      <w:r w:rsidRPr="006F2509">
        <w:rPr>
          <w:rFonts w:ascii="Times New Roman" w:hAnsi="Times New Roman" w:cs="Times New Roman"/>
          <w:i/>
          <w:iCs/>
          <w:lang w:val="id-ID"/>
        </w:rPr>
        <w:t>Extreme Close Up</w:t>
      </w:r>
    </w:p>
    <w:p w14:paraId="0D68701D" w14:textId="77777777" w:rsidR="00B05558" w:rsidRDefault="00B05558" w:rsidP="00B05558">
      <w:pPr>
        <w:pStyle w:val="ListParagraph"/>
        <w:spacing w:line="360" w:lineRule="auto"/>
        <w:ind w:left="1710"/>
        <w:jc w:val="both"/>
        <w:rPr>
          <w:rFonts w:ascii="Times New Roman" w:hAnsi="Times New Roman" w:cs="Times New Roman"/>
          <w:lang w:val="id-ID"/>
        </w:rPr>
      </w:pPr>
      <w:r w:rsidRPr="006F2509">
        <w:rPr>
          <w:rFonts w:ascii="Times New Roman" w:hAnsi="Times New Roman" w:cs="Times New Roman"/>
          <w:lang w:val="id-ID"/>
        </w:rPr>
        <w:t>Posisi kamera sangat dekat, memperlihatkan bagian wajah, mata, bibir, atau ekspresi detail lainnya. Memberikan kesan emosi yang kuat.</w:t>
      </w:r>
    </w:p>
    <w:p w14:paraId="7AA1C154" w14:textId="77777777" w:rsidR="00B05558" w:rsidRDefault="00B05558" w:rsidP="00B05558">
      <w:pPr>
        <w:pStyle w:val="ListParagraph"/>
        <w:spacing w:line="360" w:lineRule="auto"/>
        <w:ind w:left="1710"/>
        <w:jc w:val="both"/>
        <w:rPr>
          <w:rFonts w:ascii="Times New Roman" w:hAnsi="Times New Roman" w:cs="Times New Roman"/>
          <w:lang w:val="id-ID"/>
        </w:rPr>
      </w:pPr>
    </w:p>
    <w:p w14:paraId="2A82A795" w14:textId="77777777" w:rsidR="00B05558" w:rsidRPr="00012B44" w:rsidRDefault="00B05558" w:rsidP="00B05558">
      <w:pPr>
        <w:pStyle w:val="ListParagraph"/>
        <w:spacing w:line="360" w:lineRule="auto"/>
        <w:ind w:left="1710"/>
        <w:jc w:val="both"/>
        <w:rPr>
          <w:rFonts w:ascii="Times New Roman" w:hAnsi="Times New Roman" w:cs="Times New Roman"/>
          <w:lang w:val="id-ID"/>
        </w:rPr>
      </w:pPr>
    </w:p>
    <w:p w14:paraId="7163C08A" w14:textId="77777777" w:rsidR="00B05558" w:rsidRPr="006F2509" w:rsidRDefault="00B05558" w:rsidP="00B05558">
      <w:pPr>
        <w:pStyle w:val="ListParagraph"/>
        <w:keepLines/>
        <w:widowControl w:val="0"/>
        <w:numPr>
          <w:ilvl w:val="0"/>
          <w:numId w:val="2"/>
        </w:numPr>
        <w:tabs>
          <w:tab w:val="left" w:pos="1710"/>
        </w:tabs>
        <w:spacing w:line="360" w:lineRule="auto"/>
        <w:ind w:left="1714" w:hanging="270"/>
        <w:jc w:val="both"/>
        <w:rPr>
          <w:rFonts w:ascii="Times New Roman" w:hAnsi="Times New Roman" w:cs="Times New Roman"/>
          <w:lang w:val="id-ID"/>
        </w:rPr>
      </w:pPr>
      <w:r w:rsidRPr="006F2509">
        <w:rPr>
          <w:rFonts w:ascii="Times New Roman" w:hAnsi="Times New Roman" w:cs="Times New Roman"/>
          <w:lang w:val="id-ID"/>
        </w:rPr>
        <w:lastRenderedPageBreak/>
        <w:t xml:space="preserve">Sudut Pengambilan Gambar </w:t>
      </w:r>
      <w:r w:rsidRPr="006F2509">
        <w:rPr>
          <w:rFonts w:ascii="Times New Roman" w:hAnsi="Times New Roman" w:cs="Times New Roman"/>
          <w:i/>
          <w:iCs/>
          <w:lang w:val="id-ID"/>
        </w:rPr>
        <w:t>(Camera Angle)</w:t>
      </w:r>
    </w:p>
    <w:p w14:paraId="1ADE5DEE" w14:textId="77777777" w:rsidR="00B05558" w:rsidRPr="006F2509" w:rsidRDefault="00B05558" w:rsidP="00B05558">
      <w:pPr>
        <w:pStyle w:val="ListParagraph"/>
        <w:keepLines/>
        <w:widowControl w:val="0"/>
        <w:tabs>
          <w:tab w:val="left" w:pos="1710"/>
        </w:tabs>
        <w:spacing w:line="360" w:lineRule="auto"/>
        <w:ind w:left="1714"/>
        <w:jc w:val="both"/>
        <w:rPr>
          <w:rFonts w:ascii="Times New Roman" w:hAnsi="Times New Roman" w:cs="Times New Roman"/>
          <w:lang w:val="id-ID"/>
        </w:rPr>
      </w:pPr>
      <w:r w:rsidRPr="006F2509">
        <w:rPr>
          <w:rFonts w:ascii="Times New Roman" w:hAnsi="Times New Roman" w:cs="Times New Roman"/>
          <w:i/>
          <w:iCs/>
          <w:lang w:val="id-ID"/>
        </w:rPr>
        <w:t xml:space="preserve">Angle </w:t>
      </w:r>
      <w:r w:rsidRPr="006F2509">
        <w:rPr>
          <w:rFonts w:ascii="Times New Roman" w:hAnsi="Times New Roman" w:cs="Times New Roman"/>
          <w:lang w:val="id-ID"/>
        </w:rPr>
        <w:t>kamera merupakan sudut pandang kamera yang diatur pada lokasi yang spesifik, kamera diposisikan pada saat akan mengambil foto atau video. Menurut Kholid et al. (2017)</w:t>
      </w:r>
      <w:r w:rsidRPr="006F2509">
        <w:rPr>
          <w:rFonts w:ascii="Times New Roman" w:hAnsi="Times New Roman" w:cs="Times New Roman"/>
          <w:i/>
          <w:iCs/>
          <w:lang w:val="id-ID"/>
        </w:rPr>
        <w:t xml:space="preserve"> Angle </w:t>
      </w:r>
      <w:r w:rsidRPr="006F2509">
        <w:rPr>
          <w:rFonts w:ascii="Times New Roman" w:hAnsi="Times New Roman" w:cs="Times New Roman"/>
          <w:lang w:val="id-ID"/>
        </w:rPr>
        <w:t>berperan signifikan dalam membangun cerita dan dalam menghasilkan kesan.</w:t>
      </w:r>
    </w:p>
    <w:p w14:paraId="5FC6273C" w14:textId="77777777" w:rsidR="00B05558" w:rsidRPr="006F2509" w:rsidRDefault="00B05558" w:rsidP="00B05558">
      <w:pPr>
        <w:pStyle w:val="ListParagraph"/>
        <w:numPr>
          <w:ilvl w:val="0"/>
          <w:numId w:val="3"/>
        </w:numPr>
        <w:spacing w:line="360" w:lineRule="auto"/>
        <w:ind w:left="1980" w:hanging="270"/>
        <w:jc w:val="both"/>
        <w:rPr>
          <w:rFonts w:ascii="Times New Roman" w:hAnsi="Times New Roman" w:cs="Times New Roman"/>
          <w:lang w:val="id-ID"/>
        </w:rPr>
      </w:pPr>
      <w:r w:rsidRPr="006F2509">
        <w:rPr>
          <w:rFonts w:ascii="Times New Roman" w:hAnsi="Times New Roman" w:cs="Times New Roman"/>
          <w:i/>
          <w:iCs/>
          <w:lang w:val="id-ID"/>
        </w:rPr>
        <w:t>Eye Level</w:t>
      </w:r>
    </w:p>
    <w:p w14:paraId="4FDC1657" w14:textId="77777777" w:rsidR="00B05558" w:rsidRPr="006F2509" w:rsidRDefault="00B05558" w:rsidP="00B05558">
      <w:pPr>
        <w:pStyle w:val="ListParagraph"/>
        <w:spacing w:line="360" w:lineRule="auto"/>
        <w:ind w:left="1980"/>
        <w:jc w:val="both"/>
        <w:rPr>
          <w:rFonts w:ascii="Times New Roman" w:hAnsi="Times New Roman" w:cs="Times New Roman"/>
          <w:lang w:val="id-ID"/>
        </w:rPr>
      </w:pPr>
      <w:r w:rsidRPr="006F2509">
        <w:rPr>
          <w:rFonts w:ascii="Times New Roman" w:hAnsi="Times New Roman" w:cs="Times New Roman"/>
          <w:lang w:val="id-ID"/>
        </w:rPr>
        <w:t>Sudut pengambilan kamera sejajar dengan subjek, sehingga memberikan kesan natural, netral, dan setara antara subjek dan penonton.</w:t>
      </w:r>
    </w:p>
    <w:p w14:paraId="4951F6E0" w14:textId="77777777" w:rsidR="00B05558" w:rsidRPr="006F2509" w:rsidRDefault="00B05558" w:rsidP="00B05558">
      <w:pPr>
        <w:pStyle w:val="ListParagraph"/>
        <w:numPr>
          <w:ilvl w:val="0"/>
          <w:numId w:val="3"/>
        </w:numPr>
        <w:spacing w:line="360" w:lineRule="auto"/>
        <w:ind w:left="1980" w:hanging="270"/>
        <w:jc w:val="both"/>
        <w:rPr>
          <w:rFonts w:ascii="Times New Roman" w:hAnsi="Times New Roman" w:cs="Times New Roman"/>
          <w:lang w:val="id-ID"/>
        </w:rPr>
      </w:pPr>
      <w:r w:rsidRPr="006F2509">
        <w:rPr>
          <w:rFonts w:ascii="Times New Roman" w:hAnsi="Times New Roman" w:cs="Times New Roman"/>
          <w:i/>
          <w:iCs/>
          <w:lang w:val="id-ID"/>
        </w:rPr>
        <w:t>High Angle</w:t>
      </w:r>
    </w:p>
    <w:p w14:paraId="6878BF19" w14:textId="77777777" w:rsidR="00B05558" w:rsidRPr="006F2509" w:rsidRDefault="00B05558" w:rsidP="00B05558">
      <w:pPr>
        <w:pStyle w:val="ListParagraph"/>
        <w:spacing w:line="360" w:lineRule="auto"/>
        <w:ind w:left="1980"/>
        <w:jc w:val="both"/>
        <w:rPr>
          <w:rFonts w:ascii="Times New Roman" w:hAnsi="Times New Roman" w:cs="Times New Roman"/>
          <w:lang w:val="id-ID"/>
        </w:rPr>
      </w:pPr>
      <w:r w:rsidRPr="006F2509">
        <w:rPr>
          <w:rFonts w:ascii="Times New Roman" w:hAnsi="Times New Roman" w:cs="Times New Roman"/>
          <w:lang w:val="id-ID"/>
        </w:rPr>
        <w:t>Kamera mengarah kebawah dan ditempatkan lebih tinggi dari subjek, sehingga membuat subjek terlihat lebih kecil dan lemah.</w:t>
      </w:r>
    </w:p>
    <w:p w14:paraId="7B48061C" w14:textId="77777777" w:rsidR="00B05558" w:rsidRPr="006F2509" w:rsidRDefault="00B05558" w:rsidP="00B05558">
      <w:pPr>
        <w:pStyle w:val="ListParagraph"/>
        <w:numPr>
          <w:ilvl w:val="0"/>
          <w:numId w:val="3"/>
        </w:numPr>
        <w:spacing w:line="360" w:lineRule="auto"/>
        <w:ind w:left="1980" w:hanging="270"/>
        <w:jc w:val="both"/>
        <w:rPr>
          <w:rFonts w:ascii="Times New Roman" w:hAnsi="Times New Roman" w:cs="Times New Roman"/>
          <w:lang w:val="id-ID"/>
        </w:rPr>
      </w:pPr>
      <w:r w:rsidRPr="006F2509">
        <w:rPr>
          <w:rFonts w:ascii="Times New Roman" w:hAnsi="Times New Roman" w:cs="Times New Roman"/>
          <w:i/>
          <w:iCs/>
          <w:lang w:val="id-ID"/>
        </w:rPr>
        <w:t>Low Angle</w:t>
      </w:r>
    </w:p>
    <w:p w14:paraId="151F4CD2" w14:textId="77777777" w:rsidR="00B05558" w:rsidRPr="006F2509" w:rsidRDefault="00B05558" w:rsidP="00B05558">
      <w:pPr>
        <w:pStyle w:val="ListParagraph"/>
        <w:spacing w:line="360" w:lineRule="auto"/>
        <w:ind w:left="1980"/>
        <w:jc w:val="both"/>
        <w:rPr>
          <w:rFonts w:ascii="Times New Roman" w:hAnsi="Times New Roman" w:cs="Times New Roman"/>
          <w:lang w:val="id-ID"/>
        </w:rPr>
      </w:pPr>
      <w:r w:rsidRPr="006F2509">
        <w:rPr>
          <w:rFonts w:ascii="Times New Roman" w:hAnsi="Times New Roman" w:cs="Times New Roman"/>
          <w:lang w:val="id-ID"/>
        </w:rPr>
        <w:t>Kamera mengarah keatas dan ditempatkan lebih rendah dari subjek, sehingga membuat subjek terlihat lebih besar dan kuat.</w:t>
      </w:r>
    </w:p>
    <w:p w14:paraId="6CD2D673" w14:textId="77777777" w:rsidR="00B05558" w:rsidRPr="006F2509" w:rsidRDefault="00B05558" w:rsidP="00B05558">
      <w:pPr>
        <w:pStyle w:val="ListParagraph"/>
        <w:numPr>
          <w:ilvl w:val="0"/>
          <w:numId w:val="3"/>
        </w:numPr>
        <w:spacing w:line="360" w:lineRule="auto"/>
        <w:ind w:left="1980" w:hanging="270"/>
        <w:jc w:val="both"/>
        <w:rPr>
          <w:rFonts w:ascii="Times New Roman" w:hAnsi="Times New Roman" w:cs="Times New Roman"/>
          <w:lang w:val="id-ID"/>
        </w:rPr>
      </w:pPr>
      <w:r w:rsidRPr="006F2509">
        <w:rPr>
          <w:rFonts w:ascii="Times New Roman" w:hAnsi="Times New Roman" w:cs="Times New Roman"/>
          <w:i/>
          <w:iCs/>
          <w:lang w:val="id-ID"/>
        </w:rPr>
        <w:t>Bird’s Eye View</w:t>
      </w:r>
    </w:p>
    <w:p w14:paraId="6F79E286" w14:textId="77777777" w:rsidR="00B05558" w:rsidRPr="006F2509" w:rsidRDefault="00B05558" w:rsidP="00B05558">
      <w:pPr>
        <w:pStyle w:val="ListParagraph"/>
        <w:spacing w:line="360" w:lineRule="auto"/>
        <w:ind w:left="1980"/>
        <w:jc w:val="both"/>
        <w:rPr>
          <w:rFonts w:ascii="Times New Roman" w:hAnsi="Times New Roman" w:cs="Times New Roman"/>
          <w:lang w:val="id-ID"/>
        </w:rPr>
      </w:pPr>
      <w:r w:rsidRPr="006F2509">
        <w:rPr>
          <w:rFonts w:ascii="Times New Roman" w:hAnsi="Times New Roman" w:cs="Times New Roman"/>
          <w:lang w:val="id-ID"/>
        </w:rPr>
        <w:t>Kamera ditempatkan di atas objek dengan sudut tegak lurus ke bawah. Hal ini memberikanpandangan menyeluruh dari atas sehingga menunjukkankebesaran objek.</w:t>
      </w:r>
    </w:p>
    <w:p w14:paraId="31F42C7C" w14:textId="77777777" w:rsidR="00B05558" w:rsidRPr="006F2509" w:rsidRDefault="00B05558" w:rsidP="00B05558">
      <w:pPr>
        <w:pStyle w:val="ListParagraph"/>
        <w:numPr>
          <w:ilvl w:val="0"/>
          <w:numId w:val="3"/>
        </w:numPr>
        <w:spacing w:line="360" w:lineRule="auto"/>
        <w:ind w:left="1980" w:hanging="270"/>
        <w:jc w:val="both"/>
        <w:rPr>
          <w:rFonts w:ascii="Times New Roman" w:hAnsi="Times New Roman" w:cs="Times New Roman"/>
          <w:lang w:val="id-ID"/>
        </w:rPr>
      </w:pPr>
      <w:r w:rsidRPr="006F2509">
        <w:rPr>
          <w:rFonts w:ascii="Times New Roman" w:hAnsi="Times New Roman" w:cs="Times New Roman"/>
          <w:i/>
          <w:iCs/>
          <w:lang w:val="id-ID"/>
        </w:rPr>
        <w:t>Worm’s Eye View</w:t>
      </w:r>
    </w:p>
    <w:p w14:paraId="7F5B69FC" w14:textId="77777777" w:rsidR="00B05558" w:rsidRPr="006F2509" w:rsidRDefault="00B05558" w:rsidP="00B05558">
      <w:pPr>
        <w:pStyle w:val="ListParagraph"/>
        <w:spacing w:line="360" w:lineRule="auto"/>
        <w:ind w:left="1980"/>
        <w:jc w:val="both"/>
        <w:rPr>
          <w:rFonts w:ascii="Times New Roman" w:hAnsi="Times New Roman" w:cs="Times New Roman"/>
          <w:lang w:val="id-ID"/>
        </w:rPr>
      </w:pPr>
      <w:r w:rsidRPr="006F2509">
        <w:rPr>
          <w:rFonts w:ascii="Times New Roman" w:hAnsi="Times New Roman" w:cs="Times New Roman"/>
          <w:lang w:val="id-ID"/>
        </w:rPr>
        <w:t>Sudut pengambilan kamera sangat rendah, mengarah keatas. Membuat subjek terlihat sangat besar dan dramatis</w:t>
      </w:r>
    </w:p>
    <w:p w14:paraId="70FDD9B0" w14:textId="77777777" w:rsidR="00B05558" w:rsidRPr="006F2509" w:rsidRDefault="00B05558" w:rsidP="00B05558">
      <w:pPr>
        <w:pStyle w:val="ListParagraph"/>
        <w:numPr>
          <w:ilvl w:val="0"/>
          <w:numId w:val="3"/>
        </w:numPr>
        <w:spacing w:line="360" w:lineRule="auto"/>
        <w:ind w:left="1980" w:hanging="270"/>
        <w:jc w:val="both"/>
        <w:rPr>
          <w:rFonts w:ascii="Times New Roman" w:hAnsi="Times New Roman" w:cs="Times New Roman"/>
          <w:lang w:val="id-ID"/>
        </w:rPr>
      </w:pPr>
      <w:r w:rsidRPr="006F2509">
        <w:rPr>
          <w:rFonts w:ascii="Times New Roman" w:hAnsi="Times New Roman" w:cs="Times New Roman"/>
          <w:i/>
          <w:iCs/>
          <w:lang w:val="id-ID"/>
        </w:rPr>
        <w:t>Over-the-Shoullder Shot</w:t>
      </w:r>
    </w:p>
    <w:p w14:paraId="55951991" w14:textId="77777777" w:rsidR="00B05558" w:rsidRPr="006F2509" w:rsidRDefault="00B05558" w:rsidP="00B05558">
      <w:pPr>
        <w:pStyle w:val="ListParagraph"/>
        <w:spacing w:line="360" w:lineRule="auto"/>
        <w:ind w:left="1980"/>
        <w:jc w:val="both"/>
        <w:rPr>
          <w:rFonts w:ascii="Times New Roman" w:hAnsi="Times New Roman" w:cs="Times New Roman"/>
          <w:lang w:val="id-ID"/>
        </w:rPr>
      </w:pPr>
      <w:r w:rsidRPr="006F2509">
        <w:rPr>
          <w:rFonts w:ascii="Times New Roman" w:hAnsi="Times New Roman" w:cs="Times New Roman"/>
          <w:lang w:val="id-ID"/>
        </w:rPr>
        <w:t>Kamera ditempatkan di belakang bahu seseorang, biasanya dipakai saat adegan percakapan untuk memperlihatkan perspektif orang yang sedang diajak bicara.</w:t>
      </w:r>
    </w:p>
    <w:p w14:paraId="5402A76A" w14:textId="77777777" w:rsidR="00B05558" w:rsidRPr="006F2509" w:rsidRDefault="00B05558" w:rsidP="00B05558">
      <w:pPr>
        <w:pStyle w:val="ListParagraph"/>
        <w:numPr>
          <w:ilvl w:val="0"/>
          <w:numId w:val="3"/>
        </w:numPr>
        <w:spacing w:line="360" w:lineRule="auto"/>
        <w:ind w:left="1980" w:hanging="270"/>
        <w:jc w:val="both"/>
        <w:rPr>
          <w:rFonts w:ascii="Times New Roman" w:hAnsi="Times New Roman" w:cs="Times New Roman"/>
          <w:lang w:val="id-ID"/>
        </w:rPr>
      </w:pPr>
      <w:r w:rsidRPr="006F2509">
        <w:rPr>
          <w:rFonts w:ascii="Times New Roman" w:hAnsi="Times New Roman" w:cs="Times New Roman"/>
          <w:i/>
          <w:iCs/>
          <w:lang w:val="id-ID"/>
        </w:rPr>
        <w:t>Dutch Angle</w:t>
      </w:r>
    </w:p>
    <w:p w14:paraId="04DD8240" w14:textId="77777777" w:rsidR="00B05558" w:rsidRPr="00DB59ED" w:rsidRDefault="00B05558" w:rsidP="00B05558">
      <w:pPr>
        <w:pStyle w:val="ListParagraph"/>
        <w:spacing w:line="360" w:lineRule="auto"/>
        <w:ind w:left="1980"/>
        <w:jc w:val="both"/>
        <w:rPr>
          <w:rFonts w:ascii="Times New Roman" w:hAnsi="Times New Roman" w:cs="Times New Roman"/>
          <w:lang w:val="id-ID"/>
        </w:rPr>
      </w:pPr>
      <w:r w:rsidRPr="006F2509">
        <w:rPr>
          <w:rFonts w:ascii="Times New Roman" w:hAnsi="Times New Roman" w:cs="Times New Roman"/>
          <w:lang w:val="id-ID"/>
        </w:rPr>
        <w:t>Memiringkan kamera agar horizon terlihat miring agar menciptakan Kesan tidak stabil, tegang, atau membingungkan.</w:t>
      </w:r>
    </w:p>
    <w:p w14:paraId="40DA8493" w14:textId="77777777" w:rsidR="00B05558" w:rsidRPr="00783716" w:rsidRDefault="00B05558" w:rsidP="00B05558">
      <w:pPr>
        <w:pStyle w:val="ListParagraph"/>
        <w:numPr>
          <w:ilvl w:val="0"/>
          <w:numId w:val="4"/>
        </w:numPr>
        <w:spacing w:before="240" w:line="360" w:lineRule="auto"/>
        <w:jc w:val="both"/>
        <w:rPr>
          <w:rFonts w:ascii="Times New Roman" w:hAnsi="Times New Roman" w:cs="Times New Roman"/>
          <w:b/>
          <w:bCs/>
          <w:lang w:val="id-ID"/>
        </w:rPr>
      </w:pPr>
      <w:r w:rsidRPr="00783716">
        <w:rPr>
          <w:rFonts w:ascii="Times New Roman" w:hAnsi="Times New Roman" w:cs="Times New Roman"/>
          <w:b/>
          <w:bCs/>
          <w:lang w:val="id-ID"/>
        </w:rPr>
        <w:t xml:space="preserve">Gerakan kamera </w:t>
      </w:r>
      <w:r w:rsidRPr="00783716">
        <w:rPr>
          <w:rFonts w:ascii="Times New Roman" w:hAnsi="Times New Roman" w:cs="Times New Roman"/>
          <w:b/>
          <w:bCs/>
          <w:i/>
          <w:iCs/>
          <w:lang w:val="id-ID"/>
        </w:rPr>
        <w:t>(moving)</w:t>
      </w:r>
    </w:p>
    <w:p w14:paraId="1A1CE581" w14:textId="77777777" w:rsidR="00B05558" w:rsidRPr="001B4AF0" w:rsidRDefault="00B05558" w:rsidP="00B05558">
      <w:pPr>
        <w:pStyle w:val="ListParagraph"/>
        <w:spacing w:line="360" w:lineRule="auto"/>
        <w:ind w:left="1800" w:firstLine="360"/>
        <w:jc w:val="both"/>
        <w:rPr>
          <w:rFonts w:ascii="Times New Roman" w:hAnsi="Times New Roman" w:cs="Times New Roman"/>
          <w:lang w:val="id-ID"/>
        </w:rPr>
      </w:pPr>
      <w:r w:rsidRPr="006F2509">
        <w:rPr>
          <w:rFonts w:ascii="Times New Roman" w:hAnsi="Times New Roman" w:cs="Times New Roman"/>
          <w:lang w:val="id-ID"/>
        </w:rPr>
        <w:t xml:space="preserve">Gerakan kamera adalah teknik yang digunakan untuk mengubah posisi kamera setama pengambilan gambar untuk menciptakan perspektif visual atau </w:t>
      </w:r>
      <w:r w:rsidRPr="006F2509">
        <w:rPr>
          <w:rFonts w:ascii="Times New Roman" w:hAnsi="Times New Roman" w:cs="Times New Roman"/>
          <w:lang w:val="id-ID"/>
        </w:rPr>
        <w:lastRenderedPageBreak/>
        <w:t>mengikuti aksi dalam adegan (Paranata et al., 2024). Berikut adalah jenis-jenis gerakan kamera beserta penjelasannya:</w:t>
      </w:r>
    </w:p>
    <w:p w14:paraId="619D4121" w14:textId="77777777" w:rsidR="00B05558" w:rsidRPr="006F2509" w:rsidRDefault="00B05558" w:rsidP="00B05558">
      <w:pPr>
        <w:pStyle w:val="ListParagraph"/>
        <w:numPr>
          <w:ilvl w:val="0"/>
          <w:numId w:val="1"/>
        </w:numPr>
        <w:spacing w:line="360" w:lineRule="auto"/>
        <w:ind w:hanging="270"/>
        <w:jc w:val="both"/>
        <w:rPr>
          <w:rFonts w:ascii="Times New Roman" w:hAnsi="Times New Roman" w:cs="Times New Roman"/>
          <w:lang w:val="id-ID"/>
        </w:rPr>
      </w:pPr>
      <w:r w:rsidRPr="006F2509">
        <w:rPr>
          <w:rFonts w:ascii="Times New Roman" w:hAnsi="Times New Roman" w:cs="Times New Roman"/>
          <w:i/>
          <w:iCs/>
          <w:lang w:val="id-ID"/>
        </w:rPr>
        <w:t>Panning</w:t>
      </w:r>
    </w:p>
    <w:p w14:paraId="68D882D3" w14:textId="77777777" w:rsidR="00B05558" w:rsidRPr="006F2509" w:rsidRDefault="00B05558" w:rsidP="00B05558">
      <w:pPr>
        <w:pStyle w:val="ListParagraph"/>
        <w:spacing w:line="360" w:lineRule="auto"/>
        <w:ind w:left="2160"/>
        <w:jc w:val="both"/>
        <w:rPr>
          <w:rFonts w:ascii="Times New Roman" w:hAnsi="Times New Roman" w:cs="Times New Roman"/>
          <w:lang w:val="id-ID"/>
        </w:rPr>
      </w:pPr>
      <w:r w:rsidRPr="006F2509">
        <w:rPr>
          <w:rFonts w:ascii="Times New Roman" w:hAnsi="Times New Roman" w:cs="Times New Roman"/>
          <w:lang w:val="id-ID"/>
        </w:rPr>
        <w:t>Gerakan kamera secara horizontal dari posisi tetap. Ke kanan atau ke kiri. Kamera mengikuti pergerakan subjek atau memperlihatkan kondisi pemandangan sekitar.</w:t>
      </w:r>
    </w:p>
    <w:p w14:paraId="551FD1CF" w14:textId="77777777" w:rsidR="00B05558" w:rsidRPr="006F2509" w:rsidRDefault="00B05558" w:rsidP="00B05558">
      <w:pPr>
        <w:pStyle w:val="ListParagraph"/>
        <w:numPr>
          <w:ilvl w:val="0"/>
          <w:numId w:val="1"/>
        </w:numPr>
        <w:spacing w:line="360" w:lineRule="auto"/>
        <w:ind w:hanging="270"/>
        <w:jc w:val="both"/>
        <w:rPr>
          <w:rFonts w:ascii="Times New Roman" w:hAnsi="Times New Roman" w:cs="Times New Roman"/>
          <w:lang w:val="id-ID"/>
        </w:rPr>
      </w:pPr>
      <w:r w:rsidRPr="006F2509">
        <w:rPr>
          <w:rFonts w:ascii="Times New Roman" w:hAnsi="Times New Roman" w:cs="Times New Roman"/>
          <w:i/>
          <w:iCs/>
          <w:lang w:val="id-ID"/>
        </w:rPr>
        <w:t>Tilt</w:t>
      </w:r>
    </w:p>
    <w:p w14:paraId="40C0E763" w14:textId="77777777" w:rsidR="00B05558" w:rsidRPr="006F2509" w:rsidRDefault="00B05558" w:rsidP="00B05558">
      <w:pPr>
        <w:pStyle w:val="ListParagraph"/>
        <w:spacing w:line="360" w:lineRule="auto"/>
        <w:ind w:left="2160"/>
        <w:jc w:val="both"/>
        <w:rPr>
          <w:rFonts w:ascii="Times New Roman" w:hAnsi="Times New Roman" w:cs="Times New Roman"/>
          <w:lang w:val="id-ID"/>
        </w:rPr>
      </w:pPr>
      <w:r w:rsidRPr="006F2509">
        <w:rPr>
          <w:rFonts w:ascii="Times New Roman" w:hAnsi="Times New Roman" w:cs="Times New Roman"/>
          <w:lang w:val="id-ID"/>
        </w:rPr>
        <w:t>Gerakan vertikal dari posisi tetap, ke atas atau ke bawah. Kamera memperkenalkan subjek dari bawah ke atas atau sebaliknya.</w:t>
      </w:r>
    </w:p>
    <w:p w14:paraId="43799E1A" w14:textId="77777777" w:rsidR="00B05558" w:rsidRPr="006F2509" w:rsidRDefault="00B05558" w:rsidP="00B05558">
      <w:pPr>
        <w:pStyle w:val="ListParagraph"/>
        <w:numPr>
          <w:ilvl w:val="0"/>
          <w:numId w:val="1"/>
        </w:numPr>
        <w:spacing w:line="360" w:lineRule="auto"/>
        <w:ind w:hanging="270"/>
        <w:jc w:val="both"/>
        <w:rPr>
          <w:rFonts w:ascii="Times New Roman" w:hAnsi="Times New Roman" w:cs="Times New Roman"/>
          <w:lang w:val="id-ID"/>
        </w:rPr>
      </w:pPr>
      <w:r w:rsidRPr="006F2509">
        <w:rPr>
          <w:rFonts w:ascii="Times New Roman" w:hAnsi="Times New Roman" w:cs="Times New Roman"/>
          <w:i/>
          <w:iCs/>
          <w:lang w:val="id-ID"/>
        </w:rPr>
        <w:t>Dolly</w:t>
      </w:r>
    </w:p>
    <w:p w14:paraId="2BB31CD2" w14:textId="77777777" w:rsidR="00B05558" w:rsidRPr="006F2509" w:rsidRDefault="00B05558" w:rsidP="00B05558">
      <w:pPr>
        <w:pStyle w:val="ListParagraph"/>
        <w:spacing w:line="360" w:lineRule="auto"/>
        <w:ind w:left="2160"/>
        <w:jc w:val="both"/>
        <w:rPr>
          <w:rFonts w:ascii="Times New Roman" w:hAnsi="Times New Roman" w:cs="Times New Roman"/>
          <w:lang w:val="id-ID"/>
        </w:rPr>
      </w:pPr>
      <w:r w:rsidRPr="006F2509">
        <w:rPr>
          <w:rFonts w:ascii="Times New Roman" w:hAnsi="Times New Roman" w:cs="Times New Roman"/>
          <w:lang w:val="id-ID"/>
        </w:rPr>
        <w:t xml:space="preserve">Kamera digerakkan maju atay mundur mendekati atau menjauhi subjek menggunakkan </w:t>
      </w:r>
      <w:r w:rsidRPr="006F2509">
        <w:rPr>
          <w:rFonts w:ascii="Times New Roman" w:hAnsi="Times New Roman" w:cs="Times New Roman"/>
          <w:i/>
          <w:iCs/>
          <w:lang w:val="id-ID"/>
        </w:rPr>
        <w:t xml:space="preserve">dolly </w:t>
      </w:r>
      <w:r w:rsidRPr="006F2509">
        <w:rPr>
          <w:rFonts w:ascii="Times New Roman" w:hAnsi="Times New Roman" w:cs="Times New Roman"/>
          <w:lang w:val="id-ID"/>
        </w:rPr>
        <w:t>(alat beroda). Sehingga membuat Gerakan mulus ke depan atau belakang.</w:t>
      </w:r>
    </w:p>
    <w:p w14:paraId="116561CF" w14:textId="77777777" w:rsidR="00B05558" w:rsidRPr="006F2509" w:rsidRDefault="00B05558" w:rsidP="00B05558">
      <w:pPr>
        <w:pStyle w:val="ListParagraph"/>
        <w:numPr>
          <w:ilvl w:val="0"/>
          <w:numId w:val="1"/>
        </w:numPr>
        <w:spacing w:line="360" w:lineRule="auto"/>
        <w:ind w:hanging="270"/>
        <w:jc w:val="both"/>
        <w:rPr>
          <w:rFonts w:ascii="Times New Roman" w:hAnsi="Times New Roman" w:cs="Times New Roman"/>
          <w:lang w:val="id-ID"/>
        </w:rPr>
      </w:pPr>
      <w:r w:rsidRPr="006F2509">
        <w:rPr>
          <w:rFonts w:ascii="Times New Roman" w:hAnsi="Times New Roman" w:cs="Times New Roman"/>
          <w:i/>
          <w:iCs/>
          <w:lang w:val="id-ID"/>
        </w:rPr>
        <w:t>Truck</w:t>
      </w:r>
    </w:p>
    <w:p w14:paraId="7965FA8B" w14:textId="77777777" w:rsidR="00B05558" w:rsidRPr="006F2509" w:rsidRDefault="00B05558" w:rsidP="00B05558">
      <w:pPr>
        <w:pStyle w:val="ListParagraph"/>
        <w:spacing w:line="360" w:lineRule="auto"/>
        <w:ind w:left="2160"/>
        <w:jc w:val="both"/>
        <w:rPr>
          <w:rFonts w:ascii="Times New Roman" w:hAnsi="Times New Roman" w:cs="Times New Roman"/>
          <w:lang w:val="id-ID"/>
        </w:rPr>
      </w:pPr>
      <w:r w:rsidRPr="006F2509">
        <w:rPr>
          <w:rFonts w:ascii="Times New Roman" w:hAnsi="Times New Roman" w:cs="Times New Roman"/>
          <w:lang w:val="id-ID"/>
        </w:rPr>
        <w:t xml:space="preserve">Fungsinya mirip dengan </w:t>
      </w:r>
      <w:r w:rsidRPr="006F2509">
        <w:rPr>
          <w:rFonts w:ascii="Times New Roman" w:hAnsi="Times New Roman" w:cs="Times New Roman"/>
          <w:i/>
          <w:iCs/>
          <w:lang w:val="id-ID"/>
        </w:rPr>
        <w:t xml:space="preserve">dolly, </w:t>
      </w:r>
      <w:r w:rsidRPr="006F2509">
        <w:rPr>
          <w:rFonts w:ascii="Times New Roman" w:hAnsi="Times New Roman" w:cs="Times New Roman"/>
          <w:lang w:val="id-ID"/>
        </w:rPr>
        <w:t>namun arahnya menyamping untuk mengikuti pergerakan atau memperlihatkan ruang, kamera digerakkan ke kiri atau ke kanan sejajar dengan subjek.</w:t>
      </w:r>
    </w:p>
    <w:p w14:paraId="5849971D" w14:textId="77777777" w:rsidR="00B05558" w:rsidRPr="006F2509" w:rsidRDefault="00B05558" w:rsidP="00B05558">
      <w:pPr>
        <w:pStyle w:val="ListParagraph"/>
        <w:numPr>
          <w:ilvl w:val="0"/>
          <w:numId w:val="1"/>
        </w:numPr>
        <w:spacing w:line="360" w:lineRule="auto"/>
        <w:ind w:hanging="270"/>
        <w:jc w:val="both"/>
        <w:rPr>
          <w:rFonts w:ascii="Times New Roman" w:hAnsi="Times New Roman" w:cs="Times New Roman"/>
          <w:lang w:val="id-ID"/>
        </w:rPr>
      </w:pPr>
      <w:r w:rsidRPr="006F2509">
        <w:rPr>
          <w:rFonts w:ascii="Times New Roman" w:hAnsi="Times New Roman" w:cs="Times New Roman"/>
          <w:i/>
          <w:iCs/>
          <w:lang w:val="id-ID"/>
        </w:rPr>
        <w:t>Zoom</w:t>
      </w:r>
    </w:p>
    <w:p w14:paraId="1A370DAD" w14:textId="77777777" w:rsidR="00B05558" w:rsidRPr="006F2509" w:rsidRDefault="00B05558" w:rsidP="00B05558">
      <w:pPr>
        <w:pStyle w:val="ListParagraph"/>
        <w:spacing w:line="360" w:lineRule="auto"/>
        <w:ind w:left="2160"/>
        <w:jc w:val="both"/>
        <w:rPr>
          <w:rFonts w:ascii="Times New Roman" w:hAnsi="Times New Roman" w:cs="Times New Roman"/>
          <w:lang w:val="id-ID"/>
        </w:rPr>
      </w:pPr>
      <w:r w:rsidRPr="006F2509">
        <w:rPr>
          <w:rFonts w:ascii="Times New Roman" w:hAnsi="Times New Roman" w:cs="Times New Roman"/>
          <w:lang w:val="id-ID"/>
        </w:rPr>
        <w:t>Menggunakkan lensa untuk memperbesar (</w:t>
      </w:r>
      <w:r w:rsidRPr="006F2509">
        <w:rPr>
          <w:rFonts w:ascii="Times New Roman" w:hAnsi="Times New Roman" w:cs="Times New Roman"/>
          <w:i/>
          <w:iCs/>
          <w:lang w:val="id-ID"/>
        </w:rPr>
        <w:t xml:space="preserve">zoom in) </w:t>
      </w:r>
      <w:r w:rsidRPr="006F2509">
        <w:rPr>
          <w:rFonts w:ascii="Times New Roman" w:hAnsi="Times New Roman" w:cs="Times New Roman"/>
          <w:lang w:val="id-ID"/>
        </w:rPr>
        <w:t xml:space="preserve">atau memperkecil </w:t>
      </w:r>
      <w:r w:rsidRPr="006F2509">
        <w:rPr>
          <w:rFonts w:ascii="Times New Roman" w:hAnsi="Times New Roman" w:cs="Times New Roman"/>
          <w:i/>
          <w:iCs/>
          <w:lang w:val="id-ID"/>
        </w:rPr>
        <w:t xml:space="preserve">(zoom out) </w:t>
      </w:r>
      <w:r w:rsidRPr="006F2509">
        <w:rPr>
          <w:rFonts w:ascii="Times New Roman" w:hAnsi="Times New Roman" w:cs="Times New Roman"/>
          <w:lang w:val="id-ID"/>
        </w:rPr>
        <w:t>tampilan subjek. Memberikan kesan mendekat dan menjauh secara optic.</w:t>
      </w:r>
    </w:p>
    <w:p w14:paraId="4D146D07" w14:textId="77777777" w:rsidR="00B05558" w:rsidRPr="006F2509" w:rsidRDefault="00B05558" w:rsidP="00B05558">
      <w:pPr>
        <w:pStyle w:val="ListParagraph"/>
        <w:numPr>
          <w:ilvl w:val="0"/>
          <w:numId w:val="1"/>
        </w:numPr>
        <w:spacing w:line="360" w:lineRule="auto"/>
        <w:ind w:hanging="270"/>
        <w:jc w:val="both"/>
        <w:rPr>
          <w:rFonts w:ascii="Times New Roman" w:hAnsi="Times New Roman" w:cs="Times New Roman"/>
          <w:lang w:val="id-ID"/>
        </w:rPr>
      </w:pPr>
      <w:r w:rsidRPr="006F2509">
        <w:rPr>
          <w:rFonts w:ascii="Times New Roman" w:hAnsi="Times New Roman" w:cs="Times New Roman"/>
          <w:i/>
          <w:iCs/>
          <w:lang w:val="id-ID"/>
        </w:rPr>
        <w:t>Crane</w:t>
      </w:r>
    </w:p>
    <w:p w14:paraId="23A794D0" w14:textId="77777777" w:rsidR="00B05558" w:rsidRPr="006F2509" w:rsidRDefault="00B05558" w:rsidP="00B05558">
      <w:pPr>
        <w:pStyle w:val="ListParagraph"/>
        <w:spacing w:line="360" w:lineRule="auto"/>
        <w:ind w:left="2160"/>
        <w:jc w:val="both"/>
        <w:rPr>
          <w:rFonts w:ascii="Times New Roman" w:hAnsi="Times New Roman" w:cs="Times New Roman"/>
          <w:lang w:val="id-ID"/>
        </w:rPr>
      </w:pPr>
      <w:r w:rsidRPr="006F2509">
        <w:rPr>
          <w:rFonts w:ascii="Times New Roman" w:hAnsi="Times New Roman" w:cs="Times New Roman"/>
          <w:lang w:val="id-ID"/>
        </w:rPr>
        <w:t xml:space="preserve">Kamera dipasang pada </w:t>
      </w:r>
      <w:r w:rsidRPr="006F2509">
        <w:rPr>
          <w:rFonts w:ascii="Times New Roman" w:hAnsi="Times New Roman" w:cs="Times New Roman"/>
          <w:i/>
          <w:iCs/>
          <w:lang w:val="id-ID"/>
        </w:rPr>
        <w:t xml:space="preserve">crane </w:t>
      </w:r>
      <w:r w:rsidRPr="006F2509">
        <w:rPr>
          <w:rFonts w:ascii="Times New Roman" w:hAnsi="Times New Roman" w:cs="Times New Roman"/>
          <w:lang w:val="id-ID"/>
        </w:rPr>
        <w:t xml:space="preserve">sehingga dapat bergerak secara </w:t>
      </w:r>
      <w:r w:rsidRPr="006F2509">
        <w:rPr>
          <w:rFonts w:ascii="Times New Roman" w:hAnsi="Times New Roman" w:cs="Times New Roman"/>
          <w:i/>
          <w:iCs/>
          <w:lang w:val="id-ID"/>
        </w:rPr>
        <w:t xml:space="preserve">horizontal, vertikal </w:t>
      </w:r>
      <w:r w:rsidRPr="006F2509">
        <w:rPr>
          <w:rFonts w:ascii="Times New Roman" w:hAnsi="Times New Roman" w:cs="Times New Roman"/>
          <w:lang w:val="id-ID"/>
        </w:rPr>
        <w:t>atau melintasi area luas. Memberikaan kesan dramatis dari berbagai ketinggian.</w:t>
      </w:r>
    </w:p>
    <w:p w14:paraId="6F04BF49" w14:textId="77777777" w:rsidR="00B05558" w:rsidRPr="006F2509" w:rsidRDefault="00B05558" w:rsidP="00B05558">
      <w:pPr>
        <w:pStyle w:val="ListParagraph"/>
        <w:numPr>
          <w:ilvl w:val="0"/>
          <w:numId w:val="1"/>
        </w:numPr>
        <w:spacing w:line="360" w:lineRule="auto"/>
        <w:ind w:hanging="270"/>
        <w:jc w:val="both"/>
        <w:rPr>
          <w:rFonts w:ascii="Times New Roman" w:hAnsi="Times New Roman" w:cs="Times New Roman"/>
          <w:lang w:val="id-ID"/>
        </w:rPr>
      </w:pPr>
      <w:r w:rsidRPr="006F2509">
        <w:rPr>
          <w:rFonts w:ascii="Times New Roman" w:hAnsi="Times New Roman" w:cs="Times New Roman"/>
          <w:i/>
          <w:iCs/>
          <w:lang w:val="id-ID"/>
        </w:rPr>
        <w:t>Steadicam</w:t>
      </w:r>
    </w:p>
    <w:p w14:paraId="242B378D" w14:textId="77777777" w:rsidR="00B05558" w:rsidRPr="001B4AF0" w:rsidRDefault="00B05558" w:rsidP="00B05558">
      <w:pPr>
        <w:pStyle w:val="ListParagraph"/>
        <w:spacing w:line="360" w:lineRule="auto"/>
        <w:ind w:left="2160"/>
        <w:jc w:val="both"/>
        <w:rPr>
          <w:rFonts w:ascii="Times New Roman" w:hAnsi="Times New Roman" w:cs="Times New Roman"/>
          <w:lang w:val="id-ID"/>
        </w:rPr>
      </w:pPr>
      <w:r w:rsidRPr="006F2509">
        <w:rPr>
          <w:rFonts w:ascii="Times New Roman" w:hAnsi="Times New Roman" w:cs="Times New Roman"/>
          <w:lang w:val="id-ID"/>
        </w:rPr>
        <w:t xml:space="preserve">Kamera dipasang pada </w:t>
      </w:r>
      <w:r w:rsidRPr="006F2509">
        <w:rPr>
          <w:rFonts w:ascii="Times New Roman" w:hAnsi="Times New Roman" w:cs="Times New Roman"/>
          <w:i/>
          <w:iCs/>
          <w:lang w:val="id-ID"/>
        </w:rPr>
        <w:t xml:space="preserve">rig </w:t>
      </w:r>
      <w:r w:rsidRPr="006F2509">
        <w:rPr>
          <w:rFonts w:ascii="Times New Roman" w:hAnsi="Times New Roman" w:cs="Times New Roman"/>
          <w:lang w:val="id-ID"/>
        </w:rPr>
        <w:t>membuat pergerakan stabil dan halus meskipun operator berjalan atau berlari.</w:t>
      </w:r>
    </w:p>
    <w:p w14:paraId="28FEE295" w14:textId="77777777" w:rsidR="00B05558" w:rsidRPr="006F2509" w:rsidRDefault="00B05558" w:rsidP="00B05558">
      <w:pPr>
        <w:pStyle w:val="ListParagraph"/>
        <w:numPr>
          <w:ilvl w:val="0"/>
          <w:numId w:val="1"/>
        </w:numPr>
        <w:spacing w:line="360" w:lineRule="auto"/>
        <w:ind w:hanging="270"/>
        <w:jc w:val="both"/>
        <w:rPr>
          <w:rFonts w:ascii="Times New Roman" w:hAnsi="Times New Roman" w:cs="Times New Roman"/>
          <w:lang w:val="id-ID"/>
        </w:rPr>
      </w:pPr>
      <w:r w:rsidRPr="006F2509">
        <w:rPr>
          <w:rFonts w:ascii="Times New Roman" w:hAnsi="Times New Roman" w:cs="Times New Roman"/>
          <w:i/>
          <w:iCs/>
          <w:lang w:val="id-ID"/>
        </w:rPr>
        <w:t>Handheld</w:t>
      </w:r>
    </w:p>
    <w:p w14:paraId="5547371C" w14:textId="77777777" w:rsidR="00B05558" w:rsidRPr="00012B44" w:rsidRDefault="00B05558" w:rsidP="00B05558">
      <w:pPr>
        <w:pStyle w:val="ListParagraph"/>
        <w:spacing w:line="360" w:lineRule="auto"/>
        <w:ind w:left="2160"/>
        <w:jc w:val="both"/>
        <w:rPr>
          <w:rFonts w:ascii="Times New Roman" w:hAnsi="Times New Roman" w:cs="Times New Roman"/>
          <w:lang w:val="id-ID"/>
        </w:rPr>
      </w:pPr>
      <w:r w:rsidRPr="006F2509">
        <w:rPr>
          <w:rFonts w:ascii="Times New Roman" w:hAnsi="Times New Roman" w:cs="Times New Roman"/>
          <w:lang w:val="id-ID"/>
        </w:rPr>
        <w:t xml:space="preserve">Pengambilan gambar langsung dengan tangan tanpa alat bantu </w:t>
      </w:r>
      <w:r w:rsidRPr="006F2509">
        <w:rPr>
          <w:rFonts w:ascii="Times New Roman" w:hAnsi="Times New Roman" w:cs="Times New Roman"/>
          <w:i/>
          <w:iCs/>
          <w:lang w:val="id-ID"/>
        </w:rPr>
        <w:t xml:space="preserve">stabilizer. </w:t>
      </w:r>
      <w:r w:rsidRPr="006F2509">
        <w:rPr>
          <w:rFonts w:ascii="Times New Roman" w:hAnsi="Times New Roman" w:cs="Times New Roman"/>
          <w:lang w:val="id-ID"/>
        </w:rPr>
        <w:t>Sehingga memberikan kesan lebih realistis, dinamis, dan kasar.</w:t>
      </w:r>
    </w:p>
    <w:p w14:paraId="281A03DE" w14:textId="77777777" w:rsidR="00B05558" w:rsidRPr="006F2509" w:rsidRDefault="00B05558" w:rsidP="00B05558">
      <w:pPr>
        <w:pStyle w:val="Heading3"/>
        <w:ind w:left="180"/>
        <w:rPr>
          <w:rFonts w:ascii="Times New Roman" w:hAnsi="Times New Roman" w:cs="Times New Roman"/>
          <w:b/>
          <w:bCs/>
          <w:color w:val="auto"/>
          <w:sz w:val="24"/>
          <w:szCs w:val="24"/>
          <w:lang w:val="id-ID"/>
        </w:rPr>
      </w:pPr>
      <w:bookmarkStart w:id="11" w:name="_Toc204910237"/>
      <w:r w:rsidRPr="006F2509">
        <w:rPr>
          <w:rFonts w:ascii="Times New Roman" w:hAnsi="Times New Roman" w:cs="Times New Roman"/>
          <w:b/>
          <w:bCs/>
          <w:color w:val="auto"/>
          <w:sz w:val="24"/>
          <w:szCs w:val="24"/>
          <w:lang w:val="id-ID"/>
        </w:rPr>
        <w:lastRenderedPageBreak/>
        <w:t>2.2.5 Etika Interaksi</w:t>
      </w:r>
      <w:bookmarkEnd w:id="11"/>
    </w:p>
    <w:p w14:paraId="09131532" w14:textId="77777777" w:rsidR="00B05558" w:rsidRPr="006F2509" w:rsidRDefault="00B05558" w:rsidP="00B05558">
      <w:pPr>
        <w:pStyle w:val="ListParagraph"/>
        <w:spacing w:line="360" w:lineRule="auto"/>
        <w:ind w:firstLine="540"/>
        <w:jc w:val="both"/>
        <w:rPr>
          <w:rFonts w:ascii="Times New Roman" w:hAnsi="Times New Roman" w:cs="Times New Roman"/>
          <w:lang w:val="id-ID"/>
        </w:rPr>
      </w:pPr>
      <w:r w:rsidRPr="006F2509">
        <w:rPr>
          <w:rFonts w:ascii="Times New Roman" w:hAnsi="Times New Roman" w:cs="Times New Roman"/>
          <w:lang w:val="id-ID"/>
        </w:rPr>
        <w:t xml:space="preserve">Etika merupakan prinsip atau nilai moral yang mengatur perilaku individu atau sekelompok orang dalam melakukan kegiatan sehari-hari. Etika tentunya memiliki kaitan yang kuat dengan sopan santun, etika mengacu pada segala tindakan dan tutur kata manusia secara menyeluruh, mengarahkan orang pada perilaku yang baik (Sari, 2020). Sedangkan interaksi merupakan proses komunikasi, kontak, dan berbagi informasi antara individu dalam masyarakat (Zumria, 2019). Etika interaksi merupakan hal yang penting dalam kegiatan sehari-hari, hal ini dapat membangun hubungan yang harmonis guna mewujudkan kepentingan dan kebutuhan masyarakat secara luas, termasuk dengan penyandang disabilitas. Jika etika interaksi tidak diterapkan, sebanyak apapun materi dan media edukasi yang diberikan maka akan mendapatkan hasil yang tidak diinginkan pada saat melakukan proses komunikasi. Keterampilan komunikasi yang baik, mencakup kemampuan mendengarkan, berbicara dengan benar, serta berempati, sangat mendukung terciptanya interaksi sosial yang baik. </w:t>
      </w:r>
    </w:p>
    <w:p w14:paraId="3C20E5D2" w14:textId="77777777" w:rsidR="00B05558" w:rsidRPr="006F2509" w:rsidRDefault="00B05558" w:rsidP="00B05558">
      <w:pPr>
        <w:pStyle w:val="ListParagraph"/>
        <w:spacing w:line="360" w:lineRule="auto"/>
        <w:ind w:firstLine="540"/>
        <w:jc w:val="both"/>
        <w:rPr>
          <w:rFonts w:ascii="Times New Roman" w:hAnsi="Times New Roman" w:cs="Times New Roman"/>
          <w:lang w:val="id-ID"/>
        </w:rPr>
      </w:pPr>
    </w:p>
    <w:p w14:paraId="551D8E24" w14:textId="77777777" w:rsidR="00B05558" w:rsidRPr="006F2509" w:rsidRDefault="00B05558" w:rsidP="00B05558">
      <w:pPr>
        <w:pStyle w:val="Heading3"/>
        <w:ind w:left="180"/>
        <w:rPr>
          <w:rFonts w:ascii="Times New Roman" w:hAnsi="Times New Roman" w:cs="Times New Roman"/>
          <w:b/>
          <w:bCs/>
          <w:color w:val="auto"/>
          <w:sz w:val="24"/>
          <w:szCs w:val="24"/>
          <w:lang w:val="id-ID"/>
        </w:rPr>
      </w:pPr>
      <w:bookmarkStart w:id="12" w:name="_Toc204910238"/>
      <w:r w:rsidRPr="006F2509">
        <w:rPr>
          <w:rFonts w:ascii="Times New Roman" w:hAnsi="Times New Roman" w:cs="Times New Roman"/>
          <w:b/>
          <w:bCs/>
          <w:color w:val="auto"/>
          <w:sz w:val="24"/>
          <w:szCs w:val="24"/>
          <w:lang w:val="id-ID"/>
        </w:rPr>
        <w:t>2.2.7 Penyandang Disabilitas</w:t>
      </w:r>
      <w:bookmarkEnd w:id="12"/>
      <w:r w:rsidRPr="006F2509">
        <w:rPr>
          <w:rFonts w:ascii="Times New Roman" w:hAnsi="Times New Roman" w:cs="Times New Roman"/>
          <w:b/>
          <w:bCs/>
          <w:color w:val="auto"/>
          <w:sz w:val="24"/>
          <w:szCs w:val="24"/>
          <w:lang w:val="id-ID"/>
        </w:rPr>
        <w:t xml:space="preserve"> </w:t>
      </w:r>
    </w:p>
    <w:p w14:paraId="69E2E7A6" w14:textId="77777777" w:rsidR="00B05558" w:rsidRDefault="00B05558" w:rsidP="00B05558">
      <w:pPr>
        <w:spacing w:line="360" w:lineRule="auto"/>
        <w:ind w:left="720" w:firstLine="540"/>
        <w:jc w:val="both"/>
        <w:rPr>
          <w:rFonts w:ascii="Times New Roman" w:hAnsi="Times New Roman" w:cs="Times New Roman"/>
          <w:lang w:val="id-ID"/>
        </w:rPr>
      </w:pPr>
      <w:r w:rsidRPr="006F2509">
        <w:rPr>
          <w:rFonts w:ascii="Times New Roman" w:hAnsi="Times New Roman" w:cs="Times New Roman"/>
          <w:lang w:val="id-ID"/>
        </w:rPr>
        <w:t xml:space="preserve">Menurut pakar John C. Maxwell (Tauda et al., 2017), penyandang disabilitas atau difabel merupakan individu yang memiliki kelainan fisik dan mental yang dapat menghambat untuk melakukan aktivitas sehari-hari secara normal. Penyandang disabilitas juga disebut sebagai kelompok masyarakat yang beragam, diantaranya yaitu penyandang disabilitas fisik, penyandang disabilitas intelektual, penyandang disabilitas mental, serta penyandang disabilitas sensorik (Sholihah, 2016). Namun dalam kehidupan sosial, mereka seringkali memiliki hambatan dalam menjalin komunikasi yang efektif dengan masyarakat umum. Kesalahpahaman, stereotip, dan minimnya pemahaman masyarakat terhadap kebutuhan serta cara berinteraksi yang tepat dengan penyandang disabilitas. Maka dari itu, penyandang disabilitas mengalami kesulitan menyampaikan pendapat mereka, </w:t>
      </w:r>
    </w:p>
    <w:p w14:paraId="40DDACB6" w14:textId="77777777" w:rsidR="00B05558" w:rsidRDefault="00B05558" w:rsidP="00B05558">
      <w:pPr>
        <w:spacing w:line="360" w:lineRule="auto"/>
        <w:ind w:left="720" w:firstLine="540"/>
        <w:jc w:val="both"/>
        <w:rPr>
          <w:rFonts w:ascii="Times New Roman" w:hAnsi="Times New Roman" w:cs="Times New Roman"/>
          <w:lang w:val="id-ID"/>
        </w:rPr>
      </w:pPr>
    </w:p>
    <w:p w14:paraId="1337A10E" w14:textId="77777777" w:rsidR="00B05558" w:rsidRDefault="00B05558" w:rsidP="00B05558">
      <w:pPr>
        <w:pStyle w:val="Heading3"/>
        <w:ind w:left="180"/>
        <w:rPr>
          <w:rFonts w:ascii="Times New Roman" w:hAnsi="Times New Roman" w:cs="Times New Roman"/>
          <w:b/>
          <w:bCs/>
          <w:color w:val="auto"/>
          <w:sz w:val="24"/>
          <w:szCs w:val="24"/>
          <w:lang w:val="id-ID"/>
        </w:rPr>
      </w:pPr>
      <w:r w:rsidRPr="00216766">
        <w:rPr>
          <w:rFonts w:ascii="Times New Roman" w:hAnsi="Times New Roman" w:cs="Times New Roman"/>
          <w:b/>
          <w:bCs/>
          <w:color w:val="auto"/>
          <w:sz w:val="24"/>
          <w:szCs w:val="24"/>
          <w:lang w:val="id-ID"/>
        </w:rPr>
        <w:t>2.2.8 Komunikasi Inklusif</w:t>
      </w:r>
    </w:p>
    <w:p w14:paraId="582A4EE1" w14:textId="77777777" w:rsidR="00B05558" w:rsidRPr="00C177EA" w:rsidRDefault="00B05558" w:rsidP="00B05558">
      <w:pPr>
        <w:spacing w:line="360" w:lineRule="auto"/>
        <w:ind w:left="720" w:firstLine="450"/>
        <w:jc w:val="both"/>
        <w:rPr>
          <w:rFonts w:ascii="Times New Roman" w:hAnsi="Times New Roman" w:cs="Times New Roman"/>
          <w:lang w:val="id-ID"/>
        </w:rPr>
      </w:pPr>
      <w:r w:rsidRPr="00C177EA">
        <w:rPr>
          <w:rFonts w:ascii="Times New Roman" w:hAnsi="Times New Roman" w:cs="Times New Roman"/>
          <w:lang w:val="id-ID"/>
        </w:rPr>
        <w:t xml:space="preserve">Komunikasi inklusif merupakan suatu pendekatan </w:t>
      </w:r>
      <w:bookmarkStart w:id="13" w:name="_Hlk205493683"/>
      <w:r w:rsidRPr="00C177EA">
        <w:rPr>
          <w:rFonts w:ascii="Times New Roman" w:hAnsi="Times New Roman" w:cs="Times New Roman"/>
          <w:lang w:val="id-ID"/>
        </w:rPr>
        <w:t>dalam proses penyampaian pesan yang menekankan pada prinsip kesetaraan</w:t>
      </w:r>
      <w:r>
        <w:rPr>
          <w:rFonts w:ascii="Times New Roman" w:hAnsi="Times New Roman" w:cs="Times New Roman"/>
          <w:lang w:val="id-ID"/>
        </w:rPr>
        <w:t xml:space="preserve"> serta menghargai </w:t>
      </w:r>
      <w:r w:rsidRPr="00C177EA">
        <w:rPr>
          <w:rFonts w:ascii="Times New Roman" w:hAnsi="Times New Roman" w:cs="Times New Roman"/>
          <w:lang w:val="id-ID"/>
        </w:rPr>
        <w:t xml:space="preserve">terhadap keberagaman </w:t>
      </w:r>
      <w:r w:rsidRPr="00C177EA">
        <w:rPr>
          <w:rFonts w:ascii="Times New Roman" w:hAnsi="Times New Roman" w:cs="Times New Roman"/>
          <w:lang w:val="id-ID"/>
        </w:rPr>
        <w:lastRenderedPageBreak/>
        <w:t>individu, baik dari segi kemampuan fisik, latar belakang budaya, sosial, maupun kondisi psikologis. Pendekatan ini bertujuan untuk memastikan bahwa setiap individu</w:t>
      </w:r>
      <w:r>
        <w:rPr>
          <w:rFonts w:ascii="Times New Roman" w:hAnsi="Times New Roman" w:cs="Times New Roman"/>
          <w:lang w:val="id-ID"/>
        </w:rPr>
        <w:t xml:space="preserve"> </w:t>
      </w:r>
      <w:r w:rsidRPr="00C177EA">
        <w:rPr>
          <w:rFonts w:ascii="Times New Roman" w:hAnsi="Times New Roman" w:cs="Times New Roman"/>
          <w:lang w:val="id-ID"/>
        </w:rPr>
        <w:t>dapat memahami, menerima, dan terlibat secara aktif dalam proses komunikasi.</w:t>
      </w:r>
      <w:r>
        <w:rPr>
          <w:rFonts w:ascii="Times New Roman" w:hAnsi="Times New Roman" w:cs="Times New Roman"/>
          <w:lang w:val="id-ID"/>
        </w:rPr>
        <w:t xml:space="preserve"> </w:t>
      </w:r>
      <w:r w:rsidRPr="00C177EA">
        <w:rPr>
          <w:rFonts w:ascii="Times New Roman" w:hAnsi="Times New Roman" w:cs="Times New Roman"/>
          <w:lang w:val="id-ID"/>
        </w:rPr>
        <w:t xml:space="preserve">Dalam interaksi sosial antara </w:t>
      </w:r>
      <w:r>
        <w:rPr>
          <w:rFonts w:ascii="Times New Roman" w:hAnsi="Times New Roman" w:cs="Times New Roman"/>
          <w:lang w:val="id-ID"/>
        </w:rPr>
        <w:t>masyarakat umum</w:t>
      </w:r>
      <w:r w:rsidRPr="00C177EA">
        <w:rPr>
          <w:rFonts w:ascii="Times New Roman" w:hAnsi="Times New Roman" w:cs="Times New Roman"/>
          <w:lang w:val="id-ID"/>
        </w:rPr>
        <w:t xml:space="preserve"> dengan penyandang disabilitas, komunikasi inklusif berfungsi sebagai jembatan untuk membangun hubungan yang </w:t>
      </w:r>
      <w:r>
        <w:rPr>
          <w:rFonts w:ascii="Times New Roman" w:hAnsi="Times New Roman" w:cs="Times New Roman"/>
          <w:lang w:val="id-ID"/>
        </w:rPr>
        <w:t xml:space="preserve">baik </w:t>
      </w:r>
      <w:r w:rsidRPr="00C177EA">
        <w:rPr>
          <w:rFonts w:ascii="Times New Roman" w:hAnsi="Times New Roman" w:cs="Times New Roman"/>
          <w:lang w:val="id-ID"/>
        </w:rPr>
        <w:t xml:space="preserve">tanpa </w:t>
      </w:r>
      <w:r>
        <w:rPr>
          <w:rFonts w:ascii="Times New Roman" w:hAnsi="Times New Roman" w:cs="Times New Roman"/>
          <w:lang w:val="id-ID"/>
        </w:rPr>
        <w:t>menunjukkan perbedaan (Pasaribu et al., 2025)</w:t>
      </w:r>
      <w:r w:rsidRPr="00C177EA">
        <w:rPr>
          <w:rFonts w:ascii="Times New Roman" w:hAnsi="Times New Roman" w:cs="Times New Roman"/>
          <w:lang w:val="id-ID"/>
        </w:rPr>
        <w:t>. Hal ini menunjukkan bahwa komunikasi inklusif juga menuntut adanya sensitivitas dan kemampuan adaptasi dari pihak-pihak yang terlibat.</w:t>
      </w:r>
      <w:r>
        <w:rPr>
          <w:rFonts w:ascii="Times New Roman" w:hAnsi="Times New Roman" w:cs="Times New Roman"/>
          <w:lang w:val="id-ID"/>
        </w:rPr>
        <w:t xml:space="preserve"> P</w:t>
      </w:r>
      <w:r w:rsidRPr="00C177EA">
        <w:rPr>
          <w:rFonts w:ascii="Times New Roman" w:hAnsi="Times New Roman" w:cs="Times New Roman"/>
          <w:lang w:val="id-ID"/>
        </w:rPr>
        <w:t xml:space="preserve">enerapan komunikasi interpersonal berbasis inklusi dapat meningkatkan kualitas interaksi serta menciptakan lingkungan </w:t>
      </w:r>
      <w:r>
        <w:rPr>
          <w:rFonts w:ascii="Times New Roman" w:hAnsi="Times New Roman" w:cs="Times New Roman"/>
          <w:lang w:val="id-ID"/>
        </w:rPr>
        <w:t>yang inklusif</w:t>
      </w:r>
      <w:r w:rsidRPr="00C177EA">
        <w:rPr>
          <w:rFonts w:ascii="Times New Roman" w:hAnsi="Times New Roman" w:cs="Times New Roman"/>
          <w:lang w:val="id-ID"/>
        </w:rPr>
        <w:t xml:space="preserve">. Komunikasi yang disesuaikan dengan karakteristik dan kebutuhan </w:t>
      </w:r>
      <w:r>
        <w:rPr>
          <w:rFonts w:ascii="Times New Roman" w:hAnsi="Times New Roman" w:cs="Times New Roman"/>
          <w:lang w:val="id-ID"/>
        </w:rPr>
        <w:t>penyandang disabilitas</w:t>
      </w:r>
      <w:r w:rsidRPr="00C177EA">
        <w:rPr>
          <w:rFonts w:ascii="Times New Roman" w:hAnsi="Times New Roman" w:cs="Times New Roman"/>
          <w:lang w:val="id-ID"/>
        </w:rPr>
        <w:t xml:space="preserve"> mampu membangun rasa percaya diri dan mendorong partisipasi aktif dalam proses pembelajaran</w:t>
      </w:r>
      <w:r>
        <w:rPr>
          <w:rFonts w:ascii="Times New Roman" w:hAnsi="Times New Roman" w:cs="Times New Roman"/>
          <w:lang w:val="id-ID"/>
        </w:rPr>
        <w:t xml:space="preserve"> (Viero et al., 2023)</w:t>
      </w:r>
    </w:p>
    <w:bookmarkEnd w:id="13"/>
    <w:p w14:paraId="698FF23B" w14:textId="77777777" w:rsidR="0057521F" w:rsidRPr="00B05558" w:rsidRDefault="0057521F">
      <w:pPr>
        <w:rPr>
          <w:lang w:val="id-ID"/>
        </w:rPr>
      </w:pPr>
    </w:p>
    <w:sectPr w:rsidR="0057521F" w:rsidRPr="00B055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10661"/>
    <w:multiLevelType w:val="hybridMultilevel"/>
    <w:tmpl w:val="96BC45E8"/>
    <w:lvl w:ilvl="0" w:tplc="296A0D58">
      <w:start w:val="1"/>
      <w:numFmt w:val="decimal"/>
      <w:lvlText w:val="%1)"/>
      <w:lvlJc w:val="left"/>
      <w:pPr>
        <w:ind w:left="2160" w:hanging="360"/>
      </w:pPr>
      <w:rPr>
        <w:rFonts w:hint="default"/>
        <w:b/>
        <w:bCs/>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B9C54F2"/>
    <w:multiLevelType w:val="hybridMultilevel"/>
    <w:tmpl w:val="2ED8971E"/>
    <w:lvl w:ilvl="0" w:tplc="058C329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327351A"/>
    <w:multiLevelType w:val="hybridMultilevel"/>
    <w:tmpl w:val="AAF4C032"/>
    <w:lvl w:ilvl="0" w:tplc="04090015">
      <w:start w:val="1"/>
      <w:numFmt w:val="upp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4D710F3"/>
    <w:multiLevelType w:val="multilevel"/>
    <w:tmpl w:val="6D7A47BE"/>
    <w:lvl w:ilvl="0">
      <w:start w:val="1"/>
      <w:numFmt w:val="decimal"/>
      <w:lvlText w:val="%1)"/>
      <w:lvlJc w:val="left"/>
      <w:pPr>
        <w:ind w:left="1800" w:hanging="360"/>
      </w:pPr>
      <w:rPr>
        <w:rFonts w:hint="default"/>
      </w:rPr>
    </w:lvl>
    <w:lvl w:ilvl="1">
      <w:start w:val="2"/>
      <w:numFmt w:val="decimal"/>
      <w:isLgl/>
      <w:lvlText w:val="%1.%2"/>
      <w:lvlJc w:val="left"/>
      <w:pPr>
        <w:ind w:left="1920" w:hanging="480"/>
      </w:pPr>
      <w:rPr>
        <w:rFonts w:hint="default"/>
      </w:rPr>
    </w:lvl>
    <w:lvl w:ilvl="2">
      <w:start w:val="5"/>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4" w15:restartNumberingAfterBreak="0">
    <w:nsid w:val="3EF750C6"/>
    <w:multiLevelType w:val="hybridMultilevel"/>
    <w:tmpl w:val="B8F2B2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913465022">
    <w:abstractNumId w:val="4"/>
  </w:num>
  <w:num w:numId="2" w16cid:durableId="135995811">
    <w:abstractNumId w:val="2"/>
  </w:num>
  <w:num w:numId="3" w16cid:durableId="2040351235">
    <w:abstractNumId w:val="1"/>
  </w:num>
  <w:num w:numId="4" w16cid:durableId="1588004770">
    <w:abstractNumId w:val="3"/>
  </w:num>
  <w:num w:numId="5" w16cid:durableId="527065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558"/>
    <w:rsid w:val="001E53EC"/>
    <w:rsid w:val="002C33DE"/>
    <w:rsid w:val="003B1E2C"/>
    <w:rsid w:val="004757F6"/>
    <w:rsid w:val="004A3B5F"/>
    <w:rsid w:val="0057521F"/>
    <w:rsid w:val="005E48F7"/>
    <w:rsid w:val="006353D4"/>
    <w:rsid w:val="007D3EB2"/>
    <w:rsid w:val="00B05558"/>
    <w:rsid w:val="00CE3561"/>
    <w:rsid w:val="00CF0DBC"/>
    <w:rsid w:val="00DF4223"/>
    <w:rsid w:val="00ED5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F01C5"/>
  <w15:chartTrackingRefBased/>
  <w15:docId w15:val="{40C9FC03-001F-4690-9C61-6DD327DCF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558"/>
  </w:style>
  <w:style w:type="paragraph" w:styleId="Heading1">
    <w:name w:val="heading 1"/>
    <w:basedOn w:val="Normal"/>
    <w:next w:val="Normal"/>
    <w:link w:val="Heading1Char"/>
    <w:uiPriority w:val="9"/>
    <w:qFormat/>
    <w:rsid w:val="00B055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055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0555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B0555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0555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055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55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55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55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555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0555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0555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B0555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0555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055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55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55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5558"/>
    <w:rPr>
      <w:rFonts w:eastAsiaTheme="majorEastAsia" w:cstheme="majorBidi"/>
      <w:color w:val="272727" w:themeColor="text1" w:themeTint="D8"/>
    </w:rPr>
  </w:style>
  <w:style w:type="paragraph" w:styleId="Title">
    <w:name w:val="Title"/>
    <w:basedOn w:val="Normal"/>
    <w:next w:val="Normal"/>
    <w:link w:val="TitleChar"/>
    <w:uiPriority w:val="10"/>
    <w:qFormat/>
    <w:rsid w:val="00B055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55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55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55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5558"/>
    <w:pPr>
      <w:spacing w:before="160"/>
      <w:jc w:val="center"/>
    </w:pPr>
    <w:rPr>
      <w:i/>
      <w:iCs/>
      <w:color w:val="404040" w:themeColor="text1" w:themeTint="BF"/>
    </w:rPr>
  </w:style>
  <w:style w:type="character" w:customStyle="1" w:styleId="QuoteChar">
    <w:name w:val="Quote Char"/>
    <w:basedOn w:val="DefaultParagraphFont"/>
    <w:link w:val="Quote"/>
    <w:uiPriority w:val="29"/>
    <w:rsid w:val="00B05558"/>
    <w:rPr>
      <w:i/>
      <w:iCs/>
      <w:color w:val="404040" w:themeColor="text1" w:themeTint="BF"/>
    </w:rPr>
  </w:style>
  <w:style w:type="paragraph" w:styleId="ListParagraph">
    <w:name w:val="List Paragraph"/>
    <w:basedOn w:val="Normal"/>
    <w:uiPriority w:val="34"/>
    <w:qFormat/>
    <w:rsid w:val="00B05558"/>
    <w:pPr>
      <w:ind w:left="720"/>
      <w:contextualSpacing/>
    </w:pPr>
  </w:style>
  <w:style w:type="character" w:styleId="IntenseEmphasis">
    <w:name w:val="Intense Emphasis"/>
    <w:basedOn w:val="DefaultParagraphFont"/>
    <w:uiPriority w:val="21"/>
    <w:qFormat/>
    <w:rsid w:val="00B05558"/>
    <w:rPr>
      <w:i/>
      <w:iCs/>
      <w:color w:val="2F5496" w:themeColor="accent1" w:themeShade="BF"/>
    </w:rPr>
  </w:style>
  <w:style w:type="paragraph" w:styleId="IntenseQuote">
    <w:name w:val="Intense Quote"/>
    <w:basedOn w:val="Normal"/>
    <w:next w:val="Normal"/>
    <w:link w:val="IntenseQuoteChar"/>
    <w:uiPriority w:val="30"/>
    <w:qFormat/>
    <w:rsid w:val="00B055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05558"/>
    <w:rPr>
      <w:i/>
      <w:iCs/>
      <w:color w:val="2F5496" w:themeColor="accent1" w:themeShade="BF"/>
    </w:rPr>
  </w:style>
  <w:style w:type="character" w:styleId="IntenseReference">
    <w:name w:val="Intense Reference"/>
    <w:basedOn w:val="DefaultParagraphFont"/>
    <w:uiPriority w:val="32"/>
    <w:qFormat/>
    <w:rsid w:val="00B055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3579</Words>
  <Characters>20406</Characters>
  <Application>Microsoft Office Word</Application>
  <DocSecurity>0</DocSecurity>
  <Lines>170</Lines>
  <Paragraphs>47</Paragraphs>
  <ScaleCrop>false</ScaleCrop>
  <Company/>
  <LinksUpToDate>false</LinksUpToDate>
  <CharactersWithSpaces>23938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vivobook OHS</dc:creator>
  <cp:keywords/>
  <dc:description/>
  <cp:lastModifiedBy>vivobook OHS</cp:lastModifiedBy>
  <cp:revision>1</cp:revision>
  <dcterms:created xsi:type="dcterms:W3CDTF">2025-08-15T15:33:00Z</dcterms:created>
  <dcterms:modified xsi:type="dcterms:W3CDTF">2025-08-15T15:34:00Z</dcterms:modified>
</cp:coreProperties>
</file>